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F8" w:rsidRPr="00080DB1" w:rsidRDefault="007B1E17" w:rsidP="00C10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Na temelju članka 55</w:t>
      </w:r>
      <w:r w:rsidR="00413085" w:rsidRPr="00080DB1">
        <w:rPr>
          <w:rFonts w:ascii="Times New Roman" w:hAnsi="Times New Roman" w:cs="Times New Roman"/>
          <w:sz w:val="24"/>
          <w:szCs w:val="24"/>
        </w:rPr>
        <w:t xml:space="preserve">. Statuta Koprivničko-križevačke županije („Službeni glasnik Koprivničko-križevačke županije“ broj </w:t>
      </w:r>
      <w:r w:rsidR="00A6710D" w:rsidRPr="00080DB1">
        <w:rPr>
          <w:rFonts w:ascii="Times New Roman" w:hAnsi="Times New Roman" w:cs="Times New Roman"/>
          <w:sz w:val="24"/>
          <w:szCs w:val="24"/>
        </w:rPr>
        <w:t>7/13</w:t>
      </w:r>
      <w:r w:rsidR="00FD3CFE" w:rsidRPr="00080DB1">
        <w:rPr>
          <w:rFonts w:ascii="Times New Roman" w:hAnsi="Times New Roman" w:cs="Times New Roman"/>
          <w:sz w:val="24"/>
          <w:szCs w:val="24"/>
        </w:rPr>
        <w:t>.</w:t>
      </w:r>
      <w:r w:rsidR="00A6710D" w:rsidRPr="00080DB1">
        <w:rPr>
          <w:rFonts w:ascii="Times New Roman" w:hAnsi="Times New Roman" w:cs="Times New Roman"/>
          <w:sz w:val="24"/>
          <w:szCs w:val="24"/>
        </w:rPr>
        <w:t>,</w:t>
      </w:r>
      <w:r w:rsidRPr="00080DB1">
        <w:rPr>
          <w:rFonts w:ascii="Times New Roman" w:hAnsi="Times New Roman" w:cs="Times New Roman"/>
          <w:sz w:val="24"/>
          <w:szCs w:val="24"/>
        </w:rPr>
        <w:t xml:space="preserve"> 14/13</w:t>
      </w:r>
      <w:r w:rsidR="00FD3CFE" w:rsidRPr="00080DB1">
        <w:rPr>
          <w:rFonts w:ascii="Times New Roman" w:hAnsi="Times New Roman" w:cs="Times New Roman"/>
          <w:sz w:val="24"/>
          <w:szCs w:val="24"/>
        </w:rPr>
        <w:t>.</w:t>
      </w:r>
      <w:r w:rsidR="00A6710D" w:rsidRPr="00080DB1">
        <w:rPr>
          <w:rFonts w:ascii="Times New Roman" w:hAnsi="Times New Roman" w:cs="Times New Roman"/>
          <w:sz w:val="24"/>
          <w:szCs w:val="24"/>
        </w:rPr>
        <w:t>, 9/15</w:t>
      </w:r>
      <w:r w:rsidR="00FD3CFE" w:rsidRPr="00080DB1">
        <w:rPr>
          <w:rFonts w:ascii="Times New Roman" w:hAnsi="Times New Roman" w:cs="Times New Roman"/>
          <w:sz w:val="24"/>
          <w:szCs w:val="24"/>
        </w:rPr>
        <w:t>.</w:t>
      </w:r>
      <w:r w:rsidR="00B44A5F" w:rsidRPr="00080DB1">
        <w:rPr>
          <w:rFonts w:ascii="Times New Roman" w:hAnsi="Times New Roman" w:cs="Times New Roman"/>
          <w:sz w:val="24"/>
          <w:szCs w:val="24"/>
        </w:rPr>
        <w:t>,</w:t>
      </w:r>
      <w:r w:rsidR="00A6710D" w:rsidRPr="00080DB1">
        <w:rPr>
          <w:rFonts w:ascii="Times New Roman" w:hAnsi="Times New Roman" w:cs="Times New Roman"/>
          <w:sz w:val="24"/>
          <w:szCs w:val="24"/>
        </w:rPr>
        <w:t xml:space="preserve"> 11/15</w:t>
      </w:r>
      <w:r w:rsidR="00FD3CFE" w:rsidRPr="00080DB1">
        <w:rPr>
          <w:rFonts w:ascii="Times New Roman" w:hAnsi="Times New Roman" w:cs="Times New Roman"/>
          <w:sz w:val="24"/>
          <w:szCs w:val="24"/>
        </w:rPr>
        <w:t>.</w:t>
      </w:r>
      <w:r w:rsidR="00DC7C22" w:rsidRPr="00080DB1">
        <w:rPr>
          <w:rFonts w:ascii="Times New Roman" w:hAnsi="Times New Roman" w:cs="Times New Roman"/>
          <w:sz w:val="24"/>
          <w:szCs w:val="24"/>
        </w:rPr>
        <w:t xml:space="preserve"> – pročišćeni tekst</w:t>
      </w:r>
      <w:r w:rsidR="00B44A5F" w:rsidRPr="00080DB1">
        <w:rPr>
          <w:rFonts w:ascii="Times New Roman" w:hAnsi="Times New Roman" w:cs="Times New Roman"/>
          <w:sz w:val="24"/>
          <w:szCs w:val="24"/>
        </w:rPr>
        <w:t>, 2/18. i 3/18</w:t>
      </w:r>
      <w:r w:rsidR="006B551B">
        <w:rPr>
          <w:rFonts w:ascii="Times New Roman" w:hAnsi="Times New Roman" w:cs="Times New Roman"/>
          <w:sz w:val="24"/>
          <w:szCs w:val="24"/>
        </w:rPr>
        <w:t>.</w:t>
      </w:r>
      <w:r w:rsidR="00B44A5F" w:rsidRPr="00080DB1">
        <w:rPr>
          <w:rFonts w:ascii="Times New Roman" w:hAnsi="Times New Roman" w:cs="Times New Roman"/>
          <w:sz w:val="24"/>
          <w:szCs w:val="24"/>
        </w:rPr>
        <w:t xml:space="preserve"> – pročišćeni tekst</w:t>
      </w:r>
      <w:r w:rsidR="00B26A6F">
        <w:rPr>
          <w:rFonts w:ascii="Times New Roman" w:hAnsi="Times New Roman" w:cs="Times New Roman"/>
          <w:sz w:val="24"/>
          <w:szCs w:val="24"/>
        </w:rPr>
        <w:t>, 4/20.,</w:t>
      </w:r>
      <w:r w:rsidR="006B551B">
        <w:rPr>
          <w:rFonts w:ascii="Times New Roman" w:hAnsi="Times New Roman" w:cs="Times New Roman"/>
          <w:sz w:val="24"/>
          <w:szCs w:val="24"/>
        </w:rPr>
        <w:t xml:space="preserve"> 25/20.</w:t>
      </w:r>
      <w:r w:rsidR="00B26A6F">
        <w:rPr>
          <w:rFonts w:ascii="Times New Roman" w:hAnsi="Times New Roman" w:cs="Times New Roman"/>
          <w:sz w:val="24"/>
          <w:szCs w:val="24"/>
        </w:rPr>
        <w:t>, 3/21. i 4/21 – pročišćeni tekst</w:t>
      </w:r>
      <w:r w:rsidRPr="00080DB1">
        <w:rPr>
          <w:rFonts w:ascii="Times New Roman" w:hAnsi="Times New Roman" w:cs="Times New Roman"/>
          <w:sz w:val="24"/>
          <w:szCs w:val="24"/>
        </w:rPr>
        <w:t>)</w:t>
      </w:r>
      <w:r w:rsidR="00134646" w:rsidRPr="00080DB1">
        <w:rPr>
          <w:rFonts w:ascii="Times New Roman" w:hAnsi="Times New Roman" w:cs="Times New Roman"/>
          <w:sz w:val="24"/>
          <w:szCs w:val="24"/>
        </w:rPr>
        <w:t>, članka 3. Proračuna Koprivničko-križevačke županije za 20</w:t>
      </w:r>
      <w:r w:rsidR="00C27A3E" w:rsidRPr="00080DB1">
        <w:rPr>
          <w:rFonts w:ascii="Times New Roman" w:hAnsi="Times New Roman" w:cs="Times New Roman"/>
          <w:sz w:val="24"/>
          <w:szCs w:val="24"/>
        </w:rPr>
        <w:t>2</w:t>
      </w:r>
      <w:r w:rsidR="00B26A6F">
        <w:rPr>
          <w:rFonts w:ascii="Times New Roman" w:hAnsi="Times New Roman" w:cs="Times New Roman"/>
          <w:sz w:val="24"/>
          <w:szCs w:val="24"/>
        </w:rPr>
        <w:t>2</w:t>
      </w:r>
      <w:r w:rsidR="00134646" w:rsidRPr="00080DB1">
        <w:rPr>
          <w:rFonts w:ascii="Times New Roman" w:hAnsi="Times New Roman" w:cs="Times New Roman"/>
          <w:sz w:val="24"/>
          <w:szCs w:val="24"/>
        </w:rPr>
        <w:t xml:space="preserve">. </w:t>
      </w:r>
      <w:r w:rsidR="00C771DB" w:rsidRPr="00080DB1">
        <w:rPr>
          <w:rFonts w:ascii="Times New Roman" w:hAnsi="Times New Roman" w:cs="Times New Roman"/>
          <w:sz w:val="24"/>
          <w:szCs w:val="24"/>
        </w:rPr>
        <w:t>g</w:t>
      </w:r>
      <w:r w:rsidR="00A6710D" w:rsidRPr="00080DB1">
        <w:rPr>
          <w:rFonts w:ascii="Times New Roman" w:hAnsi="Times New Roman" w:cs="Times New Roman"/>
          <w:sz w:val="24"/>
          <w:szCs w:val="24"/>
        </w:rPr>
        <w:t xml:space="preserve">odinu i projekcije za </w:t>
      </w:r>
      <w:r w:rsidR="008B6A50" w:rsidRPr="00080DB1">
        <w:rPr>
          <w:rFonts w:ascii="Times New Roman" w:hAnsi="Times New Roman" w:cs="Times New Roman"/>
          <w:sz w:val="24"/>
          <w:szCs w:val="24"/>
        </w:rPr>
        <w:t>20</w:t>
      </w:r>
      <w:r w:rsidR="00C27A3E" w:rsidRPr="00080DB1">
        <w:rPr>
          <w:rFonts w:ascii="Times New Roman" w:hAnsi="Times New Roman" w:cs="Times New Roman"/>
          <w:sz w:val="24"/>
          <w:szCs w:val="24"/>
        </w:rPr>
        <w:t>2</w:t>
      </w:r>
      <w:r w:rsidR="00B26A6F">
        <w:rPr>
          <w:rFonts w:ascii="Times New Roman" w:hAnsi="Times New Roman" w:cs="Times New Roman"/>
          <w:sz w:val="24"/>
          <w:szCs w:val="24"/>
        </w:rPr>
        <w:t>3</w:t>
      </w:r>
      <w:r w:rsidR="00134646" w:rsidRPr="00080DB1">
        <w:rPr>
          <w:rFonts w:ascii="Times New Roman" w:hAnsi="Times New Roman" w:cs="Times New Roman"/>
          <w:sz w:val="24"/>
          <w:szCs w:val="24"/>
        </w:rPr>
        <w:t xml:space="preserve">. </w:t>
      </w:r>
      <w:r w:rsidR="00C771DB" w:rsidRPr="00080DB1">
        <w:rPr>
          <w:rFonts w:ascii="Times New Roman" w:hAnsi="Times New Roman" w:cs="Times New Roman"/>
          <w:sz w:val="24"/>
          <w:szCs w:val="24"/>
        </w:rPr>
        <w:t>i</w:t>
      </w:r>
      <w:r w:rsidR="006879C5" w:rsidRPr="00080DB1">
        <w:rPr>
          <w:rFonts w:ascii="Times New Roman" w:hAnsi="Times New Roman" w:cs="Times New Roman"/>
          <w:sz w:val="24"/>
          <w:szCs w:val="24"/>
        </w:rPr>
        <w:t xml:space="preserve"> 20</w:t>
      </w:r>
      <w:r w:rsidR="008B6A50" w:rsidRPr="00080DB1">
        <w:rPr>
          <w:rFonts w:ascii="Times New Roman" w:hAnsi="Times New Roman" w:cs="Times New Roman"/>
          <w:sz w:val="24"/>
          <w:szCs w:val="24"/>
        </w:rPr>
        <w:t>2</w:t>
      </w:r>
      <w:r w:rsidR="00B26A6F">
        <w:rPr>
          <w:rFonts w:ascii="Times New Roman" w:hAnsi="Times New Roman" w:cs="Times New Roman"/>
          <w:sz w:val="24"/>
          <w:szCs w:val="24"/>
        </w:rPr>
        <w:t>4</w:t>
      </w:r>
      <w:r w:rsidR="00134646" w:rsidRPr="00080DB1">
        <w:rPr>
          <w:rFonts w:ascii="Times New Roman" w:hAnsi="Times New Roman" w:cs="Times New Roman"/>
          <w:sz w:val="24"/>
          <w:szCs w:val="24"/>
        </w:rPr>
        <w:t xml:space="preserve">. </w:t>
      </w:r>
      <w:r w:rsidR="00C771DB" w:rsidRPr="00080DB1">
        <w:rPr>
          <w:rFonts w:ascii="Times New Roman" w:hAnsi="Times New Roman" w:cs="Times New Roman"/>
          <w:sz w:val="24"/>
          <w:szCs w:val="24"/>
        </w:rPr>
        <w:t>g</w:t>
      </w:r>
      <w:r w:rsidR="00134646" w:rsidRPr="00080DB1">
        <w:rPr>
          <w:rFonts w:ascii="Times New Roman" w:hAnsi="Times New Roman" w:cs="Times New Roman"/>
          <w:sz w:val="24"/>
          <w:szCs w:val="24"/>
        </w:rPr>
        <w:t xml:space="preserve">odinu („Službeni glasnik Koprivničko-križevačke županije“ broj </w:t>
      </w:r>
      <w:r w:rsidR="006B551B">
        <w:rPr>
          <w:rFonts w:ascii="Times New Roman" w:hAnsi="Times New Roman" w:cs="Times New Roman"/>
          <w:sz w:val="24"/>
          <w:szCs w:val="24"/>
        </w:rPr>
        <w:t>25</w:t>
      </w:r>
      <w:r w:rsidR="00B26A6F">
        <w:rPr>
          <w:rFonts w:ascii="Times New Roman" w:hAnsi="Times New Roman" w:cs="Times New Roman"/>
          <w:sz w:val="24"/>
          <w:szCs w:val="24"/>
        </w:rPr>
        <w:t>/21</w:t>
      </w:r>
      <w:r w:rsidR="006B551B">
        <w:rPr>
          <w:rFonts w:ascii="Times New Roman" w:hAnsi="Times New Roman" w:cs="Times New Roman"/>
          <w:sz w:val="24"/>
          <w:szCs w:val="24"/>
        </w:rPr>
        <w:t>.</w:t>
      </w:r>
      <w:r w:rsidR="00134646" w:rsidRPr="00080DB1">
        <w:rPr>
          <w:rFonts w:ascii="Times New Roman" w:hAnsi="Times New Roman" w:cs="Times New Roman"/>
          <w:sz w:val="24"/>
          <w:szCs w:val="24"/>
        </w:rPr>
        <w:t xml:space="preserve">), članka </w:t>
      </w:r>
      <w:r w:rsidR="00B44A5F" w:rsidRPr="00080DB1">
        <w:rPr>
          <w:rFonts w:ascii="Times New Roman" w:hAnsi="Times New Roman" w:cs="Times New Roman"/>
          <w:sz w:val="24"/>
          <w:szCs w:val="24"/>
        </w:rPr>
        <w:t>9</w:t>
      </w:r>
      <w:r w:rsidR="00134646" w:rsidRPr="00080DB1">
        <w:rPr>
          <w:rFonts w:ascii="Times New Roman" w:hAnsi="Times New Roman" w:cs="Times New Roman"/>
          <w:sz w:val="24"/>
          <w:szCs w:val="24"/>
        </w:rPr>
        <w:t>. Odluke o izvršavanju Proračuna Koprivn</w:t>
      </w:r>
      <w:r w:rsidR="00D970D1" w:rsidRPr="00080DB1">
        <w:rPr>
          <w:rFonts w:ascii="Times New Roman" w:hAnsi="Times New Roman" w:cs="Times New Roman"/>
          <w:sz w:val="24"/>
          <w:szCs w:val="24"/>
        </w:rPr>
        <w:t>ičko-križevačke županije za 20</w:t>
      </w:r>
      <w:r w:rsidR="00C27A3E" w:rsidRPr="00080DB1">
        <w:rPr>
          <w:rFonts w:ascii="Times New Roman" w:hAnsi="Times New Roman" w:cs="Times New Roman"/>
          <w:sz w:val="24"/>
          <w:szCs w:val="24"/>
        </w:rPr>
        <w:t>2</w:t>
      </w:r>
      <w:r w:rsidR="00B26A6F">
        <w:rPr>
          <w:rFonts w:ascii="Times New Roman" w:hAnsi="Times New Roman" w:cs="Times New Roman"/>
          <w:sz w:val="24"/>
          <w:szCs w:val="24"/>
        </w:rPr>
        <w:t>2</w:t>
      </w:r>
      <w:r w:rsidR="006879C5" w:rsidRPr="00080DB1">
        <w:rPr>
          <w:rFonts w:ascii="Times New Roman" w:hAnsi="Times New Roman" w:cs="Times New Roman"/>
          <w:sz w:val="24"/>
          <w:szCs w:val="24"/>
        </w:rPr>
        <w:t>.</w:t>
      </w:r>
      <w:r w:rsidR="00134646" w:rsidRPr="00080DB1">
        <w:rPr>
          <w:rFonts w:ascii="Times New Roman" w:hAnsi="Times New Roman" w:cs="Times New Roman"/>
          <w:sz w:val="24"/>
          <w:szCs w:val="24"/>
        </w:rPr>
        <w:t xml:space="preserve"> godinu („Službeni glasnik Koprivničko-križevačke županije“ broj </w:t>
      </w:r>
      <w:r w:rsidR="006B551B">
        <w:rPr>
          <w:rFonts w:ascii="Times New Roman" w:hAnsi="Times New Roman" w:cs="Times New Roman"/>
          <w:sz w:val="24"/>
          <w:szCs w:val="24"/>
        </w:rPr>
        <w:t>25</w:t>
      </w:r>
      <w:r w:rsidR="007B00C8" w:rsidRPr="00080DB1">
        <w:rPr>
          <w:rFonts w:ascii="Times New Roman" w:hAnsi="Times New Roman" w:cs="Times New Roman"/>
          <w:sz w:val="24"/>
          <w:szCs w:val="24"/>
        </w:rPr>
        <w:t>/2</w:t>
      </w:r>
      <w:r w:rsidR="00B26A6F">
        <w:rPr>
          <w:rFonts w:ascii="Times New Roman" w:hAnsi="Times New Roman" w:cs="Times New Roman"/>
          <w:sz w:val="24"/>
          <w:szCs w:val="24"/>
        </w:rPr>
        <w:t>1</w:t>
      </w:r>
      <w:r w:rsidR="007B00C8" w:rsidRPr="00080DB1">
        <w:rPr>
          <w:rFonts w:ascii="Times New Roman" w:hAnsi="Times New Roman" w:cs="Times New Roman"/>
          <w:sz w:val="24"/>
          <w:szCs w:val="24"/>
        </w:rPr>
        <w:t>.</w:t>
      </w:r>
      <w:r w:rsidR="00134646" w:rsidRPr="00080DB1">
        <w:rPr>
          <w:rFonts w:ascii="Times New Roman" w:hAnsi="Times New Roman" w:cs="Times New Roman"/>
          <w:sz w:val="24"/>
          <w:szCs w:val="24"/>
        </w:rPr>
        <w:t>)</w:t>
      </w:r>
      <w:r w:rsidRPr="00080DB1">
        <w:rPr>
          <w:rFonts w:ascii="Times New Roman" w:hAnsi="Times New Roman" w:cs="Times New Roman"/>
          <w:sz w:val="24"/>
          <w:szCs w:val="24"/>
        </w:rPr>
        <w:t xml:space="preserve"> </w:t>
      </w:r>
      <w:r w:rsidR="00413085" w:rsidRPr="00080DB1">
        <w:rPr>
          <w:rFonts w:ascii="Times New Roman" w:hAnsi="Times New Roman" w:cs="Times New Roman"/>
          <w:sz w:val="24"/>
          <w:szCs w:val="24"/>
        </w:rPr>
        <w:t>i točke IV</w:t>
      </w:r>
      <w:r w:rsidR="006B551B">
        <w:rPr>
          <w:rFonts w:ascii="Times New Roman" w:hAnsi="Times New Roman" w:cs="Times New Roman"/>
          <w:sz w:val="24"/>
          <w:szCs w:val="24"/>
        </w:rPr>
        <w:t>.</w:t>
      </w:r>
      <w:r w:rsidR="00413085" w:rsidRPr="00080DB1">
        <w:rPr>
          <w:rFonts w:ascii="Times New Roman" w:hAnsi="Times New Roman" w:cs="Times New Roman"/>
          <w:sz w:val="24"/>
          <w:szCs w:val="24"/>
        </w:rPr>
        <w:t xml:space="preserve"> Programa 10</w:t>
      </w:r>
      <w:r w:rsidRPr="00080DB1">
        <w:rPr>
          <w:rFonts w:ascii="Times New Roman" w:hAnsi="Times New Roman" w:cs="Times New Roman"/>
          <w:sz w:val="24"/>
          <w:szCs w:val="24"/>
        </w:rPr>
        <w:t>06</w:t>
      </w:r>
      <w:r w:rsidR="00413085" w:rsidRPr="00080DB1">
        <w:rPr>
          <w:rFonts w:ascii="Times New Roman" w:hAnsi="Times New Roman" w:cs="Times New Roman"/>
          <w:sz w:val="24"/>
          <w:szCs w:val="24"/>
        </w:rPr>
        <w:t xml:space="preserve"> Konkurentno gospodarstvo, </w:t>
      </w:r>
      <w:r w:rsidR="0078145D" w:rsidRPr="00080DB1">
        <w:rPr>
          <w:rFonts w:ascii="Times New Roman" w:hAnsi="Times New Roman" w:cs="Times New Roman"/>
          <w:sz w:val="24"/>
          <w:szCs w:val="24"/>
        </w:rPr>
        <w:t>Tekući</w:t>
      </w:r>
      <w:r w:rsidR="00413085" w:rsidRPr="00080DB1">
        <w:rPr>
          <w:rFonts w:ascii="Times New Roman" w:hAnsi="Times New Roman" w:cs="Times New Roman"/>
          <w:sz w:val="24"/>
          <w:szCs w:val="24"/>
        </w:rPr>
        <w:t xml:space="preserve"> projekt </w:t>
      </w:r>
      <w:r w:rsidR="00100376" w:rsidRPr="00080DB1">
        <w:rPr>
          <w:rFonts w:ascii="Times New Roman" w:hAnsi="Times New Roman" w:cs="Times New Roman"/>
          <w:sz w:val="24"/>
          <w:szCs w:val="24"/>
        </w:rPr>
        <w:t>T</w:t>
      </w:r>
      <w:r w:rsidR="00413085" w:rsidRPr="00080DB1">
        <w:rPr>
          <w:rFonts w:ascii="Times New Roman" w:hAnsi="Times New Roman" w:cs="Times New Roman"/>
          <w:sz w:val="24"/>
          <w:szCs w:val="24"/>
        </w:rPr>
        <w:t xml:space="preserve"> 1000</w:t>
      </w:r>
      <w:r w:rsidR="002330C5" w:rsidRPr="00080DB1">
        <w:rPr>
          <w:rFonts w:ascii="Times New Roman" w:hAnsi="Times New Roman" w:cs="Times New Roman"/>
          <w:sz w:val="24"/>
          <w:szCs w:val="24"/>
        </w:rPr>
        <w:t>93 Potpore male vrijednosti po direktivi 1407,</w:t>
      </w:r>
      <w:r w:rsidR="00D96A41" w:rsidRPr="00080DB1">
        <w:rPr>
          <w:rFonts w:ascii="Times New Roman" w:hAnsi="Times New Roman" w:cs="Times New Roman"/>
          <w:sz w:val="24"/>
          <w:szCs w:val="24"/>
        </w:rPr>
        <w:t xml:space="preserve"> KLASA:400-06/2</w:t>
      </w:r>
      <w:r w:rsidR="00B26A6F">
        <w:rPr>
          <w:rFonts w:ascii="Times New Roman" w:hAnsi="Times New Roman" w:cs="Times New Roman"/>
          <w:sz w:val="24"/>
          <w:szCs w:val="24"/>
        </w:rPr>
        <w:t>1</w:t>
      </w:r>
      <w:r w:rsidR="00D96A41" w:rsidRPr="00080DB1">
        <w:rPr>
          <w:rFonts w:ascii="Times New Roman" w:hAnsi="Times New Roman" w:cs="Times New Roman"/>
          <w:sz w:val="24"/>
          <w:szCs w:val="24"/>
        </w:rPr>
        <w:t>-01/</w:t>
      </w:r>
      <w:r w:rsidR="00B26A6F">
        <w:rPr>
          <w:rFonts w:ascii="Times New Roman" w:hAnsi="Times New Roman" w:cs="Times New Roman"/>
          <w:sz w:val="24"/>
          <w:szCs w:val="24"/>
        </w:rPr>
        <w:t>16</w:t>
      </w:r>
      <w:r w:rsidR="00D96A41" w:rsidRPr="00080DB1">
        <w:rPr>
          <w:rFonts w:ascii="Times New Roman" w:hAnsi="Times New Roman" w:cs="Times New Roman"/>
          <w:sz w:val="24"/>
          <w:szCs w:val="24"/>
        </w:rPr>
        <w:t>, URBROJ:2137/1-04/08-2</w:t>
      </w:r>
      <w:r w:rsidR="00B26A6F">
        <w:rPr>
          <w:rFonts w:ascii="Times New Roman" w:hAnsi="Times New Roman" w:cs="Times New Roman"/>
          <w:sz w:val="24"/>
          <w:szCs w:val="24"/>
        </w:rPr>
        <w:t>1</w:t>
      </w:r>
      <w:r w:rsidR="00D96A41" w:rsidRPr="00080DB1">
        <w:rPr>
          <w:rFonts w:ascii="Times New Roman" w:hAnsi="Times New Roman" w:cs="Times New Roman"/>
          <w:sz w:val="24"/>
          <w:szCs w:val="24"/>
        </w:rPr>
        <w:t>-</w:t>
      </w:r>
      <w:r w:rsidR="00B26A6F">
        <w:rPr>
          <w:rFonts w:ascii="Times New Roman" w:hAnsi="Times New Roman" w:cs="Times New Roman"/>
          <w:sz w:val="24"/>
          <w:szCs w:val="24"/>
        </w:rPr>
        <w:t>2</w:t>
      </w:r>
      <w:r w:rsidR="00D96A41" w:rsidRPr="00080DB1">
        <w:rPr>
          <w:rFonts w:ascii="Times New Roman" w:hAnsi="Times New Roman" w:cs="Times New Roman"/>
          <w:sz w:val="24"/>
          <w:szCs w:val="24"/>
        </w:rPr>
        <w:t xml:space="preserve"> od </w:t>
      </w:r>
      <w:r w:rsidR="00B26A6F">
        <w:rPr>
          <w:rFonts w:ascii="Times New Roman" w:hAnsi="Times New Roman" w:cs="Times New Roman"/>
          <w:sz w:val="24"/>
          <w:szCs w:val="24"/>
        </w:rPr>
        <w:t>22</w:t>
      </w:r>
      <w:r w:rsidR="006B551B">
        <w:rPr>
          <w:rFonts w:ascii="Times New Roman" w:hAnsi="Times New Roman" w:cs="Times New Roman"/>
          <w:sz w:val="24"/>
          <w:szCs w:val="24"/>
        </w:rPr>
        <w:t>. studenoga</w:t>
      </w:r>
      <w:r w:rsidR="00D96A41" w:rsidRPr="00080DB1">
        <w:rPr>
          <w:rFonts w:ascii="Times New Roman" w:hAnsi="Times New Roman" w:cs="Times New Roman"/>
          <w:sz w:val="24"/>
          <w:szCs w:val="24"/>
        </w:rPr>
        <w:t xml:space="preserve"> 202</w:t>
      </w:r>
      <w:r w:rsidR="00B26A6F">
        <w:rPr>
          <w:rFonts w:ascii="Times New Roman" w:hAnsi="Times New Roman" w:cs="Times New Roman"/>
          <w:sz w:val="24"/>
          <w:szCs w:val="24"/>
        </w:rPr>
        <w:t>1</w:t>
      </w:r>
      <w:r w:rsidR="00D96A41" w:rsidRPr="00080DB1">
        <w:rPr>
          <w:rFonts w:ascii="Times New Roman" w:hAnsi="Times New Roman" w:cs="Times New Roman"/>
          <w:sz w:val="24"/>
          <w:szCs w:val="24"/>
        </w:rPr>
        <w:t>. godine</w:t>
      </w:r>
      <w:r w:rsidR="00413085" w:rsidRPr="00080DB1">
        <w:rPr>
          <w:rFonts w:ascii="Times New Roman" w:hAnsi="Times New Roman" w:cs="Times New Roman"/>
          <w:sz w:val="24"/>
          <w:szCs w:val="24"/>
        </w:rPr>
        <w:t xml:space="preserve">, Župan Koprivničko-križevačke županije raspisuje </w:t>
      </w:r>
    </w:p>
    <w:p w:rsidR="00B676DE" w:rsidRDefault="00B676DE" w:rsidP="00213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C2D" w:rsidRDefault="00744C2D" w:rsidP="00213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B1">
        <w:rPr>
          <w:rFonts w:ascii="Times New Roman" w:hAnsi="Times New Roman" w:cs="Times New Roman"/>
          <w:b/>
          <w:sz w:val="24"/>
          <w:szCs w:val="24"/>
        </w:rPr>
        <w:t>J A V N I   P O Z I V</w:t>
      </w:r>
    </w:p>
    <w:p w:rsidR="00AF5936" w:rsidRPr="00080DB1" w:rsidRDefault="00744C2D" w:rsidP="00213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B1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017DBF" w:rsidRPr="00080DB1">
        <w:rPr>
          <w:rFonts w:ascii="Times New Roman" w:hAnsi="Times New Roman" w:cs="Times New Roman"/>
          <w:b/>
          <w:sz w:val="24"/>
          <w:szCs w:val="24"/>
        </w:rPr>
        <w:t>TEKUĆI</w:t>
      </w:r>
      <w:r w:rsidRPr="00080DB1">
        <w:rPr>
          <w:rFonts w:ascii="Times New Roman" w:hAnsi="Times New Roman" w:cs="Times New Roman"/>
          <w:b/>
          <w:sz w:val="24"/>
          <w:szCs w:val="24"/>
        </w:rPr>
        <w:t xml:space="preserve"> PROJEKT </w:t>
      </w:r>
      <w:r w:rsidR="00017DBF" w:rsidRPr="00080DB1">
        <w:rPr>
          <w:rFonts w:ascii="Times New Roman" w:hAnsi="Times New Roman" w:cs="Times New Roman"/>
          <w:b/>
          <w:sz w:val="24"/>
          <w:szCs w:val="24"/>
        </w:rPr>
        <w:t>T 1000</w:t>
      </w:r>
      <w:r w:rsidR="00D96A41" w:rsidRPr="00080DB1">
        <w:rPr>
          <w:rFonts w:ascii="Times New Roman" w:hAnsi="Times New Roman" w:cs="Times New Roman"/>
          <w:b/>
          <w:sz w:val="24"/>
          <w:szCs w:val="24"/>
        </w:rPr>
        <w:t>93</w:t>
      </w:r>
      <w:r w:rsidR="00017DBF" w:rsidRPr="00080D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B7F" w:rsidRPr="00080DB1" w:rsidRDefault="00ED65EA" w:rsidP="00213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B1">
        <w:rPr>
          <w:rFonts w:ascii="Times New Roman" w:hAnsi="Times New Roman" w:cs="Times New Roman"/>
          <w:b/>
          <w:sz w:val="24"/>
          <w:szCs w:val="24"/>
        </w:rPr>
        <w:t>POT</w:t>
      </w:r>
      <w:r w:rsidR="00D96A41" w:rsidRPr="00080DB1">
        <w:rPr>
          <w:rFonts w:ascii="Times New Roman" w:hAnsi="Times New Roman" w:cs="Times New Roman"/>
          <w:b/>
          <w:sz w:val="24"/>
          <w:szCs w:val="24"/>
        </w:rPr>
        <w:t>PORE MALE VRIJEDNOSTI PO DIREKTIVI 1407</w:t>
      </w:r>
    </w:p>
    <w:p w:rsidR="00B676DE" w:rsidRPr="00080DB1" w:rsidRDefault="00B676DE" w:rsidP="00213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C2D" w:rsidRPr="00407413" w:rsidRDefault="006C63BA" w:rsidP="006C63BA">
      <w:pPr>
        <w:tabs>
          <w:tab w:val="center" w:pos="4558"/>
          <w:tab w:val="left" w:pos="80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4C2D" w:rsidRPr="00407413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44C2D" w:rsidRPr="00407413" w:rsidRDefault="00D96A41" w:rsidP="00213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3">
        <w:rPr>
          <w:rFonts w:ascii="Times New Roman" w:hAnsi="Times New Roman" w:cs="Times New Roman"/>
          <w:sz w:val="24"/>
          <w:szCs w:val="24"/>
        </w:rPr>
        <w:t>Pozivaju se zainteresirani</w:t>
      </w:r>
      <w:r w:rsidR="005C7C0D" w:rsidRPr="00407413">
        <w:rPr>
          <w:rFonts w:ascii="Times New Roman" w:hAnsi="Times New Roman" w:cs="Times New Roman"/>
          <w:sz w:val="24"/>
          <w:szCs w:val="24"/>
        </w:rPr>
        <w:t xml:space="preserve"> </w:t>
      </w:r>
      <w:r w:rsidR="00542668" w:rsidRPr="00407413">
        <w:rPr>
          <w:rFonts w:ascii="Times New Roman" w:hAnsi="Times New Roman" w:cs="Times New Roman"/>
          <w:sz w:val="24"/>
          <w:szCs w:val="24"/>
        </w:rPr>
        <w:t>gospodarski</w:t>
      </w:r>
      <w:r w:rsidRPr="00407413">
        <w:rPr>
          <w:rFonts w:ascii="Times New Roman" w:hAnsi="Times New Roman" w:cs="Times New Roman"/>
          <w:sz w:val="24"/>
          <w:szCs w:val="24"/>
        </w:rPr>
        <w:t xml:space="preserve"> subjekti</w:t>
      </w:r>
      <w:r w:rsidR="00542668" w:rsidRPr="00407413">
        <w:rPr>
          <w:rFonts w:ascii="Times New Roman" w:hAnsi="Times New Roman" w:cs="Times New Roman"/>
          <w:sz w:val="24"/>
          <w:szCs w:val="24"/>
        </w:rPr>
        <w:t xml:space="preserve"> do 50 zaposlenih  (</w:t>
      </w:r>
      <w:r w:rsidRPr="00407413">
        <w:rPr>
          <w:rFonts w:ascii="Times New Roman" w:hAnsi="Times New Roman" w:cs="Times New Roman"/>
          <w:sz w:val="24"/>
          <w:szCs w:val="24"/>
        </w:rPr>
        <w:t>trgovačka društva, obrtnici, fizičke osobe koje samostalno obavljaju djelatnost, obiteljska poljoprivredna gospodarstva u sustavu PDV-a, zadruge  i ustanove)</w:t>
      </w:r>
      <w:r w:rsidR="00542668" w:rsidRPr="00407413">
        <w:rPr>
          <w:rFonts w:ascii="Times New Roman" w:hAnsi="Times New Roman" w:cs="Times New Roman"/>
          <w:sz w:val="24"/>
          <w:szCs w:val="24"/>
        </w:rPr>
        <w:t xml:space="preserve"> </w:t>
      </w:r>
      <w:r w:rsidR="005C7C0D" w:rsidRPr="00407413">
        <w:rPr>
          <w:rFonts w:ascii="Times New Roman" w:hAnsi="Times New Roman" w:cs="Times New Roman"/>
          <w:sz w:val="24"/>
          <w:szCs w:val="24"/>
        </w:rPr>
        <w:t>s područja Koprivničko-križevačke županija</w:t>
      </w:r>
      <w:r w:rsidR="00407413">
        <w:rPr>
          <w:rFonts w:ascii="Times New Roman" w:hAnsi="Times New Roman" w:cs="Times New Roman"/>
          <w:sz w:val="24"/>
          <w:szCs w:val="24"/>
        </w:rPr>
        <w:t xml:space="preserve"> (Županija)</w:t>
      </w:r>
      <w:r w:rsidR="005C7C0D" w:rsidRPr="00407413">
        <w:rPr>
          <w:rFonts w:ascii="Times New Roman" w:hAnsi="Times New Roman" w:cs="Times New Roman"/>
          <w:sz w:val="24"/>
          <w:szCs w:val="24"/>
        </w:rPr>
        <w:t>,</w:t>
      </w:r>
      <w:r w:rsidR="00407413" w:rsidRPr="00407413">
        <w:rPr>
          <w:rFonts w:ascii="Times New Roman" w:hAnsi="Times New Roman" w:cs="Times New Roman"/>
          <w:sz w:val="24"/>
          <w:szCs w:val="24"/>
        </w:rPr>
        <w:t xml:space="preserve"> koji su zadržali isti nivo zaposlenosti ili ga povećali</w:t>
      </w:r>
      <w:r w:rsidR="0066072E" w:rsidRPr="00407413">
        <w:rPr>
          <w:rFonts w:ascii="Times New Roman" w:hAnsi="Times New Roman" w:cs="Times New Roman"/>
          <w:sz w:val="24"/>
          <w:szCs w:val="24"/>
        </w:rPr>
        <w:t>, da</w:t>
      </w:r>
      <w:r w:rsidR="00407413" w:rsidRPr="00407413">
        <w:rPr>
          <w:rFonts w:ascii="Times New Roman" w:hAnsi="Times New Roman" w:cs="Times New Roman"/>
          <w:sz w:val="24"/>
          <w:szCs w:val="24"/>
        </w:rPr>
        <w:t xml:space="preserve"> </w:t>
      </w:r>
      <w:r w:rsidRPr="00407413">
        <w:rPr>
          <w:rFonts w:ascii="Times New Roman" w:hAnsi="Times New Roman" w:cs="Times New Roman"/>
          <w:sz w:val="24"/>
          <w:szCs w:val="24"/>
        </w:rPr>
        <w:t xml:space="preserve">sukladno </w:t>
      </w:r>
      <w:r w:rsidR="0066072E" w:rsidRPr="00407413">
        <w:rPr>
          <w:rFonts w:ascii="Times New Roman" w:hAnsi="Times New Roman" w:cs="Times New Roman"/>
          <w:sz w:val="24"/>
          <w:szCs w:val="24"/>
        </w:rPr>
        <w:t>tekuće</w:t>
      </w:r>
      <w:r w:rsidR="00017DBF" w:rsidRPr="00407413">
        <w:rPr>
          <w:rFonts w:ascii="Times New Roman" w:hAnsi="Times New Roman" w:cs="Times New Roman"/>
          <w:sz w:val="24"/>
          <w:szCs w:val="24"/>
        </w:rPr>
        <w:t xml:space="preserve">m </w:t>
      </w:r>
      <w:r w:rsidR="00744C2D" w:rsidRPr="00407413">
        <w:rPr>
          <w:rFonts w:ascii="Times New Roman" w:hAnsi="Times New Roman" w:cs="Times New Roman"/>
          <w:sz w:val="24"/>
          <w:szCs w:val="24"/>
        </w:rPr>
        <w:t>projekt</w:t>
      </w:r>
      <w:r w:rsidR="0066072E" w:rsidRPr="00407413">
        <w:rPr>
          <w:rFonts w:ascii="Times New Roman" w:hAnsi="Times New Roman" w:cs="Times New Roman"/>
          <w:sz w:val="24"/>
          <w:szCs w:val="24"/>
        </w:rPr>
        <w:t>u</w:t>
      </w:r>
      <w:r w:rsidR="00744C2D" w:rsidRPr="00407413">
        <w:rPr>
          <w:rFonts w:ascii="Times New Roman" w:hAnsi="Times New Roman" w:cs="Times New Roman"/>
          <w:sz w:val="24"/>
          <w:szCs w:val="24"/>
        </w:rPr>
        <w:t xml:space="preserve"> </w:t>
      </w:r>
      <w:r w:rsidR="00017DBF" w:rsidRPr="00407413">
        <w:rPr>
          <w:rFonts w:ascii="Times New Roman" w:hAnsi="Times New Roman" w:cs="Times New Roman"/>
          <w:sz w:val="24"/>
          <w:szCs w:val="24"/>
        </w:rPr>
        <w:t>T</w:t>
      </w:r>
      <w:r w:rsidR="00744C2D" w:rsidRPr="00407413">
        <w:rPr>
          <w:rFonts w:ascii="Times New Roman" w:hAnsi="Times New Roman" w:cs="Times New Roman"/>
          <w:sz w:val="24"/>
          <w:szCs w:val="24"/>
        </w:rPr>
        <w:t xml:space="preserve"> 1000</w:t>
      </w:r>
      <w:r w:rsidRPr="00407413">
        <w:rPr>
          <w:rFonts w:ascii="Times New Roman" w:hAnsi="Times New Roman" w:cs="Times New Roman"/>
          <w:sz w:val="24"/>
          <w:szCs w:val="24"/>
        </w:rPr>
        <w:t>93</w:t>
      </w:r>
      <w:r w:rsidR="00017DBF" w:rsidRPr="00407413">
        <w:rPr>
          <w:rFonts w:ascii="Times New Roman" w:hAnsi="Times New Roman" w:cs="Times New Roman"/>
          <w:sz w:val="24"/>
          <w:szCs w:val="24"/>
        </w:rPr>
        <w:t xml:space="preserve"> </w:t>
      </w:r>
      <w:r w:rsidRPr="00407413">
        <w:rPr>
          <w:rFonts w:ascii="Times New Roman" w:hAnsi="Times New Roman" w:cs="Times New Roman"/>
          <w:sz w:val="24"/>
          <w:szCs w:val="24"/>
        </w:rPr>
        <w:t>Potpore male vrijednosti po direktivi 1407</w:t>
      </w:r>
      <w:r w:rsidR="00407413" w:rsidRPr="00407413">
        <w:rPr>
          <w:rFonts w:ascii="Times New Roman" w:hAnsi="Times New Roman" w:cs="Times New Roman"/>
          <w:sz w:val="24"/>
          <w:szCs w:val="24"/>
        </w:rPr>
        <w:t xml:space="preserve"> (tekući projekt)</w:t>
      </w:r>
      <w:r w:rsidR="00744C2D" w:rsidRPr="00407413">
        <w:rPr>
          <w:rFonts w:ascii="Times New Roman" w:hAnsi="Times New Roman" w:cs="Times New Roman"/>
          <w:sz w:val="24"/>
          <w:szCs w:val="24"/>
        </w:rPr>
        <w:t xml:space="preserve"> dostave svoje zahtjeve.</w:t>
      </w:r>
    </w:p>
    <w:p w:rsidR="00407413" w:rsidRPr="00407413" w:rsidRDefault="00407413" w:rsidP="00213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13">
        <w:rPr>
          <w:rFonts w:ascii="Times New Roman" w:hAnsi="Times New Roman" w:cs="Times New Roman"/>
          <w:sz w:val="24"/>
          <w:szCs w:val="24"/>
        </w:rPr>
        <w:t xml:space="preserve">Za provođenje tekućeg projekta osigurana su sredstva u Proračunu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407413">
        <w:rPr>
          <w:rFonts w:ascii="Times New Roman" w:hAnsi="Times New Roman" w:cs="Times New Roman"/>
          <w:sz w:val="24"/>
          <w:szCs w:val="24"/>
        </w:rPr>
        <w:t>upanije za 2022. godinu u iznosu 400.000,00 kn</w:t>
      </w:r>
    </w:p>
    <w:p w:rsidR="007B1E17" w:rsidRPr="00F02B6C" w:rsidRDefault="00744C2D" w:rsidP="00213C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B6C">
        <w:rPr>
          <w:rFonts w:ascii="Times New Roman" w:hAnsi="Times New Roman" w:cs="Times New Roman"/>
          <w:b/>
          <w:sz w:val="24"/>
          <w:szCs w:val="24"/>
        </w:rPr>
        <w:t>II.</w:t>
      </w:r>
    </w:p>
    <w:p w:rsidR="000524DA" w:rsidRDefault="00407413" w:rsidP="00213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6C">
        <w:rPr>
          <w:rFonts w:ascii="Times New Roman" w:hAnsi="Times New Roman" w:cs="Times New Roman"/>
          <w:sz w:val="24"/>
          <w:szCs w:val="24"/>
        </w:rPr>
        <w:t>Županija subvencionira 3</w:t>
      </w:r>
      <w:r w:rsidR="00D96A41" w:rsidRPr="00F02B6C">
        <w:rPr>
          <w:rFonts w:ascii="Times New Roman" w:hAnsi="Times New Roman" w:cs="Times New Roman"/>
          <w:sz w:val="24"/>
          <w:szCs w:val="24"/>
        </w:rPr>
        <w:t xml:space="preserve">0% </w:t>
      </w:r>
      <w:r w:rsidR="003E238D" w:rsidRPr="00F02B6C">
        <w:rPr>
          <w:rFonts w:ascii="Times New Roman" w:hAnsi="Times New Roman" w:cs="Times New Roman"/>
          <w:sz w:val="24"/>
          <w:szCs w:val="24"/>
        </w:rPr>
        <w:t>ulaganja u materij</w:t>
      </w:r>
      <w:r w:rsidR="000524DA">
        <w:rPr>
          <w:rFonts w:ascii="Times New Roman" w:hAnsi="Times New Roman" w:cs="Times New Roman"/>
          <w:sz w:val="24"/>
          <w:szCs w:val="24"/>
        </w:rPr>
        <w:t>alnu imovinu odnosno ulaganja u:</w:t>
      </w:r>
    </w:p>
    <w:p w:rsidR="000524DA" w:rsidRDefault="000524DA" w:rsidP="000524DA">
      <w:pPr>
        <w:pStyle w:val="box469002"/>
        <w:numPr>
          <w:ilvl w:val="0"/>
          <w:numId w:val="10"/>
        </w:numPr>
        <w:spacing w:before="0" w:beforeAutospacing="0" w:after="0" w:afterAutospacing="0"/>
        <w:ind w:left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kupnju poslovnog prostora,</w:t>
      </w:r>
    </w:p>
    <w:p w:rsidR="000524DA" w:rsidRDefault="000524DA" w:rsidP="000524DA">
      <w:pPr>
        <w:pStyle w:val="box469002"/>
        <w:numPr>
          <w:ilvl w:val="0"/>
          <w:numId w:val="10"/>
        </w:numPr>
        <w:spacing w:before="0" w:beforeAutospacing="0" w:after="0" w:afterAutospacing="0"/>
        <w:ind w:left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unutrašnje uređenje poslovnog prostora (unutrašnji građevinski radovi, instalacijski  radovi, unutrašnje uređenje prostora, materijal za unutrašnje uređenje),</w:t>
      </w:r>
    </w:p>
    <w:p w:rsidR="000524DA" w:rsidRDefault="000524DA" w:rsidP="000524DA">
      <w:pPr>
        <w:pStyle w:val="box469002"/>
        <w:numPr>
          <w:ilvl w:val="0"/>
          <w:numId w:val="10"/>
        </w:numPr>
        <w:spacing w:before="0" w:beforeAutospacing="0" w:after="0" w:afterAutospacing="0"/>
        <w:ind w:left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kupnju strojeva, alata i opreme,</w:t>
      </w:r>
    </w:p>
    <w:p w:rsidR="000524DA" w:rsidRPr="00616EB5" w:rsidRDefault="000524DA" w:rsidP="000524DA">
      <w:pPr>
        <w:pStyle w:val="box469002"/>
        <w:numPr>
          <w:ilvl w:val="0"/>
          <w:numId w:val="10"/>
        </w:numPr>
        <w:spacing w:before="0" w:beforeAutospacing="0" w:after="0" w:afterAutospacing="0"/>
        <w:ind w:left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kupnju vozila koja služe za </w:t>
      </w:r>
      <w:r w:rsidR="00616EB5">
        <w:rPr>
          <w:rFonts w:eastAsiaTheme="minorHAnsi"/>
          <w:lang w:eastAsia="en-US"/>
        </w:rPr>
        <w:t>obavljanje vlastite djelatnosti</w:t>
      </w:r>
      <w:r w:rsidR="003274A1">
        <w:rPr>
          <w:rFonts w:eastAsiaTheme="minorHAnsi"/>
          <w:lang w:eastAsia="en-US"/>
        </w:rPr>
        <w:t>,</w:t>
      </w:r>
      <w:r w:rsidR="00B25BC4">
        <w:rPr>
          <w:rFonts w:eastAsiaTheme="minorHAnsi"/>
          <w:lang w:eastAsia="en-US"/>
        </w:rPr>
        <w:t xml:space="preserve"> </w:t>
      </w:r>
      <w:r w:rsidR="00A43F18">
        <w:rPr>
          <w:rFonts w:eastAsiaTheme="minorHAnsi"/>
          <w:lang w:eastAsia="en-US"/>
        </w:rPr>
        <w:t>izuzev osobnih automobila,</w:t>
      </w:r>
    </w:p>
    <w:p w:rsidR="000524DA" w:rsidRDefault="000524DA" w:rsidP="000524DA">
      <w:pPr>
        <w:pStyle w:val="box469002"/>
        <w:numPr>
          <w:ilvl w:val="0"/>
          <w:numId w:val="10"/>
        </w:numPr>
        <w:spacing w:before="0" w:beforeAutospacing="0" w:after="0" w:afterAutospacing="0"/>
        <w:ind w:left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kupnju radnih strojeva (viljuškari, bageri, dizalice),</w:t>
      </w:r>
    </w:p>
    <w:p w:rsidR="000524DA" w:rsidRDefault="000524DA" w:rsidP="000524DA">
      <w:pPr>
        <w:pStyle w:val="box469002"/>
        <w:numPr>
          <w:ilvl w:val="0"/>
          <w:numId w:val="10"/>
        </w:numPr>
        <w:spacing w:before="0" w:beforeAutospacing="0" w:after="0" w:afterAutospacing="0"/>
        <w:ind w:left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kupnja informatičke opreme i poslovnog softvera, </w:t>
      </w:r>
    </w:p>
    <w:p w:rsidR="000524DA" w:rsidRDefault="000524DA" w:rsidP="000524DA">
      <w:pPr>
        <w:pStyle w:val="box469002"/>
        <w:numPr>
          <w:ilvl w:val="0"/>
          <w:numId w:val="10"/>
        </w:numPr>
        <w:spacing w:before="0" w:beforeAutospacing="0" w:after="0" w:afterAutospacing="0"/>
        <w:ind w:left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kupnja uredskog i radnog namještaja, </w:t>
      </w:r>
    </w:p>
    <w:p w:rsidR="000524DA" w:rsidRDefault="000524DA" w:rsidP="000524DA">
      <w:pPr>
        <w:pStyle w:val="box469002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učinjena nakon 01.</w:t>
      </w:r>
      <w:r w:rsidR="00A43F18">
        <w:rPr>
          <w:rFonts w:eastAsiaTheme="minorHAnsi"/>
          <w:lang w:eastAsia="en-US"/>
        </w:rPr>
        <w:t xml:space="preserve"> siječnja </w:t>
      </w:r>
      <w:r>
        <w:rPr>
          <w:rFonts w:eastAsiaTheme="minorHAnsi"/>
          <w:lang w:eastAsia="en-US"/>
        </w:rPr>
        <w:t>2022.</w:t>
      </w:r>
      <w:r w:rsidR="00A43F18">
        <w:rPr>
          <w:rFonts w:eastAsiaTheme="minorHAnsi"/>
          <w:lang w:eastAsia="en-US"/>
        </w:rPr>
        <w:t xml:space="preserve"> godine</w:t>
      </w:r>
      <w:r>
        <w:rPr>
          <w:rFonts w:eastAsiaTheme="minorHAnsi"/>
          <w:lang w:eastAsia="en-US"/>
        </w:rPr>
        <w:t>, maksimalno 50.000,00 kn po korisniku.</w:t>
      </w:r>
    </w:p>
    <w:p w:rsidR="000524DA" w:rsidRDefault="000524DA" w:rsidP="000524DA">
      <w:pPr>
        <w:pStyle w:val="box469002"/>
        <w:spacing w:before="0" w:beforeAutospacing="0" w:after="0" w:afterAutospacing="0"/>
        <w:rPr>
          <w:rFonts w:eastAsiaTheme="minorHAnsi"/>
          <w:lang w:eastAsia="en-US"/>
        </w:rPr>
      </w:pPr>
    </w:p>
    <w:p w:rsidR="000524DA" w:rsidRDefault="007938F2" w:rsidP="003274A1">
      <w:pPr>
        <w:pStyle w:val="box469002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Porez na dodanu vrijednost te n</w:t>
      </w:r>
      <w:r w:rsidR="000524DA">
        <w:rPr>
          <w:rFonts w:eastAsiaTheme="minorHAnsi"/>
          <w:lang w:eastAsia="en-US"/>
        </w:rPr>
        <w:t>ajam opreme i vozila nisu prihvatljivi troškovi.</w:t>
      </w:r>
    </w:p>
    <w:p w:rsidR="007734F8" w:rsidRPr="007359AE" w:rsidRDefault="00C765A6" w:rsidP="00C765A6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96A41" w:rsidRPr="004B37B2" w:rsidRDefault="00D96A41" w:rsidP="00213C8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7B2">
        <w:rPr>
          <w:rFonts w:ascii="Times New Roman" w:hAnsi="Times New Roman" w:cs="Times New Roman"/>
          <w:b/>
          <w:sz w:val="24"/>
          <w:szCs w:val="24"/>
        </w:rPr>
        <w:t>III.</w:t>
      </w:r>
    </w:p>
    <w:p w:rsidR="000A2FC6" w:rsidRPr="007359AE" w:rsidRDefault="000A2FC6" w:rsidP="00213C8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24DA" w:rsidRPr="007C187D" w:rsidRDefault="00EB1839" w:rsidP="00B6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187D">
        <w:rPr>
          <w:rFonts w:ascii="Times New Roman" w:hAnsi="Times New Roman" w:cs="Times New Roman"/>
          <w:sz w:val="24"/>
          <w:szCs w:val="24"/>
          <w:u w:val="single"/>
        </w:rPr>
        <w:t>Zahtjev ne mogu podnijeti gospodarski subjekti:</w:t>
      </w:r>
    </w:p>
    <w:p w:rsidR="00EB1839" w:rsidRDefault="00EB1839" w:rsidP="00B676DE">
      <w:pPr>
        <w:pStyle w:val="box469002"/>
        <w:numPr>
          <w:ilvl w:val="0"/>
          <w:numId w:val="11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koji su u razdoblju o tri prethodne fiskalne godine primili potpore u ukupnom iznosu većem od 200.000,00 EUR-a,</w:t>
      </w:r>
    </w:p>
    <w:p w:rsidR="00EB1839" w:rsidRDefault="00EB1839" w:rsidP="00B676DE">
      <w:pPr>
        <w:pStyle w:val="box469002"/>
        <w:numPr>
          <w:ilvl w:val="0"/>
          <w:numId w:val="11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nad kojima je otvoren stečajni postupak, postupak </w:t>
      </w:r>
      <w:proofErr w:type="spellStart"/>
      <w:r>
        <w:rPr>
          <w:rFonts w:eastAsiaTheme="minorHAnsi"/>
          <w:lang w:eastAsia="en-US"/>
        </w:rPr>
        <w:t>predstečajne</w:t>
      </w:r>
      <w:proofErr w:type="spellEnd"/>
      <w:r>
        <w:rPr>
          <w:rFonts w:eastAsiaTheme="minorHAnsi"/>
          <w:lang w:eastAsia="en-US"/>
        </w:rPr>
        <w:t xml:space="preserve"> nagodbe ili postupak likvidacije,</w:t>
      </w:r>
    </w:p>
    <w:p w:rsidR="00EB1839" w:rsidRPr="00A43F18" w:rsidRDefault="00EB1839" w:rsidP="00EB1839">
      <w:pPr>
        <w:pStyle w:val="box469002"/>
        <w:numPr>
          <w:ilvl w:val="0"/>
          <w:numId w:val="11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43F18">
        <w:rPr>
          <w:rFonts w:eastAsiaTheme="minorHAnsi"/>
          <w:lang w:eastAsia="en-US"/>
        </w:rPr>
        <w:lastRenderedPageBreak/>
        <w:t xml:space="preserve">u čijem se većinskom vlasništvu nalaze druge pravne osobe nad kojima je otvoren stečajni postupak, postupak </w:t>
      </w:r>
      <w:proofErr w:type="spellStart"/>
      <w:r w:rsidRPr="00A43F18">
        <w:rPr>
          <w:rFonts w:eastAsiaTheme="minorHAnsi"/>
          <w:lang w:eastAsia="en-US"/>
        </w:rPr>
        <w:t>predstačajne</w:t>
      </w:r>
      <w:proofErr w:type="spellEnd"/>
      <w:r w:rsidRPr="00A43F18">
        <w:rPr>
          <w:rFonts w:eastAsiaTheme="minorHAnsi"/>
          <w:lang w:eastAsia="en-US"/>
        </w:rPr>
        <w:t xml:space="preserve"> nagodbe ili postupa likvidacije,</w:t>
      </w:r>
    </w:p>
    <w:p w:rsidR="00EB1839" w:rsidRPr="00A43F18" w:rsidRDefault="00EB1839" w:rsidP="00EB1839">
      <w:pPr>
        <w:pStyle w:val="box469002"/>
        <w:numPr>
          <w:ilvl w:val="0"/>
          <w:numId w:val="11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43F18">
        <w:rPr>
          <w:rFonts w:eastAsiaTheme="minorHAnsi"/>
          <w:lang w:eastAsia="en-US"/>
        </w:rPr>
        <w:t xml:space="preserve">nad čijim je pojedinačnim vlasnicima otvoren stečajni postupak, postupak </w:t>
      </w:r>
      <w:proofErr w:type="spellStart"/>
      <w:r w:rsidRPr="00A43F18">
        <w:rPr>
          <w:rFonts w:eastAsiaTheme="minorHAnsi"/>
          <w:lang w:eastAsia="en-US"/>
        </w:rPr>
        <w:t>predstečajne</w:t>
      </w:r>
      <w:proofErr w:type="spellEnd"/>
      <w:r w:rsidRPr="00A43F18">
        <w:rPr>
          <w:rFonts w:eastAsiaTheme="minorHAnsi"/>
          <w:lang w:eastAsia="en-US"/>
        </w:rPr>
        <w:t xml:space="preserve"> nagodbe ili postupak likvidacije,</w:t>
      </w:r>
    </w:p>
    <w:p w:rsidR="00EB1839" w:rsidRPr="00A43F18" w:rsidRDefault="00EB1839" w:rsidP="00EB1839">
      <w:pPr>
        <w:pStyle w:val="box469002"/>
        <w:numPr>
          <w:ilvl w:val="0"/>
          <w:numId w:val="11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43F18">
        <w:rPr>
          <w:rFonts w:eastAsiaTheme="minorHAnsi"/>
          <w:lang w:eastAsia="en-US"/>
        </w:rPr>
        <w:t xml:space="preserve">čiji pojedinačni vlasnici imaju u većinskom vlasništvu druge pravne osobe nad kojima je otvoren stečajni postupak, postupak </w:t>
      </w:r>
      <w:proofErr w:type="spellStart"/>
      <w:r w:rsidRPr="00A43F18">
        <w:rPr>
          <w:rFonts w:eastAsiaTheme="minorHAnsi"/>
          <w:lang w:eastAsia="en-US"/>
        </w:rPr>
        <w:t>predstečajne</w:t>
      </w:r>
      <w:proofErr w:type="spellEnd"/>
      <w:r w:rsidRPr="00A43F18">
        <w:rPr>
          <w:rFonts w:eastAsiaTheme="minorHAnsi"/>
          <w:lang w:eastAsia="en-US"/>
        </w:rPr>
        <w:t xml:space="preserve"> nagodbe ili postupak likvidacije,</w:t>
      </w:r>
    </w:p>
    <w:p w:rsidR="00EB1839" w:rsidRPr="00F617B8" w:rsidRDefault="00EB1839" w:rsidP="00EB1839">
      <w:pPr>
        <w:pStyle w:val="box469002"/>
        <w:numPr>
          <w:ilvl w:val="0"/>
          <w:numId w:val="11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F617B8">
        <w:rPr>
          <w:rFonts w:eastAsiaTheme="minorHAnsi"/>
          <w:lang w:eastAsia="en-US"/>
        </w:rPr>
        <w:t>koji su razvrstani u sljedeće skupine djelatnosti prema NKD-u 2007:</w:t>
      </w:r>
    </w:p>
    <w:p w:rsidR="00EB1839" w:rsidRPr="004B37B2" w:rsidRDefault="00EB1839" w:rsidP="00EB183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poslovanj</w:t>
      </w:r>
      <w:r w:rsidR="00B676DE">
        <w:rPr>
          <w:rFonts w:ascii="Times New Roman" w:hAnsi="Times New Roman" w:cs="Times New Roman"/>
          <w:sz w:val="24"/>
          <w:szCs w:val="24"/>
        </w:rPr>
        <w:t>e</w:t>
      </w:r>
      <w:r w:rsidRPr="004B37B2">
        <w:rPr>
          <w:rFonts w:ascii="Times New Roman" w:hAnsi="Times New Roman" w:cs="Times New Roman"/>
          <w:sz w:val="24"/>
          <w:szCs w:val="24"/>
        </w:rPr>
        <w:t xml:space="preserve"> nekretninama (NKD oznaka 68),</w:t>
      </w:r>
    </w:p>
    <w:p w:rsidR="00EB1839" w:rsidRPr="004B37B2" w:rsidRDefault="00EB1839" w:rsidP="00EB183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kockanj</w:t>
      </w:r>
      <w:r w:rsidR="00B676DE">
        <w:rPr>
          <w:rFonts w:ascii="Times New Roman" w:hAnsi="Times New Roman" w:cs="Times New Roman"/>
          <w:sz w:val="24"/>
          <w:szCs w:val="24"/>
        </w:rPr>
        <w:t>e i klađenje</w:t>
      </w:r>
      <w:r w:rsidRPr="004B37B2">
        <w:rPr>
          <w:rFonts w:ascii="Times New Roman" w:hAnsi="Times New Roman" w:cs="Times New Roman"/>
          <w:sz w:val="24"/>
          <w:szCs w:val="24"/>
        </w:rPr>
        <w:t xml:space="preserve"> (NKD oznaka 92),</w:t>
      </w:r>
    </w:p>
    <w:p w:rsidR="00EB1839" w:rsidRPr="004B37B2" w:rsidRDefault="00EB1839" w:rsidP="00EB183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financijske djelatnosti i djelatnosti osiguranja (NKD oznake: 64, 65 i 66),</w:t>
      </w:r>
    </w:p>
    <w:p w:rsidR="00EB1839" w:rsidRPr="004B37B2" w:rsidRDefault="00EB1839" w:rsidP="00EB183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trgovanj</w:t>
      </w:r>
      <w:r w:rsidR="00B676DE">
        <w:rPr>
          <w:rFonts w:ascii="Times New Roman" w:hAnsi="Times New Roman" w:cs="Times New Roman"/>
          <w:sz w:val="24"/>
          <w:szCs w:val="24"/>
        </w:rPr>
        <w:t>e</w:t>
      </w:r>
      <w:r w:rsidRPr="004B37B2">
        <w:rPr>
          <w:rFonts w:ascii="Times New Roman" w:hAnsi="Times New Roman" w:cs="Times New Roman"/>
          <w:sz w:val="24"/>
          <w:szCs w:val="24"/>
        </w:rPr>
        <w:t xml:space="preserve"> ili proizvodnje robe vojne namjene, obrambenih proizvoda i nevojnih ubojitih sredstava,</w:t>
      </w:r>
    </w:p>
    <w:p w:rsidR="00EB1839" w:rsidRDefault="00EB1839" w:rsidP="00EB183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trgovine na veliko i malo (NKD oznake: 45, 46 i 47),</w:t>
      </w:r>
    </w:p>
    <w:p w:rsidR="009367E1" w:rsidRPr="004B37B2" w:rsidRDefault="009367E1" w:rsidP="00EB183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kopneni prijevoz i cjevovodni transport (NKD oznake: 49, 50, 51),</w:t>
      </w:r>
    </w:p>
    <w:p w:rsidR="00EB1839" w:rsidRPr="004B37B2" w:rsidRDefault="00EB1839" w:rsidP="00EB183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djelatnosti povezane s proizvodnjom, preradom i stavljanjem na tržište duhana i duhanskih proizvoda</w:t>
      </w:r>
    </w:p>
    <w:p w:rsidR="00EB1839" w:rsidRPr="004B37B2" w:rsidRDefault="00EB1839" w:rsidP="00EB183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u sektoru ribarstva i </w:t>
      </w:r>
      <w:proofErr w:type="spellStart"/>
      <w:r w:rsidRPr="004B37B2">
        <w:rPr>
          <w:rFonts w:ascii="Times New Roman" w:hAnsi="Times New Roman" w:cs="Times New Roman"/>
          <w:sz w:val="24"/>
          <w:szCs w:val="24"/>
        </w:rPr>
        <w:t>akvakulture</w:t>
      </w:r>
      <w:proofErr w:type="spellEnd"/>
      <w:r w:rsidRPr="004B37B2">
        <w:rPr>
          <w:rFonts w:ascii="Times New Roman" w:hAnsi="Times New Roman" w:cs="Times New Roman"/>
          <w:sz w:val="24"/>
          <w:szCs w:val="24"/>
        </w:rPr>
        <w:t xml:space="preserve"> kako je obuhvaćeno Uredbom (EU) br. 1379/2013.,</w:t>
      </w:r>
    </w:p>
    <w:p w:rsidR="00EB1839" w:rsidRDefault="00EB1839" w:rsidP="00EB183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u sektoru primarne proizvodnje poljoprivrednih proizvoda,</w:t>
      </w:r>
    </w:p>
    <w:p w:rsidR="00B676DE" w:rsidRDefault="00B676DE" w:rsidP="00EB183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pripreme i usluživanja h</w:t>
      </w:r>
      <w:r>
        <w:rPr>
          <w:rFonts w:ascii="Times New Roman" w:hAnsi="Times New Roman" w:cs="Times New Roman"/>
          <w:sz w:val="24"/>
          <w:szCs w:val="24"/>
        </w:rPr>
        <w:t>rane i pića (NKD 56.29 i 56.30),</w:t>
      </w:r>
    </w:p>
    <w:p w:rsidR="00B676DE" w:rsidRPr="004B37B2" w:rsidRDefault="00B676DE" w:rsidP="00EB183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iznajmljivanje i davanje u zakup (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>
        <w:rPr>
          <w:rFonts w:ascii="Times New Roman" w:hAnsi="Times New Roman" w:cs="Times New Roman"/>
          <w:sz w:val="24"/>
          <w:szCs w:val="24"/>
        </w:rPr>
        <w:t>) motornih vozila (NKD oznake: 77.1),</w:t>
      </w:r>
    </w:p>
    <w:p w:rsidR="00EB1839" w:rsidRPr="004B37B2" w:rsidRDefault="00EB1839" w:rsidP="00EB183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ili</w:t>
      </w:r>
      <w:r w:rsidR="00B676DE">
        <w:rPr>
          <w:rFonts w:ascii="Times New Roman" w:hAnsi="Times New Roman" w:cs="Times New Roman"/>
          <w:sz w:val="24"/>
          <w:szCs w:val="24"/>
        </w:rPr>
        <w:t xml:space="preserve"> ako</w:t>
      </w:r>
      <w:r w:rsidRPr="004B37B2">
        <w:rPr>
          <w:rFonts w:ascii="Times New Roman" w:hAnsi="Times New Roman" w:cs="Times New Roman"/>
          <w:sz w:val="24"/>
          <w:szCs w:val="24"/>
        </w:rPr>
        <w:t xml:space="preserve"> je potpora namijenjena uspostavi i funkcioniranju distribucijske mreže u drugim državama članicama i trećim zemljama ili je povezana s drugim tekućim troškovima p</w:t>
      </w:r>
      <w:r w:rsidR="00B676DE">
        <w:rPr>
          <w:rFonts w:ascii="Times New Roman" w:hAnsi="Times New Roman" w:cs="Times New Roman"/>
          <w:sz w:val="24"/>
          <w:szCs w:val="24"/>
        </w:rPr>
        <w:t>ovezanim s izvoznom djelatnošću.</w:t>
      </w:r>
    </w:p>
    <w:p w:rsidR="00B676DE" w:rsidRPr="004B37B2" w:rsidRDefault="00B676DE" w:rsidP="00B676DE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2FC6" w:rsidRPr="00A34857" w:rsidRDefault="000A2FC6" w:rsidP="00213C8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57">
        <w:rPr>
          <w:rFonts w:ascii="Times New Roman" w:hAnsi="Times New Roman" w:cs="Times New Roman"/>
          <w:b/>
          <w:sz w:val="24"/>
          <w:szCs w:val="24"/>
        </w:rPr>
        <w:t>IV.</w:t>
      </w:r>
    </w:p>
    <w:p w:rsidR="00D96A41" w:rsidRPr="007359AE" w:rsidRDefault="00D96A41" w:rsidP="00213C8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6A41" w:rsidRPr="004B37B2" w:rsidRDefault="00D96A41" w:rsidP="00213C8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Prilikom podnošenja zahtjeva potrebno je priložiti slijedeću dokumentaciju:</w:t>
      </w:r>
    </w:p>
    <w:p w:rsidR="00D96A41" w:rsidRPr="004B37B2" w:rsidRDefault="00D96A41" w:rsidP="00C765A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 xml:space="preserve">zahtjev  - </w:t>
      </w:r>
      <w:r w:rsidR="00A67EE9" w:rsidRPr="004B37B2">
        <w:rPr>
          <w:rFonts w:ascii="Times New Roman" w:hAnsi="Times New Roman" w:cs="Times New Roman"/>
          <w:sz w:val="24"/>
          <w:szCs w:val="24"/>
        </w:rPr>
        <w:t>potpore male vrijednosti po direktivi 1407</w:t>
      </w:r>
      <w:r w:rsidRPr="004B37B2">
        <w:rPr>
          <w:rFonts w:ascii="Times New Roman" w:hAnsi="Times New Roman" w:cs="Times New Roman"/>
          <w:sz w:val="24"/>
          <w:szCs w:val="24"/>
        </w:rPr>
        <w:t xml:space="preserve"> (obrazac </w:t>
      </w:r>
      <w:r w:rsidR="00A67EE9" w:rsidRPr="004B37B2">
        <w:rPr>
          <w:rFonts w:ascii="Times New Roman" w:hAnsi="Times New Roman" w:cs="Times New Roman"/>
          <w:sz w:val="24"/>
          <w:szCs w:val="24"/>
        </w:rPr>
        <w:t xml:space="preserve">T </w:t>
      </w:r>
      <w:r w:rsidRPr="004B37B2">
        <w:rPr>
          <w:rFonts w:ascii="Times New Roman" w:hAnsi="Times New Roman" w:cs="Times New Roman"/>
          <w:sz w:val="24"/>
          <w:szCs w:val="24"/>
        </w:rPr>
        <w:t>1000</w:t>
      </w:r>
      <w:r w:rsidR="00A67EE9" w:rsidRPr="004B37B2">
        <w:rPr>
          <w:rFonts w:ascii="Times New Roman" w:hAnsi="Times New Roman" w:cs="Times New Roman"/>
          <w:sz w:val="24"/>
          <w:szCs w:val="24"/>
        </w:rPr>
        <w:t>93</w:t>
      </w:r>
      <w:r w:rsidR="001B5BA9" w:rsidRPr="004B37B2">
        <w:rPr>
          <w:rFonts w:ascii="Times New Roman" w:hAnsi="Times New Roman" w:cs="Times New Roman"/>
          <w:sz w:val="24"/>
          <w:szCs w:val="24"/>
        </w:rPr>
        <w:t>/2</w:t>
      </w:r>
      <w:r w:rsidR="004B37B2" w:rsidRPr="004B37B2">
        <w:rPr>
          <w:rFonts w:ascii="Times New Roman" w:hAnsi="Times New Roman" w:cs="Times New Roman"/>
          <w:sz w:val="24"/>
          <w:szCs w:val="24"/>
        </w:rPr>
        <w:t>2</w:t>
      </w:r>
      <w:r w:rsidRPr="004B37B2">
        <w:rPr>
          <w:rFonts w:ascii="Times New Roman" w:hAnsi="Times New Roman" w:cs="Times New Roman"/>
          <w:sz w:val="24"/>
          <w:szCs w:val="24"/>
        </w:rPr>
        <w:t>),</w:t>
      </w:r>
    </w:p>
    <w:p w:rsidR="00E77044" w:rsidRPr="007C187D" w:rsidRDefault="00E77044" w:rsidP="00C765A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Izvoda iz sudskog registra / Obrtnicu / Rješenje o upisu u Upisnik poljoprivrednih gospodarstava / Rješenja ili uvje</w:t>
      </w:r>
      <w:r w:rsidR="003274A1">
        <w:rPr>
          <w:rFonts w:ascii="Times New Roman" w:hAnsi="Times New Roman" w:cs="Times New Roman"/>
          <w:sz w:val="24"/>
          <w:szCs w:val="24"/>
        </w:rPr>
        <w:t xml:space="preserve">renja ili dozvole  ministarstva. </w:t>
      </w:r>
      <w:r w:rsidR="003274A1" w:rsidRPr="007C187D">
        <w:rPr>
          <w:rFonts w:ascii="Times New Roman" w:hAnsi="Times New Roman" w:cs="Times New Roman"/>
          <w:sz w:val="24"/>
          <w:szCs w:val="24"/>
        </w:rPr>
        <w:t>Upravni odjel</w:t>
      </w:r>
      <w:r w:rsidR="007938F2" w:rsidRPr="007C187D">
        <w:rPr>
          <w:rFonts w:ascii="Times New Roman" w:hAnsi="Times New Roman" w:cs="Times New Roman"/>
          <w:sz w:val="24"/>
          <w:szCs w:val="24"/>
        </w:rPr>
        <w:t xml:space="preserve"> za gospodarstvo, komunalne djelatnosti i poljoprivredu (Upravni odjel) će po službenoj dužnosti također izvršiti uvod u Internet aplikaciju </w:t>
      </w:r>
      <w:proofErr w:type="spellStart"/>
      <w:r w:rsidR="007938F2" w:rsidRPr="007C187D">
        <w:rPr>
          <w:rFonts w:ascii="Times New Roman" w:hAnsi="Times New Roman" w:cs="Times New Roman"/>
          <w:sz w:val="24"/>
          <w:szCs w:val="24"/>
        </w:rPr>
        <w:t>fininfo.hr</w:t>
      </w:r>
      <w:proofErr w:type="spellEnd"/>
      <w:r w:rsidR="007938F2" w:rsidRPr="007C187D">
        <w:rPr>
          <w:rFonts w:ascii="Times New Roman" w:hAnsi="Times New Roman" w:cs="Times New Roman"/>
          <w:sz w:val="24"/>
          <w:szCs w:val="24"/>
        </w:rPr>
        <w:t>,</w:t>
      </w:r>
    </w:p>
    <w:p w:rsidR="00D96A41" w:rsidRDefault="001B5BA9" w:rsidP="00C765A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57">
        <w:rPr>
          <w:rFonts w:ascii="Times New Roman" w:hAnsi="Times New Roman" w:cs="Times New Roman"/>
          <w:sz w:val="24"/>
          <w:szCs w:val="24"/>
        </w:rPr>
        <w:t>JOPPD obras</w:t>
      </w:r>
      <w:r w:rsidR="00A67EE9" w:rsidRPr="00A34857">
        <w:rPr>
          <w:rFonts w:ascii="Times New Roman" w:hAnsi="Times New Roman" w:cs="Times New Roman"/>
          <w:sz w:val="24"/>
          <w:szCs w:val="24"/>
        </w:rPr>
        <w:t>c</w:t>
      </w:r>
      <w:r w:rsidRPr="00A34857">
        <w:rPr>
          <w:rFonts w:ascii="Times New Roman" w:hAnsi="Times New Roman" w:cs="Times New Roman"/>
          <w:sz w:val="24"/>
          <w:szCs w:val="24"/>
        </w:rPr>
        <w:t>e</w:t>
      </w:r>
      <w:r w:rsidR="00A67EE9" w:rsidRPr="00A34857">
        <w:rPr>
          <w:rFonts w:ascii="Times New Roman" w:hAnsi="Times New Roman" w:cs="Times New Roman"/>
          <w:sz w:val="24"/>
          <w:szCs w:val="24"/>
        </w:rPr>
        <w:t xml:space="preserve"> za </w:t>
      </w:r>
      <w:r w:rsidRPr="00A34857">
        <w:rPr>
          <w:rFonts w:ascii="Times New Roman" w:hAnsi="Times New Roman" w:cs="Times New Roman"/>
          <w:sz w:val="24"/>
          <w:szCs w:val="24"/>
        </w:rPr>
        <w:t>prosinac</w:t>
      </w:r>
      <w:r w:rsidR="00A67EE9" w:rsidRPr="00A34857">
        <w:rPr>
          <w:rFonts w:ascii="Times New Roman" w:hAnsi="Times New Roman" w:cs="Times New Roman"/>
          <w:sz w:val="24"/>
          <w:szCs w:val="24"/>
        </w:rPr>
        <w:t xml:space="preserve"> 2020</w:t>
      </w:r>
      <w:r w:rsidR="00D96A41" w:rsidRPr="00A34857">
        <w:rPr>
          <w:rFonts w:ascii="Times New Roman" w:hAnsi="Times New Roman" w:cs="Times New Roman"/>
          <w:sz w:val="24"/>
          <w:szCs w:val="24"/>
        </w:rPr>
        <w:t>.</w:t>
      </w:r>
      <w:r w:rsidR="00A34857" w:rsidRPr="00A34857">
        <w:rPr>
          <w:rFonts w:ascii="Times New Roman" w:hAnsi="Times New Roman" w:cs="Times New Roman"/>
          <w:sz w:val="24"/>
          <w:szCs w:val="24"/>
        </w:rPr>
        <w:t xml:space="preserve"> i 2021. godine te</w:t>
      </w:r>
      <w:r w:rsidRPr="00A34857">
        <w:rPr>
          <w:rFonts w:ascii="Times New Roman" w:hAnsi="Times New Roman" w:cs="Times New Roman"/>
          <w:sz w:val="24"/>
          <w:szCs w:val="24"/>
        </w:rPr>
        <w:t xml:space="preserve"> za mjesec koji prethodi </w:t>
      </w:r>
      <w:r w:rsidR="00513313">
        <w:rPr>
          <w:rFonts w:ascii="Times New Roman" w:hAnsi="Times New Roman" w:cs="Times New Roman"/>
          <w:sz w:val="24"/>
          <w:szCs w:val="24"/>
        </w:rPr>
        <w:t>mjesecu u kojem podnose zahtjev,</w:t>
      </w:r>
    </w:p>
    <w:p w:rsidR="00C765A6" w:rsidRPr="004B37B2" w:rsidRDefault="00C765A6" w:rsidP="00C765A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je vlasnik obrta jedini zaposlenik obrta treba dostaviti potvrdu iz e-radne knjižice o prijavi na mirovinsko osiguranje,</w:t>
      </w:r>
    </w:p>
    <w:p w:rsidR="00513313" w:rsidRPr="00513313" w:rsidRDefault="00EB1839" w:rsidP="00C765A6">
      <w:pPr>
        <w:pStyle w:val="box469002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potvrdu da</w:t>
      </w:r>
      <w:r w:rsidR="00513313" w:rsidRPr="00513313">
        <w:rPr>
          <w:rFonts w:eastAsiaTheme="minorHAnsi"/>
          <w:lang w:eastAsia="en-US"/>
        </w:rPr>
        <w:t xml:space="preserve"> imaju podmiren</w:t>
      </w:r>
      <w:r w:rsidR="00EA496A">
        <w:rPr>
          <w:rFonts w:eastAsiaTheme="minorHAnsi"/>
          <w:lang w:eastAsia="en-US"/>
        </w:rPr>
        <w:t>e obveze prema Županiji kao i njegovi</w:t>
      </w:r>
      <w:r w:rsidR="00513313" w:rsidRPr="00513313">
        <w:rPr>
          <w:rFonts w:eastAsiaTheme="minorHAnsi"/>
          <w:lang w:eastAsia="en-US"/>
        </w:rPr>
        <w:t xml:space="preserve"> partnerski povezani gospodarski subjekti što po službenoj dužnosti pribavlja Upravni odjel,</w:t>
      </w:r>
    </w:p>
    <w:p w:rsidR="00513313" w:rsidRPr="00A43F18" w:rsidRDefault="00513313" w:rsidP="00C765A6">
      <w:pPr>
        <w:pStyle w:val="box469002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43F18">
        <w:t>imaju podmirene obveze poreza i doprinosa na i iz plaće što dokazuju Potvrdom Porezne uprave o stanju nepodmirenih obveza po osnovi javnih davanja o kojima službenu evidenciju vodi Porezna uprava / Potvrdom Porezne uprave o obročnoj otplati poreznog duga, ne starijom od 30 dana od dana p</w:t>
      </w:r>
      <w:r w:rsidR="00C765A6" w:rsidRPr="00A43F18">
        <w:t>odnošenja zahtjeva,</w:t>
      </w:r>
    </w:p>
    <w:p w:rsidR="00C765A6" w:rsidRPr="004B37B2" w:rsidRDefault="00C765A6" w:rsidP="00C765A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2">
        <w:rPr>
          <w:rFonts w:ascii="Times New Roman" w:hAnsi="Times New Roman" w:cs="Times New Roman"/>
          <w:sz w:val="24"/>
          <w:szCs w:val="24"/>
        </w:rPr>
        <w:t>računi i ugovori izdani na</w:t>
      </w:r>
      <w:r w:rsidR="00A43F18">
        <w:rPr>
          <w:rFonts w:ascii="Times New Roman" w:hAnsi="Times New Roman" w:cs="Times New Roman"/>
          <w:sz w:val="24"/>
          <w:szCs w:val="24"/>
        </w:rPr>
        <w:t>kon 01. siječnja 2022. godine za ulaganja iz točke II. ovog javnog poziva,</w:t>
      </w:r>
    </w:p>
    <w:p w:rsidR="00C765A6" w:rsidRDefault="00C765A6" w:rsidP="00C765A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57">
        <w:rPr>
          <w:rFonts w:ascii="Times New Roman" w:hAnsi="Times New Roman" w:cs="Times New Roman"/>
          <w:sz w:val="24"/>
          <w:szCs w:val="24"/>
        </w:rPr>
        <w:t>dokaz o izvršenom plaćanju (izvod iz žiro-računa)</w:t>
      </w:r>
      <w:r w:rsidR="00EB1839">
        <w:rPr>
          <w:rFonts w:ascii="Times New Roman" w:hAnsi="Times New Roman" w:cs="Times New Roman"/>
          <w:sz w:val="24"/>
          <w:szCs w:val="24"/>
        </w:rPr>
        <w:t>,</w:t>
      </w:r>
    </w:p>
    <w:p w:rsidR="00EB1839" w:rsidRPr="007C187D" w:rsidRDefault="00EB1839" w:rsidP="00C765A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korišt</w:t>
      </w:r>
      <w:r w:rsidR="00B676DE">
        <w:rPr>
          <w:rFonts w:ascii="Times New Roman" w:hAnsi="Times New Roman" w:cs="Times New Roman"/>
          <w:sz w:val="24"/>
          <w:szCs w:val="24"/>
        </w:rPr>
        <w:t>enim potporama male vrijednosti</w:t>
      </w:r>
      <w:r w:rsidR="009367E1">
        <w:rPr>
          <w:rFonts w:ascii="Times New Roman" w:hAnsi="Times New Roman" w:cs="Times New Roman"/>
          <w:sz w:val="24"/>
          <w:szCs w:val="24"/>
        </w:rPr>
        <w:t xml:space="preserve"> za gospodarski subjekt koji podnosi za</w:t>
      </w:r>
      <w:r w:rsidR="00616EB5">
        <w:rPr>
          <w:rFonts w:ascii="Times New Roman" w:hAnsi="Times New Roman" w:cs="Times New Roman"/>
          <w:sz w:val="24"/>
          <w:szCs w:val="24"/>
        </w:rPr>
        <w:t xml:space="preserve">htjev i njemu povezanim osobama. </w:t>
      </w:r>
      <w:r w:rsidR="00616EB5" w:rsidRPr="007C187D">
        <w:rPr>
          <w:rFonts w:ascii="Times New Roman" w:hAnsi="Times New Roman" w:cs="Times New Roman"/>
          <w:sz w:val="24"/>
          <w:szCs w:val="24"/>
        </w:rPr>
        <w:t xml:space="preserve">Upravni odjel će po službenoj dužnosti također izvršiti uvid u </w:t>
      </w:r>
      <w:r w:rsidR="003274A1" w:rsidRPr="007C187D">
        <w:rPr>
          <w:rFonts w:ascii="Times New Roman" w:hAnsi="Times New Roman" w:cs="Times New Roman"/>
          <w:sz w:val="24"/>
          <w:szCs w:val="24"/>
        </w:rPr>
        <w:t>Internet aplikaciju r</w:t>
      </w:r>
      <w:r w:rsidR="00616EB5" w:rsidRPr="007C187D">
        <w:rPr>
          <w:rFonts w:ascii="Times New Roman" w:hAnsi="Times New Roman" w:cs="Times New Roman"/>
          <w:sz w:val="24"/>
          <w:szCs w:val="24"/>
        </w:rPr>
        <w:t>egistr</w:t>
      </w:r>
      <w:r w:rsidR="003274A1" w:rsidRPr="007C187D">
        <w:rPr>
          <w:rFonts w:ascii="Times New Roman" w:hAnsi="Times New Roman" w:cs="Times New Roman"/>
          <w:sz w:val="24"/>
          <w:szCs w:val="24"/>
        </w:rPr>
        <w:t>a</w:t>
      </w:r>
      <w:r w:rsidR="00616EB5" w:rsidRPr="007C187D">
        <w:rPr>
          <w:rFonts w:ascii="Times New Roman" w:hAnsi="Times New Roman" w:cs="Times New Roman"/>
          <w:sz w:val="24"/>
          <w:szCs w:val="24"/>
        </w:rPr>
        <w:t xml:space="preserve"> državnih potpora i potpora male vrijednosti.</w:t>
      </w:r>
    </w:p>
    <w:p w:rsidR="00C765A6" w:rsidRDefault="00C765A6" w:rsidP="00213C8F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23F0" w:rsidRPr="00A34857" w:rsidRDefault="003F23F0" w:rsidP="00213C8F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57"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</w:p>
    <w:p w:rsidR="00B676DE" w:rsidRDefault="00B676DE" w:rsidP="00213C8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1E17" w:rsidRPr="00A34857" w:rsidRDefault="00F12F5C" w:rsidP="00213C8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857">
        <w:rPr>
          <w:rFonts w:ascii="Times New Roman" w:hAnsi="Times New Roman" w:cs="Times New Roman"/>
          <w:sz w:val="24"/>
          <w:szCs w:val="24"/>
        </w:rPr>
        <w:t>Zahtjev upotpunjen doku</w:t>
      </w:r>
      <w:r w:rsidR="000A2FC6" w:rsidRPr="00A34857">
        <w:rPr>
          <w:rFonts w:ascii="Times New Roman" w:hAnsi="Times New Roman" w:cs="Times New Roman"/>
          <w:sz w:val="24"/>
          <w:szCs w:val="24"/>
        </w:rPr>
        <w:t>mentacijom navedenom u točki IV</w:t>
      </w:r>
      <w:r w:rsidRPr="00A34857">
        <w:rPr>
          <w:rFonts w:ascii="Times New Roman" w:hAnsi="Times New Roman" w:cs="Times New Roman"/>
          <w:sz w:val="24"/>
          <w:szCs w:val="24"/>
        </w:rPr>
        <w:t>.</w:t>
      </w:r>
      <w:r w:rsidR="003159A2" w:rsidRPr="00A34857">
        <w:rPr>
          <w:rFonts w:ascii="Times New Roman" w:hAnsi="Times New Roman" w:cs="Times New Roman"/>
          <w:sz w:val="24"/>
          <w:szCs w:val="24"/>
        </w:rPr>
        <w:t xml:space="preserve"> </w:t>
      </w:r>
      <w:r w:rsidR="00A34857">
        <w:rPr>
          <w:rFonts w:ascii="Times New Roman" w:hAnsi="Times New Roman" w:cs="Times New Roman"/>
          <w:sz w:val="24"/>
          <w:szCs w:val="24"/>
        </w:rPr>
        <w:t xml:space="preserve">ovog </w:t>
      </w:r>
      <w:r w:rsidR="003159A2" w:rsidRPr="00A34857">
        <w:rPr>
          <w:rFonts w:ascii="Times New Roman" w:hAnsi="Times New Roman" w:cs="Times New Roman"/>
          <w:sz w:val="24"/>
          <w:szCs w:val="24"/>
        </w:rPr>
        <w:t>Javnog poziva, podnosi</w:t>
      </w:r>
      <w:r w:rsidR="007B1E17" w:rsidRPr="00A34857">
        <w:rPr>
          <w:rFonts w:ascii="Times New Roman" w:hAnsi="Times New Roman" w:cs="Times New Roman"/>
          <w:sz w:val="24"/>
          <w:szCs w:val="24"/>
        </w:rPr>
        <w:t xml:space="preserve"> se</w:t>
      </w:r>
      <w:r w:rsidR="001B5BA9" w:rsidRPr="00A34857">
        <w:rPr>
          <w:rFonts w:ascii="Times New Roman" w:hAnsi="Times New Roman" w:cs="Times New Roman"/>
          <w:sz w:val="24"/>
          <w:szCs w:val="24"/>
        </w:rPr>
        <w:t xml:space="preserve"> </w:t>
      </w:r>
      <w:r w:rsidR="003159A2" w:rsidRPr="00A34857">
        <w:rPr>
          <w:rFonts w:ascii="Times New Roman" w:hAnsi="Times New Roman" w:cs="Times New Roman"/>
          <w:sz w:val="24"/>
          <w:szCs w:val="24"/>
        </w:rPr>
        <w:t>do</w:t>
      </w:r>
      <w:r w:rsidR="00A43F18">
        <w:rPr>
          <w:rFonts w:ascii="Times New Roman" w:hAnsi="Times New Roman" w:cs="Times New Roman"/>
          <w:sz w:val="24"/>
          <w:szCs w:val="24"/>
        </w:rPr>
        <w:t xml:space="preserve"> </w:t>
      </w:r>
      <w:r w:rsidR="007C187D">
        <w:rPr>
          <w:rFonts w:ascii="Times New Roman" w:hAnsi="Times New Roman" w:cs="Times New Roman"/>
          <w:sz w:val="24"/>
          <w:szCs w:val="24"/>
        </w:rPr>
        <w:t>3</w:t>
      </w:r>
      <w:r w:rsidR="00A43F18">
        <w:rPr>
          <w:rFonts w:ascii="Times New Roman" w:hAnsi="Times New Roman" w:cs="Times New Roman"/>
          <w:sz w:val="24"/>
          <w:szCs w:val="24"/>
        </w:rPr>
        <w:t>0. lipnja 2022. godine odnosno do</w:t>
      </w:r>
      <w:r w:rsidR="003159A2" w:rsidRPr="00A34857">
        <w:rPr>
          <w:rFonts w:ascii="Times New Roman" w:hAnsi="Times New Roman" w:cs="Times New Roman"/>
          <w:sz w:val="24"/>
          <w:szCs w:val="24"/>
        </w:rPr>
        <w:t xml:space="preserve"> </w:t>
      </w:r>
      <w:r w:rsidR="00DA65E4" w:rsidRPr="00A34857">
        <w:rPr>
          <w:rFonts w:ascii="Times New Roman" w:hAnsi="Times New Roman" w:cs="Times New Roman"/>
          <w:sz w:val="24"/>
          <w:szCs w:val="24"/>
        </w:rPr>
        <w:t>iskorištenja sredstava</w:t>
      </w:r>
      <w:r w:rsidRPr="00A34857">
        <w:rPr>
          <w:rFonts w:ascii="Times New Roman" w:hAnsi="Times New Roman" w:cs="Times New Roman"/>
          <w:sz w:val="24"/>
          <w:szCs w:val="24"/>
        </w:rPr>
        <w:t xml:space="preserve"> na adresu: </w:t>
      </w:r>
    </w:p>
    <w:p w:rsidR="007734F8" w:rsidRPr="00A34857" w:rsidRDefault="007734F8" w:rsidP="00213C8F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B1E17" w:rsidRPr="00A34857" w:rsidRDefault="00F12F5C" w:rsidP="00213C8F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34857">
        <w:rPr>
          <w:rFonts w:ascii="Times New Roman" w:hAnsi="Times New Roman" w:cs="Times New Roman"/>
          <w:sz w:val="24"/>
          <w:szCs w:val="24"/>
        </w:rPr>
        <w:t>Koprivničko-križevačka županija</w:t>
      </w:r>
    </w:p>
    <w:p w:rsidR="007B1E17" w:rsidRPr="00A34857" w:rsidRDefault="007B1E17" w:rsidP="00213C8F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34857">
        <w:rPr>
          <w:rFonts w:ascii="Times New Roman" w:hAnsi="Times New Roman" w:cs="Times New Roman"/>
          <w:sz w:val="24"/>
          <w:szCs w:val="24"/>
        </w:rPr>
        <w:t>Upravni odjel za gospodarstvo,</w:t>
      </w:r>
      <w:r w:rsidR="00F12F5C" w:rsidRPr="00A34857">
        <w:rPr>
          <w:rFonts w:ascii="Times New Roman" w:hAnsi="Times New Roman" w:cs="Times New Roman"/>
          <w:sz w:val="24"/>
          <w:szCs w:val="24"/>
        </w:rPr>
        <w:t xml:space="preserve"> komunalne djelatnosti</w:t>
      </w:r>
      <w:r w:rsidR="00140644" w:rsidRPr="00A34857">
        <w:rPr>
          <w:rFonts w:ascii="Times New Roman" w:hAnsi="Times New Roman" w:cs="Times New Roman"/>
          <w:sz w:val="24"/>
          <w:szCs w:val="24"/>
        </w:rPr>
        <w:t xml:space="preserve"> i</w:t>
      </w:r>
      <w:r w:rsidR="00F12F5C" w:rsidRPr="00A34857">
        <w:rPr>
          <w:rFonts w:ascii="Times New Roman" w:hAnsi="Times New Roman" w:cs="Times New Roman"/>
          <w:sz w:val="24"/>
          <w:szCs w:val="24"/>
        </w:rPr>
        <w:t xml:space="preserve"> </w:t>
      </w:r>
      <w:r w:rsidRPr="00A34857">
        <w:rPr>
          <w:rFonts w:ascii="Times New Roman" w:hAnsi="Times New Roman" w:cs="Times New Roman"/>
          <w:sz w:val="24"/>
          <w:szCs w:val="24"/>
        </w:rPr>
        <w:t>poljoprivredu</w:t>
      </w:r>
    </w:p>
    <w:p w:rsidR="007B1E17" w:rsidRPr="00A34857" w:rsidRDefault="00F12F5C" w:rsidP="00213C8F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34857">
        <w:rPr>
          <w:rFonts w:ascii="Times New Roman" w:hAnsi="Times New Roman" w:cs="Times New Roman"/>
          <w:sz w:val="24"/>
          <w:szCs w:val="24"/>
        </w:rPr>
        <w:t>Antuna Nemčića 5</w:t>
      </w:r>
    </w:p>
    <w:p w:rsidR="00F12F5C" w:rsidRDefault="00F12F5C" w:rsidP="00213C8F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34857">
        <w:rPr>
          <w:rFonts w:ascii="Times New Roman" w:hAnsi="Times New Roman" w:cs="Times New Roman"/>
          <w:sz w:val="24"/>
          <w:szCs w:val="24"/>
        </w:rPr>
        <w:t>48000 Kopr</w:t>
      </w:r>
      <w:r w:rsidR="00DD31F6" w:rsidRPr="00A34857">
        <w:rPr>
          <w:rFonts w:ascii="Times New Roman" w:hAnsi="Times New Roman" w:cs="Times New Roman"/>
          <w:sz w:val="24"/>
          <w:szCs w:val="24"/>
        </w:rPr>
        <w:t>ivnica</w:t>
      </w:r>
    </w:p>
    <w:p w:rsidR="004B2DDA" w:rsidRPr="00A34857" w:rsidRDefault="004B2DDA" w:rsidP="00213C8F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B5BA9" w:rsidRPr="00A34857" w:rsidRDefault="00AC3A8B" w:rsidP="00213C8F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34857">
        <w:rPr>
          <w:rFonts w:ascii="Times New Roman" w:hAnsi="Times New Roman" w:cs="Times New Roman"/>
          <w:sz w:val="24"/>
          <w:szCs w:val="24"/>
        </w:rPr>
        <w:t>i</w:t>
      </w:r>
      <w:r w:rsidR="001B5BA9" w:rsidRPr="00A34857">
        <w:rPr>
          <w:rFonts w:ascii="Times New Roman" w:hAnsi="Times New Roman" w:cs="Times New Roman"/>
          <w:sz w:val="24"/>
          <w:szCs w:val="24"/>
        </w:rPr>
        <w:t xml:space="preserve">li </w:t>
      </w:r>
      <w:r w:rsidRPr="00A34857">
        <w:rPr>
          <w:rFonts w:ascii="Times New Roman" w:hAnsi="Times New Roman" w:cs="Times New Roman"/>
          <w:sz w:val="24"/>
          <w:szCs w:val="24"/>
        </w:rPr>
        <w:t>na e-mail:pisarnica@</w:t>
      </w:r>
      <w:proofErr w:type="spellStart"/>
      <w:r w:rsidRPr="00A34857">
        <w:rPr>
          <w:rFonts w:ascii="Times New Roman" w:hAnsi="Times New Roman" w:cs="Times New Roman"/>
          <w:sz w:val="24"/>
          <w:szCs w:val="24"/>
        </w:rPr>
        <w:t>kckzz.</w:t>
      </w:r>
      <w:r w:rsidR="001B5BA9" w:rsidRPr="00A34857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A34857">
        <w:rPr>
          <w:rFonts w:ascii="Times New Roman" w:hAnsi="Times New Roman" w:cs="Times New Roman"/>
          <w:sz w:val="24"/>
          <w:szCs w:val="24"/>
        </w:rPr>
        <w:t xml:space="preserve"> ili </w:t>
      </w:r>
      <w:hyperlink r:id="rId5" w:history="1">
        <w:r w:rsidRPr="00A34857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jasna.sabolic@kckzz.hr</w:t>
        </w:r>
      </w:hyperlink>
      <w:r w:rsidRPr="00A34857">
        <w:rPr>
          <w:rFonts w:ascii="Times New Roman" w:hAnsi="Times New Roman" w:cs="Times New Roman"/>
          <w:sz w:val="24"/>
          <w:szCs w:val="24"/>
        </w:rPr>
        <w:t>.</w:t>
      </w:r>
    </w:p>
    <w:p w:rsidR="00AC3A8B" w:rsidRPr="00A34857" w:rsidRDefault="00AC3A8B" w:rsidP="00213C8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34F8" w:rsidRDefault="00F12F5C" w:rsidP="00213C8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857">
        <w:rPr>
          <w:rFonts w:ascii="Times New Roman" w:hAnsi="Times New Roman" w:cs="Times New Roman"/>
          <w:b/>
          <w:sz w:val="24"/>
          <w:szCs w:val="24"/>
        </w:rPr>
        <w:t>Nepotpuni zahtjevi neće se razmatrati</w:t>
      </w:r>
      <w:r w:rsidRPr="00A34857">
        <w:rPr>
          <w:rFonts w:ascii="Times New Roman" w:hAnsi="Times New Roman" w:cs="Times New Roman"/>
          <w:sz w:val="24"/>
          <w:szCs w:val="24"/>
        </w:rPr>
        <w:t>.</w:t>
      </w:r>
      <w:r w:rsidR="002F384E" w:rsidRPr="00A34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6DE" w:rsidRDefault="00B676DE" w:rsidP="00213C8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2F5C" w:rsidRDefault="00F12F5C" w:rsidP="00213C8F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57">
        <w:rPr>
          <w:rFonts w:ascii="Times New Roman" w:hAnsi="Times New Roman" w:cs="Times New Roman"/>
          <w:b/>
          <w:sz w:val="24"/>
          <w:szCs w:val="24"/>
        </w:rPr>
        <w:t>V</w:t>
      </w:r>
      <w:r w:rsidR="000A2FC6" w:rsidRPr="00A34857">
        <w:rPr>
          <w:rFonts w:ascii="Times New Roman" w:hAnsi="Times New Roman" w:cs="Times New Roman"/>
          <w:b/>
          <w:sz w:val="24"/>
          <w:szCs w:val="24"/>
        </w:rPr>
        <w:t>I</w:t>
      </w:r>
      <w:r w:rsidRPr="00A34857">
        <w:rPr>
          <w:rFonts w:ascii="Times New Roman" w:hAnsi="Times New Roman" w:cs="Times New Roman"/>
          <w:b/>
          <w:sz w:val="24"/>
          <w:szCs w:val="24"/>
        </w:rPr>
        <w:t>.</w:t>
      </w:r>
    </w:p>
    <w:p w:rsidR="004B2DDA" w:rsidRDefault="004B2DDA" w:rsidP="00213C8F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DDA" w:rsidRDefault="004B2DDA" w:rsidP="004B2DDA">
      <w:pPr>
        <w:pStyle w:val="box469002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Redoslijed prijava utvrđuje se:</w:t>
      </w:r>
    </w:p>
    <w:p w:rsidR="002B797C" w:rsidRPr="004E1D5B" w:rsidRDefault="002B797C" w:rsidP="004B2DDA">
      <w:pPr>
        <w:pStyle w:val="box469002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</w:p>
    <w:p w:rsidR="004B2DDA" w:rsidRDefault="004B2DDA" w:rsidP="004B2DDA">
      <w:pPr>
        <w:pStyle w:val="box469002"/>
        <w:numPr>
          <w:ilvl w:val="0"/>
          <w:numId w:val="13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prema vremenu njihovog zaprimanja,</w:t>
      </w:r>
    </w:p>
    <w:p w:rsidR="004B2DDA" w:rsidRDefault="004B2DDA" w:rsidP="004B2DDA">
      <w:pPr>
        <w:pStyle w:val="box469002"/>
        <w:numPr>
          <w:ilvl w:val="0"/>
          <w:numId w:val="13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administrativnom provjerom kompletiranosti zahtjeva uz mogućnost nadopune u roku 5 dana od dana obavijesti upućene podnosiocu zahtjeva o nedostatnoj dokumentaciji,</w:t>
      </w:r>
    </w:p>
    <w:p w:rsidR="004B2DDA" w:rsidRDefault="004B2DDA" w:rsidP="004B2DDA">
      <w:pPr>
        <w:pStyle w:val="box469002"/>
        <w:numPr>
          <w:ilvl w:val="0"/>
          <w:numId w:val="13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obrada pristiglih zahtjeva na mjesečnoj razini te  izrada Zaključka o isplati subvencije (u daljnjem tekstu: Zaključak) i to do 10.-tog u mjesecu za prethodni mjesec u razdoblju trajanja ovog Javnog poziva,</w:t>
      </w:r>
    </w:p>
    <w:p w:rsidR="004B2DDA" w:rsidRDefault="004B2DDA" w:rsidP="004B2DDA">
      <w:pPr>
        <w:pStyle w:val="box469002"/>
        <w:numPr>
          <w:ilvl w:val="0"/>
          <w:numId w:val="13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ukoliko je ukupni iznos sredstava koji se može odobriti temeljem kompletiranih prijava koje zadovoljavaju uvjete navedene u točki II. ovog Pravilnika, prednost imaju prijave podnosioca čija poslovna aktivnost pokriva područje prerađivačke industrije odnosno odjeljke 10 – 33 prema NKD-u 2007..</w:t>
      </w:r>
    </w:p>
    <w:p w:rsidR="004B2DDA" w:rsidRDefault="004B2DDA" w:rsidP="004B2DDA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2DDA" w:rsidRPr="004B2DDA" w:rsidRDefault="004B2DDA" w:rsidP="004B2DDA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:rsidR="00964F20" w:rsidRPr="00A34857" w:rsidRDefault="00964F20" w:rsidP="00213C8F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5C" w:rsidRPr="00A34857" w:rsidRDefault="007B19EC" w:rsidP="00213C8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857">
        <w:rPr>
          <w:rFonts w:ascii="Times New Roman" w:hAnsi="Times New Roman" w:cs="Times New Roman"/>
          <w:sz w:val="24"/>
          <w:szCs w:val="24"/>
        </w:rPr>
        <w:t>Župan donosi Zaključak</w:t>
      </w:r>
      <w:r w:rsidR="000C4439" w:rsidRPr="00A34857">
        <w:rPr>
          <w:rFonts w:ascii="Times New Roman" w:hAnsi="Times New Roman" w:cs="Times New Roman"/>
          <w:sz w:val="24"/>
          <w:szCs w:val="24"/>
        </w:rPr>
        <w:t xml:space="preserve"> o isplati subvencije</w:t>
      </w:r>
      <w:r w:rsidR="007C187D">
        <w:rPr>
          <w:rFonts w:ascii="Times New Roman" w:hAnsi="Times New Roman" w:cs="Times New Roman"/>
          <w:sz w:val="24"/>
          <w:szCs w:val="24"/>
        </w:rPr>
        <w:t xml:space="preserve"> sukladno Pravilniku o uvjetima, kriterijima i načinu dodjele subvencija u okviru T 100093 potpore male vrijednosti po direktiv</w:t>
      </w:r>
      <w:r w:rsidR="002B1A00">
        <w:rPr>
          <w:rFonts w:ascii="Times New Roman" w:hAnsi="Times New Roman" w:cs="Times New Roman"/>
          <w:sz w:val="24"/>
          <w:szCs w:val="24"/>
        </w:rPr>
        <w:t>i 1407, KLASA:302-01/22-01/2, URBROJ:2137-04/08-22-1 od 03. ožujka 2022 godine</w:t>
      </w:r>
      <w:r w:rsidR="00A546BA">
        <w:rPr>
          <w:rFonts w:ascii="Times New Roman" w:hAnsi="Times New Roman" w:cs="Times New Roman"/>
          <w:sz w:val="24"/>
          <w:szCs w:val="24"/>
        </w:rPr>
        <w:t>,</w:t>
      </w:r>
      <w:r w:rsidR="00F12F5C" w:rsidRPr="00A34857">
        <w:rPr>
          <w:rFonts w:ascii="Times New Roman" w:hAnsi="Times New Roman" w:cs="Times New Roman"/>
          <w:sz w:val="24"/>
          <w:szCs w:val="24"/>
        </w:rPr>
        <w:t xml:space="preserve"> temeljem kojeg</w:t>
      </w:r>
      <w:r w:rsidR="00BA6D1F" w:rsidRPr="00A34857">
        <w:rPr>
          <w:rFonts w:ascii="Times New Roman" w:hAnsi="Times New Roman" w:cs="Times New Roman"/>
          <w:sz w:val="24"/>
          <w:szCs w:val="24"/>
        </w:rPr>
        <w:t xml:space="preserve"> će Upravni odjel za financije,</w:t>
      </w:r>
      <w:r w:rsidR="00F12F5C" w:rsidRPr="00A34857">
        <w:rPr>
          <w:rFonts w:ascii="Times New Roman" w:hAnsi="Times New Roman" w:cs="Times New Roman"/>
          <w:sz w:val="24"/>
          <w:szCs w:val="24"/>
        </w:rPr>
        <w:t xml:space="preserve"> proračun </w:t>
      </w:r>
      <w:r w:rsidR="00BA6D1F" w:rsidRPr="00A34857">
        <w:rPr>
          <w:rFonts w:ascii="Times New Roman" w:hAnsi="Times New Roman" w:cs="Times New Roman"/>
          <w:sz w:val="24"/>
          <w:szCs w:val="24"/>
        </w:rPr>
        <w:t xml:space="preserve">i javnu nabavu </w:t>
      </w:r>
      <w:r w:rsidR="00F12F5C" w:rsidRPr="00A34857">
        <w:rPr>
          <w:rFonts w:ascii="Times New Roman" w:hAnsi="Times New Roman" w:cs="Times New Roman"/>
          <w:sz w:val="24"/>
          <w:szCs w:val="24"/>
        </w:rPr>
        <w:t xml:space="preserve">izvršiti isplatu </w:t>
      </w:r>
      <w:r w:rsidR="00A67EE9" w:rsidRPr="00A34857">
        <w:rPr>
          <w:rFonts w:ascii="Times New Roman" w:hAnsi="Times New Roman" w:cs="Times New Roman"/>
          <w:sz w:val="24"/>
          <w:szCs w:val="24"/>
        </w:rPr>
        <w:t>gospodarskom subjektu</w:t>
      </w:r>
      <w:r w:rsidR="00BA6D1F" w:rsidRPr="00A34857">
        <w:rPr>
          <w:rFonts w:ascii="Times New Roman" w:hAnsi="Times New Roman" w:cs="Times New Roman"/>
          <w:sz w:val="24"/>
          <w:szCs w:val="24"/>
        </w:rPr>
        <w:t>.</w:t>
      </w:r>
    </w:p>
    <w:p w:rsidR="007734F8" w:rsidRPr="007359AE" w:rsidRDefault="007734F8" w:rsidP="00213C8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7EE9" w:rsidRPr="00A34857" w:rsidRDefault="00A67EE9" w:rsidP="00213C8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57">
        <w:rPr>
          <w:rFonts w:ascii="Times New Roman" w:hAnsi="Times New Roman" w:cs="Times New Roman"/>
          <w:b/>
          <w:sz w:val="24"/>
          <w:szCs w:val="24"/>
        </w:rPr>
        <w:t>VI</w:t>
      </w:r>
      <w:r w:rsidR="004B2DDA">
        <w:rPr>
          <w:rFonts w:ascii="Times New Roman" w:hAnsi="Times New Roman" w:cs="Times New Roman"/>
          <w:b/>
          <w:sz w:val="24"/>
          <w:szCs w:val="24"/>
        </w:rPr>
        <w:t>I</w:t>
      </w:r>
      <w:r w:rsidR="000A2FC6" w:rsidRPr="00A34857">
        <w:rPr>
          <w:rFonts w:ascii="Times New Roman" w:hAnsi="Times New Roman" w:cs="Times New Roman"/>
          <w:b/>
          <w:sz w:val="24"/>
          <w:szCs w:val="24"/>
        </w:rPr>
        <w:t>I</w:t>
      </w:r>
      <w:r w:rsidRPr="00A34857">
        <w:rPr>
          <w:rFonts w:ascii="Times New Roman" w:hAnsi="Times New Roman" w:cs="Times New Roman"/>
          <w:b/>
          <w:sz w:val="24"/>
          <w:szCs w:val="24"/>
        </w:rPr>
        <w:t>.</w:t>
      </w:r>
    </w:p>
    <w:p w:rsidR="00A67EE9" w:rsidRPr="00A34857" w:rsidRDefault="00A67EE9" w:rsidP="00213C8F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E9" w:rsidRPr="00A34857" w:rsidRDefault="001B461A" w:rsidP="00213C8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</w:t>
      </w:r>
      <w:r w:rsidRPr="00174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Uredbi</w:t>
      </w:r>
      <w:r w:rsidRPr="001741BA">
        <w:rPr>
          <w:rFonts w:ascii="Times New Roman" w:hAnsi="Times New Roman" w:cs="Times New Roman"/>
          <w:sz w:val="24"/>
          <w:szCs w:val="24"/>
        </w:rPr>
        <w:t xml:space="preserve"> komisije (EU) br. 1407/2013 od 18. prosinca 2013. o primjeni članaka 107. i 108. Ugovora o funkcioniranju Europsk</w:t>
      </w:r>
      <w:r>
        <w:rPr>
          <w:rFonts w:ascii="Times New Roman" w:hAnsi="Times New Roman" w:cs="Times New Roman"/>
          <w:sz w:val="24"/>
          <w:szCs w:val="24"/>
        </w:rPr>
        <w:t xml:space="preserve">e unije na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potpore i</w:t>
      </w:r>
      <w:r w:rsidRPr="001741BA">
        <w:rPr>
          <w:rFonts w:ascii="Times New Roman" w:hAnsi="Times New Roman" w:cs="Times New Roman"/>
          <w:sz w:val="24"/>
          <w:szCs w:val="24"/>
        </w:rPr>
        <w:t xml:space="preserve"> Uredb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741BA">
        <w:rPr>
          <w:rFonts w:ascii="Times New Roman" w:hAnsi="Times New Roman" w:cs="Times New Roman"/>
          <w:sz w:val="24"/>
          <w:szCs w:val="24"/>
        </w:rPr>
        <w:t xml:space="preserve"> komisije (EU) 2020/972 od 02. srpnja 2020</w:t>
      </w:r>
      <w:r w:rsidR="00262714">
        <w:rPr>
          <w:rFonts w:ascii="Times New Roman" w:hAnsi="Times New Roman" w:cs="Times New Roman"/>
          <w:sz w:val="24"/>
          <w:szCs w:val="24"/>
        </w:rPr>
        <w:t>.</w:t>
      </w:r>
      <w:r w:rsidRPr="001741BA">
        <w:rPr>
          <w:rFonts w:ascii="Times New Roman" w:hAnsi="Times New Roman" w:cs="Times New Roman"/>
          <w:sz w:val="24"/>
          <w:szCs w:val="24"/>
        </w:rPr>
        <w:t xml:space="preserve"> o izmjeni Uredbe (EU) br. 1407/2013 u pogledu njezina produljenja i o izmjeni Uredbe (EU) br. 651/2014 u pogledu njezina produljenja i odgovarajućih prilagodbi te Zakona o  državnim potporama („Narodne novine“ broj 47/14. i 69/17.)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3A8B" w:rsidRPr="00A34857">
        <w:rPr>
          <w:rFonts w:ascii="Times New Roman" w:hAnsi="Times New Roman" w:cs="Times New Roman"/>
          <w:sz w:val="24"/>
          <w:szCs w:val="24"/>
        </w:rPr>
        <w:t>podnosiocu zahtjeva</w:t>
      </w:r>
      <w:r w:rsidR="00A67EE9" w:rsidRPr="00A34857">
        <w:rPr>
          <w:rFonts w:ascii="Times New Roman" w:hAnsi="Times New Roman" w:cs="Times New Roman"/>
          <w:sz w:val="24"/>
          <w:szCs w:val="24"/>
        </w:rPr>
        <w:t xml:space="preserve"> će se izdati Potvrda o dodijeljenoj potpori male vrijednosti te će vrijednost iste biti unesena u </w:t>
      </w:r>
      <w:r>
        <w:rPr>
          <w:rFonts w:ascii="Times New Roman" w:hAnsi="Times New Roman" w:cs="Times New Roman"/>
          <w:sz w:val="24"/>
          <w:szCs w:val="24"/>
        </w:rPr>
        <w:t>Internet aplikaciju registra</w:t>
      </w:r>
      <w:r w:rsidR="00A67EE9" w:rsidRPr="00A34857">
        <w:rPr>
          <w:rFonts w:ascii="Times New Roman" w:hAnsi="Times New Roman" w:cs="Times New Roman"/>
          <w:sz w:val="24"/>
          <w:szCs w:val="24"/>
        </w:rPr>
        <w:t xml:space="preserve"> državnih potpora i potpora male vrijednosti.</w:t>
      </w:r>
    </w:p>
    <w:p w:rsidR="00A67EE9" w:rsidRDefault="00A67EE9" w:rsidP="00213C8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797C" w:rsidRPr="007359AE" w:rsidRDefault="002B797C" w:rsidP="00213C8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2F5C" w:rsidRPr="00A34857" w:rsidRDefault="000A2FC6" w:rsidP="00213C8F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57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4B2DDA">
        <w:rPr>
          <w:rFonts w:ascii="Times New Roman" w:hAnsi="Times New Roman" w:cs="Times New Roman"/>
          <w:b/>
          <w:sz w:val="24"/>
          <w:szCs w:val="24"/>
        </w:rPr>
        <w:t>X</w:t>
      </w:r>
      <w:r w:rsidR="00F12F5C" w:rsidRPr="00A34857">
        <w:rPr>
          <w:rFonts w:ascii="Times New Roman" w:hAnsi="Times New Roman" w:cs="Times New Roman"/>
          <w:b/>
          <w:sz w:val="24"/>
          <w:szCs w:val="24"/>
        </w:rPr>
        <w:t>.</w:t>
      </w:r>
    </w:p>
    <w:p w:rsidR="00964F20" w:rsidRPr="00A34857" w:rsidRDefault="00964F20" w:rsidP="00213C8F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D1F" w:rsidRPr="00A34857" w:rsidRDefault="00BA6D1F" w:rsidP="00213C8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857">
        <w:rPr>
          <w:rFonts w:ascii="Times New Roman" w:hAnsi="Times New Roman" w:cs="Times New Roman"/>
          <w:sz w:val="24"/>
          <w:szCs w:val="24"/>
        </w:rPr>
        <w:t>Ovaj Javni poziv objavljuje se na</w:t>
      </w:r>
      <w:r w:rsidR="000C4439" w:rsidRPr="00A34857">
        <w:rPr>
          <w:rFonts w:ascii="Times New Roman" w:hAnsi="Times New Roman" w:cs="Times New Roman"/>
          <w:sz w:val="24"/>
          <w:szCs w:val="24"/>
        </w:rPr>
        <w:t xml:space="preserve"> </w:t>
      </w:r>
      <w:r w:rsidRPr="00A34857">
        <w:rPr>
          <w:rFonts w:ascii="Times New Roman" w:hAnsi="Times New Roman" w:cs="Times New Roman"/>
          <w:sz w:val="24"/>
          <w:szCs w:val="24"/>
        </w:rPr>
        <w:t xml:space="preserve"> Internet stranici Koprivničko-križevačke županije </w:t>
      </w:r>
      <w:hyperlink r:id="rId6" w:history="1">
        <w:r w:rsidRPr="00A34857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www.kckzz.hr</w:t>
        </w:r>
      </w:hyperlink>
      <w:r w:rsidR="000C4439" w:rsidRPr="00A34857">
        <w:rPr>
          <w:rFonts w:ascii="Times New Roman" w:hAnsi="Times New Roman" w:cs="Times New Roman"/>
          <w:sz w:val="24"/>
          <w:szCs w:val="24"/>
        </w:rPr>
        <w:t xml:space="preserve">/  </w:t>
      </w:r>
      <w:r w:rsidR="00A67EE9" w:rsidRPr="00A34857">
        <w:rPr>
          <w:rFonts w:ascii="Times New Roman" w:hAnsi="Times New Roman" w:cs="Times New Roman"/>
          <w:sz w:val="24"/>
          <w:szCs w:val="24"/>
        </w:rPr>
        <w:t>i</w:t>
      </w:r>
      <w:r w:rsidR="008D5ACB" w:rsidRPr="00A34857">
        <w:rPr>
          <w:rFonts w:ascii="Times New Roman" w:hAnsi="Times New Roman" w:cs="Times New Roman"/>
          <w:sz w:val="24"/>
          <w:szCs w:val="24"/>
        </w:rPr>
        <w:t xml:space="preserve"> obavijest o Javnom pozivu u</w:t>
      </w:r>
      <w:r w:rsidR="000C4439" w:rsidRPr="00A34857">
        <w:rPr>
          <w:rFonts w:ascii="Times New Roman" w:hAnsi="Times New Roman" w:cs="Times New Roman"/>
          <w:sz w:val="24"/>
          <w:szCs w:val="24"/>
        </w:rPr>
        <w:t xml:space="preserve"> tjednom listu </w:t>
      </w:r>
      <w:r w:rsidR="00C27A3E" w:rsidRPr="00A34857">
        <w:rPr>
          <w:rFonts w:ascii="Times New Roman" w:hAnsi="Times New Roman" w:cs="Times New Roman"/>
          <w:sz w:val="24"/>
          <w:szCs w:val="24"/>
        </w:rPr>
        <w:t>Podravski list</w:t>
      </w:r>
      <w:r w:rsidR="000C4439" w:rsidRPr="00A34857">
        <w:rPr>
          <w:rFonts w:ascii="Times New Roman" w:hAnsi="Times New Roman" w:cs="Times New Roman"/>
          <w:sz w:val="24"/>
          <w:szCs w:val="24"/>
        </w:rPr>
        <w:t>.</w:t>
      </w:r>
      <w:r w:rsidRPr="00A34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0C5" w:rsidRPr="00A34857" w:rsidRDefault="002330C5" w:rsidP="00213C8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2F5C" w:rsidRPr="00A34857" w:rsidRDefault="00F12F5C" w:rsidP="00213C8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857">
        <w:rPr>
          <w:rFonts w:ascii="Times New Roman" w:hAnsi="Times New Roman" w:cs="Times New Roman"/>
          <w:sz w:val="24"/>
          <w:szCs w:val="24"/>
        </w:rPr>
        <w:t>Sve informacije se mogu dobiti u Up</w:t>
      </w:r>
      <w:r w:rsidR="007E1B35" w:rsidRPr="00A34857">
        <w:rPr>
          <w:rFonts w:ascii="Times New Roman" w:hAnsi="Times New Roman" w:cs="Times New Roman"/>
          <w:sz w:val="24"/>
          <w:szCs w:val="24"/>
        </w:rPr>
        <w:t xml:space="preserve">ravnom odjelu za gospodarstvo, </w:t>
      </w:r>
      <w:r w:rsidR="00726B76" w:rsidRPr="00A34857">
        <w:rPr>
          <w:rFonts w:ascii="Times New Roman" w:hAnsi="Times New Roman" w:cs="Times New Roman"/>
          <w:sz w:val="24"/>
          <w:szCs w:val="24"/>
        </w:rPr>
        <w:t xml:space="preserve">komunalne djelatnosti i </w:t>
      </w:r>
      <w:r w:rsidR="007E1B35" w:rsidRPr="00A34857">
        <w:rPr>
          <w:rFonts w:ascii="Times New Roman" w:hAnsi="Times New Roman" w:cs="Times New Roman"/>
          <w:sz w:val="24"/>
          <w:szCs w:val="24"/>
        </w:rPr>
        <w:t>poljoprivredu,</w:t>
      </w:r>
      <w:r w:rsidRPr="00A34857">
        <w:rPr>
          <w:rFonts w:ascii="Times New Roman" w:hAnsi="Times New Roman" w:cs="Times New Roman"/>
          <w:sz w:val="24"/>
          <w:szCs w:val="24"/>
        </w:rPr>
        <w:t xml:space="preserve">  na telefon 658-235 ili na e-mail:</w:t>
      </w:r>
      <w:r w:rsidR="005C3C69" w:rsidRPr="00A3485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C3C69" w:rsidRPr="00A34857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jasna.sabolic@kckzz.hr</w:t>
        </w:r>
      </w:hyperlink>
      <w:r w:rsidR="005C3C69" w:rsidRPr="00A34857">
        <w:rPr>
          <w:rFonts w:ascii="Times New Roman" w:hAnsi="Times New Roman" w:cs="Times New Roman"/>
          <w:sz w:val="24"/>
          <w:szCs w:val="24"/>
        </w:rPr>
        <w:t>.</w:t>
      </w:r>
    </w:p>
    <w:p w:rsidR="002330C5" w:rsidRPr="00A34857" w:rsidRDefault="002330C5" w:rsidP="00213C8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2F5C" w:rsidRPr="00A34857" w:rsidRDefault="00F12F5C" w:rsidP="00213C8F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57">
        <w:rPr>
          <w:rFonts w:ascii="Times New Roman" w:hAnsi="Times New Roman" w:cs="Times New Roman"/>
          <w:b/>
          <w:sz w:val="24"/>
          <w:szCs w:val="24"/>
        </w:rPr>
        <w:t>ŽUPAN</w:t>
      </w:r>
    </w:p>
    <w:p w:rsidR="00F12F5C" w:rsidRPr="00A34857" w:rsidRDefault="00F12F5C" w:rsidP="00213C8F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57">
        <w:rPr>
          <w:rFonts w:ascii="Times New Roman" w:hAnsi="Times New Roman" w:cs="Times New Roman"/>
          <w:b/>
          <w:sz w:val="24"/>
          <w:szCs w:val="24"/>
        </w:rPr>
        <w:t>KOPRIVNIČKO-KRIŽEVAČKE ŽUPANIJE</w:t>
      </w:r>
    </w:p>
    <w:p w:rsidR="002330C5" w:rsidRPr="007359AE" w:rsidRDefault="002330C5" w:rsidP="00213C8F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2F5C" w:rsidRPr="00FD5E5C" w:rsidRDefault="00F12F5C" w:rsidP="00213C8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E5C">
        <w:rPr>
          <w:rFonts w:ascii="Times New Roman" w:hAnsi="Times New Roman" w:cs="Times New Roman"/>
          <w:sz w:val="24"/>
          <w:szCs w:val="24"/>
        </w:rPr>
        <w:t>KLASA:</w:t>
      </w:r>
      <w:r w:rsidR="00C27A3E" w:rsidRPr="00FD5E5C">
        <w:rPr>
          <w:rFonts w:ascii="Times New Roman" w:hAnsi="Times New Roman" w:cs="Times New Roman"/>
          <w:sz w:val="24"/>
          <w:szCs w:val="24"/>
        </w:rPr>
        <w:t>302-01/2</w:t>
      </w:r>
      <w:r w:rsidR="00A34857" w:rsidRPr="00FD5E5C">
        <w:rPr>
          <w:rFonts w:ascii="Times New Roman" w:hAnsi="Times New Roman" w:cs="Times New Roman"/>
          <w:sz w:val="24"/>
          <w:szCs w:val="24"/>
        </w:rPr>
        <w:t>2</w:t>
      </w:r>
      <w:r w:rsidR="00FB474B" w:rsidRPr="00FD5E5C">
        <w:rPr>
          <w:rFonts w:ascii="Times New Roman" w:hAnsi="Times New Roman" w:cs="Times New Roman"/>
          <w:sz w:val="24"/>
          <w:szCs w:val="24"/>
        </w:rPr>
        <w:t>-01/</w:t>
      </w:r>
      <w:r w:rsidR="00A34857" w:rsidRPr="00FD5E5C">
        <w:rPr>
          <w:rFonts w:ascii="Times New Roman" w:hAnsi="Times New Roman" w:cs="Times New Roman"/>
          <w:sz w:val="24"/>
          <w:szCs w:val="24"/>
        </w:rPr>
        <w:t>2</w:t>
      </w:r>
    </w:p>
    <w:p w:rsidR="00F12F5C" w:rsidRPr="00FD5E5C" w:rsidRDefault="00F12F5C" w:rsidP="00213C8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E5C">
        <w:rPr>
          <w:rFonts w:ascii="Times New Roman" w:hAnsi="Times New Roman" w:cs="Times New Roman"/>
          <w:sz w:val="24"/>
          <w:szCs w:val="24"/>
        </w:rPr>
        <w:t>URBOJ:2137-0</w:t>
      </w:r>
      <w:r w:rsidR="00DA608F" w:rsidRPr="00FD5E5C">
        <w:rPr>
          <w:rFonts w:ascii="Times New Roman" w:hAnsi="Times New Roman" w:cs="Times New Roman"/>
          <w:sz w:val="24"/>
          <w:szCs w:val="24"/>
        </w:rPr>
        <w:t>4</w:t>
      </w:r>
      <w:r w:rsidRPr="00FD5E5C">
        <w:rPr>
          <w:rFonts w:ascii="Times New Roman" w:hAnsi="Times New Roman" w:cs="Times New Roman"/>
          <w:sz w:val="24"/>
          <w:szCs w:val="24"/>
        </w:rPr>
        <w:t>/0</w:t>
      </w:r>
      <w:r w:rsidR="008129B9" w:rsidRPr="00FD5E5C">
        <w:rPr>
          <w:rFonts w:ascii="Times New Roman" w:hAnsi="Times New Roman" w:cs="Times New Roman"/>
          <w:sz w:val="24"/>
          <w:szCs w:val="24"/>
        </w:rPr>
        <w:t>8-2</w:t>
      </w:r>
      <w:r w:rsidR="00A34857" w:rsidRPr="00FD5E5C">
        <w:rPr>
          <w:rFonts w:ascii="Times New Roman" w:hAnsi="Times New Roman" w:cs="Times New Roman"/>
          <w:sz w:val="24"/>
          <w:szCs w:val="24"/>
        </w:rPr>
        <w:t>2</w:t>
      </w:r>
      <w:r w:rsidR="002B1A00">
        <w:rPr>
          <w:rFonts w:ascii="Times New Roman" w:hAnsi="Times New Roman" w:cs="Times New Roman"/>
          <w:sz w:val="24"/>
          <w:szCs w:val="24"/>
        </w:rPr>
        <w:t>-2</w:t>
      </w:r>
    </w:p>
    <w:p w:rsidR="003F23F0" w:rsidRPr="007359AE" w:rsidRDefault="006879C5" w:rsidP="00B676DE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5E5C">
        <w:rPr>
          <w:rFonts w:ascii="Times New Roman" w:hAnsi="Times New Roman" w:cs="Times New Roman"/>
          <w:sz w:val="24"/>
          <w:szCs w:val="24"/>
        </w:rPr>
        <w:t>Kopriv</w:t>
      </w:r>
      <w:r w:rsidR="00630077" w:rsidRPr="00FD5E5C">
        <w:rPr>
          <w:rFonts w:ascii="Times New Roman" w:hAnsi="Times New Roman" w:cs="Times New Roman"/>
          <w:sz w:val="24"/>
          <w:szCs w:val="24"/>
        </w:rPr>
        <w:t xml:space="preserve">nica, </w:t>
      </w:r>
      <w:r w:rsidR="00DD6A4E">
        <w:rPr>
          <w:rFonts w:ascii="Times New Roman" w:hAnsi="Times New Roman" w:cs="Times New Roman"/>
          <w:sz w:val="24"/>
          <w:szCs w:val="24"/>
        </w:rPr>
        <w:t>15. ožujak</w:t>
      </w:r>
      <w:r w:rsidR="00F1102E" w:rsidRPr="00FD5E5C">
        <w:rPr>
          <w:rFonts w:ascii="Times New Roman" w:hAnsi="Times New Roman" w:cs="Times New Roman"/>
          <w:sz w:val="24"/>
          <w:szCs w:val="24"/>
        </w:rPr>
        <w:t xml:space="preserve"> </w:t>
      </w:r>
      <w:r w:rsidR="00C27A3E" w:rsidRPr="00FD5E5C">
        <w:rPr>
          <w:rFonts w:ascii="Times New Roman" w:hAnsi="Times New Roman" w:cs="Times New Roman"/>
          <w:sz w:val="24"/>
          <w:szCs w:val="24"/>
        </w:rPr>
        <w:t>202</w:t>
      </w:r>
      <w:r w:rsidR="00A34857" w:rsidRPr="00FD5E5C">
        <w:rPr>
          <w:rFonts w:ascii="Times New Roman" w:hAnsi="Times New Roman" w:cs="Times New Roman"/>
          <w:sz w:val="24"/>
          <w:szCs w:val="24"/>
        </w:rPr>
        <w:t>2</w:t>
      </w:r>
      <w:r w:rsidR="00F12F5C" w:rsidRPr="00FD5E5C">
        <w:rPr>
          <w:rFonts w:ascii="Times New Roman" w:hAnsi="Times New Roman" w:cs="Times New Roman"/>
          <w:sz w:val="24"/>
          <w:szCs w:val="24"/>
        </w:rPr>
        <w:t>.</w:t>
      </w:r>
    </w:p>
    <w:p w:rsidR="00F12F5C" w:rsidRPr="00A34857" w:rsidRDefault="00F12F5C" w:rsidP="00213C8F">
      <w:pPr>
        <w:pStyle w:val="Odlomakpopisa"/>
        <w:tabs>
          <w:tab w:val="left" w:pos="4365"/>
          <w:tab w:val="center" w:pos="49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9A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359A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359A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359AE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</w:t>
      </w:r>
      <w:r w:rsidRPr="00A34857">
        <w:rPr>
          <w:rFonts w:ascii="Times New Roman" w:hAnsi="Times New Roman" w:cs="Times New Roman"/>
          <w:b/>
          <w:sz w:val="24"/>
          <w:szCs w:val="24"/>
        </w:rPr>
        <w:t>Ž U P A N :</w:t>
      </w:r>
    </w:p>
    <w:p w:rsidR="00F12F5C" w:rsidRPr="00A34857" w:rsidRDefault="00F12F5C" w:rsidP="00213C8F">
      <w:pPr>
        <w:pStyle w:val="Odlomakpopisa"/>
        <w:tabs>
          <w:tab w:val="left" w:pos="4365"/>
          <w:tab w:val="center" w:pos="49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857">
        <w:rPr>
          <w:rFonts w:ascii="Times New Roman" w:hAnsi="Times New Roman" w:cs="Times New Roman"/>
          <w:b/>
          <w:sz w:val="24"/>
          <w:szCs w:val="24"/>
        </w:rPr>
        <w:tab/>
      </w:r>
      <w:r w:rsidRPr="00A3485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Darko Koren, ing. </w:t>
      </w:r>
      <w:proofErr w:type="spellStart"/>
      <w:r w:rsidRPr="00A34857">
        <w:rPr>
          <w:rFonts w:ascii="Times New Roman" w:hAnsi="Times New Roman" w:cs="Times New Roman"/>
          <w:b/>
          <w:sz w:val="24"/>
          <w:szCs w:val="24"/>
        </w:rPr>
        <w:t>građ</w:t>
      </w:r>
      <w:proofErr w:type="spellEnd"/>
      <w:r w:rsidRPr="00A34857">
        <w:rPr>
          <w:rFonts w:ascii="Times New Roman" w:hAnsi="Times New Roman" w:cs="Times New Roman"/>
          <w:b/>
          <w:sz w:val="24"/>
          <w:szCs w:val="24"/>
        </w:rPr>
        <w:t>.</w:t>
      </w:r>
      <w:r w:rsidR="00A17901">
        <w:rPr>
          <w:rFonts w:ascii="Times New Roman" w:hAnsi="Times New Roman" w:cs="Times New Roman"/>
          <w:b/>
          <w:sz w:val="24"/>
          <w:szCs w:val="24"/>
        </w:rPr>
        <w:t>, v.r.</w:t>
      </w:r>
    </w:p>
    <w:p w:rsidR="003F23F0" w:rsidRPr="007359AE" w:rsidRDefault="003F23F0" w:rsidP="00213C8F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F23F0" w:rsidRPr="007359AE" w:rsidSect="006D65C8">
      <w:pgSz w:w="12240" w:h="15840"/>
      <w:pgMar w:top="851" w:right="1327" w:bottom="993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5C63"/>
    <w:multiLevelType w:val="hybridMultilevel"/>
    <w:tmpl w:val="E7A076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945733"/>
    <w:multiLevelType w:val="hybridMultilevel"/>
    <w:tmpl w:val="2B303F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8C1FA9"/>
    <w:multiLevelType w:val="hybridMultilevel"/>
    <w:tmpl w:val="AE1C1952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B9B0C61"/>
    <w:multiLevelType w:val="hybridMultilevel"/>
    <w:tmpl w:val="331AEB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C348C"/>
    <w:multiLevelType w:val="hybridMultilevel"/>
    <w:tmpl w:val="2D22F62A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D2F1111"/>
    <w:multiLevelType w:val="hybridMultilevel"/>
    <w:tmpl w:val="41FCCED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B279C0"/>
    <w:multiLevelType w:val="hybridMultilevel"/>
    <w:tmpl w:val="F9F4960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97F08F5"/>
    <w:multiLevelType w:val="hybridMultilevel"/>
    <w:tmpl w:val="9AA0578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8C2AD9"/>
    <w:multiLevelType w:val="hybridMultilevel"/>
    <w:tmpl w:val="DFA68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C0FED"/>
    <w:multiLevelType w:val="hybridMultilevel"/>
    <w:tmpl w:val="6E7E6BA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67F88"/>
    <w:multiLevelType w:val="hybridMultilevel"/>
    <w:tmpl w:val="CFE86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D4610"/>
    <w:multiLevelType w:val="hybridMultilevel"/>
    <w:tmpl w:val="2A5C8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413085"/>
    <w:rsid w:val="00016A95"/>
    <w:rsid w:val="0001720D"/>
    <w:rsid w:val="000176A9"/>
    <w:rsid w:val="00017DBF"/>
    <w:rsid w:val="00021EB2"/>
    <w:rsid w:val="00023AF2"/>
    <w:rsid w:val="00025289"/>
    <w:rsid w:val="00046198"/>
    <w:rsid w:val="000524DA"/>
    <w:rsid w:val="00062E0D"/>
    <w:rsid w:val="00063273"/>
    <w:rsid w:val="00080DB1"/>
    <w:rsid w:val="0008161A"/>
    <w:rsid w:val="000A2FC6"/>
    <w:rsid w:val="000A3B1E"/>
    <w:rsid w:val="000B059D"/>
    <w:rsid w:val="000B6156"/>
    <w:rsid w:val="000C4439"/>
    <w:rsid w:val="000D311C"/>
    <w:rsid w:val="000D3A81"/>
    <w:rsid w:val="000E5332"/>
    <w:rsid w:val="000F4D35"/>
    <w:rsid w:val="00100376"/>
    <w:rsid w:val="00133640"/>
    <w:rsid w:val="00134646"/>
    <w:rsid w:val="00140644"/>
    <w:rsid w:val="00143458"/>
    <w:rsid w:val="00164C82"/>
    <w:rsid w:val="001741BA"/>
    <w:rsid w:val="001805A8"/>
    <w:rsid w:val="001B461A"/>
    <w:rsid w:val="001B5BA9"/>
    <w:rsid w:val="001D4B80"/>
    <w:rsid w:val="001F1A56"/>
    <w:rsid w:val="00213C8F"/>
    <w:rsid w:val="0021467A"/>
    <w:rsid w:val="002330C5"/>
    <w:rsid w:val="00247BD5"/>
    <w:rsid w:val="00251DBB"/>
    <w:rsid w:val="00262714"/>
    <w:rsid w:val="002728FC"/>
    <w:rsid w:val="00275ABF"/>
    <w:rsid w:val="0029424B"/>
    <w:rsid w:val="002B1A00"/>
    <w:rsid w:val="002B797C"/>
    <w:rsid w:val="002F384E"/>
    <w:rsid w:val="003159A2"/>
    <w:rsid w:val="00316233"/>
    <w:rsid w:val="00325E67"/>
    <w:rsid w:val="003274A1"/>
    <w:rsid w:val="003451F8"/>
    <w:rsid w:val="00347F85"/>
    <w:rsid w:val="0035773D"/>
    <w:rsid w:val="0037468E"/>
    <w:rsid w:val="0038440E"/>
    <w:rsid w:val="003B104B"/>
    <w:rsid w:val="003C799F"/>
    <w:rsid w:val="003E141C"/>
    <w:rsid w:val="003E238D"/>
    <w:rsid w:val="003F0B76"/>
    <w:rsid w:val="003F23F0"/>
    <w:rsid w:val="003F6B52"/>
    <w:rsid w:val="00407413"/>
    <w:rsid w:val="00413085"/>
    <w:rsid w:val="00422E2C"/>
    <w:rsid w:val="00427FBF"/>
    <w:rsid w:val="00471E5A"/>
    <w:rsid w:val="00482406"/>
    <w:rsid w:val="004A5669"/>
    <w:rsid w:val="004B207F"/>
    <w:rsid w:val="004B2DDA"/>
    <w:rsid w:val="004B37B2"/>
    <w:rsid w:val="004C7DD4"/>
    <w:rsid w:val="004E76B1"/>
    <w:rsid w:val="00513313"/>
    <w:rsid w:val="0053633B"/>
    <w:rsid w:val="00542668"/>
    <w:rsid w:val="0055202A"/>
    <w:rsid w:val="005579CB"/>
    <w:rsid w:val="00561DBF"/>
    <w:rsid w:val="00591FCF"/>
    <w:rsid w:val="005B1402"/>
    <w:rsid w:val="005C0EEE"/>
    <w:rsid w:val="005C3C69"/>
    <w:rsid w:val="005C7C0D"/>
    <w:rsid w:val="005D57F7"/>
    <w:rsid w:val="00616EB5"/>
    <w:rsid w:val="00630077"/>
    <w:rsid w:val="00637872"/>
    <w:rsid w:val="0066072E"/>
    <w:rsid w:val="00662B79"/>
    <w:rsid w:val="006855A2"/>
    <w:rsid w:val="006879C5"/>
    <w:rsid w:val="00692E1A"/>
    <w:rsid w:val="006B551B"/>
    <w:rsid w:val="006C63BA"/>
    <w:rsid w:val="006D65C8"/>
    <w:rsid w:val="00707CC6"/>
    <w:rsid w:val="00726B76"/>
    <w:rsid w:val="007359AE"/>
    <w:rsid w:val="00744C2D"/>
    <w:rsid w:val="00755630"/>
    <w:rsid w:val="007734F8"/>
    <w:rsid w:val="0078145D"/>
    <w:rsid w:val="007938F2"/>
    <w:rsid w:val="007B00C8"/>
    <w:rsid w:val="007B19EC"/>
    <w:rsid w:val="007B1E17"/>
    <w:rsid w:val="007C187D"/>
    <w:rsid w:val="007E1B35"/>
    <w:rsid w:val="008129B9"/>
    <w:rsid w:val="0082040D"/>
    <w:rsid w:val="00824309"/>
    <w:rsid w:val="00834855"/>
    <w:rsid w:val="008709A3"/>
    <w:rsid w:val="00873BBC"/>
    <w:rsid w:val="00881B50"/>
    <w:rsid w:val="0088465E"/>
    <w:rsid w:val="008918D1"/>
    <w:rsid w:val="008B236F"/>
    <w:rsid w:val="008B6A50"/>
    <w:rsid w:val="008D5ACB"/>
    <w:rsid w:val="008D7009"/>
    <w:rsid w:val="00914E23"/>
    <w:rsid w:val="00917C5B"/>
    <w:rsid w:val="00921C16"/>
    <w:rsid w:val="009367E1"/>
    <w:rsid w:val="00964F20"/>
    <w:rsid w:val="00966957"/>
    <w:rsid w:val="009A3DBC"/>
    <w:rsid w:val="009A5E58"/>
    <w:rsid w:val="009A71D8"/>
    <w:rsid w:val="009C542C"/>
    <w:rsid w:val="009C7703"/>
    <w:rsid w:val="009F33FB"/>
    <w:rsid w:val="00A018F5"/>
    <w:rsid w:val="00A1515B"/>
    <w:rsid w:val="00A17901"/>
    <w:rsid w:val="00A34857"/>
    <w:rsid w:val="00A43F18"/>
    <w:rsid w:val="00A50FDF"/>
    <w:rsid w:val="00A546BA"/>
    <w:rsid w:val="00A6710D"/>
    <w:rsid w:val="00A67EE9"/>
    <w:rsid w:val="00A80C7C"/>
    <w:rsid w:val="00AB10CA"/>
    <w:rsid w:val="00AB3E5C"/>
    <w:rsid w:val="00AC3A8B"/>
    <w:rsid w:val="00AF5936"/>
    <w:rsid w:val="00AF698A"/>
    <w:rsid w:val="00B00271"/>
    <w:rsid w:val="00B25BC4"/>
    <w:rsid w:val="00B26419"/>
    <w:rsid w:val="00B26A6F"/>
    <w:rsid w:val="00B44A5F"/>
    <w:rsid w:val="00B47077"/>
    <w:rsid w:val="00B676DE"/>
    <w:rsid w:val="00B77707"/>
    <w:rsid w:val="00BA6D1F"/>
    <w:rsid w:val="00BC57E5"/>
    <w:rsid w:val="00BD4BA0"/>
    <w:rsid w:val="00BE1DB5"/>
    <w:rsid w:val="00C10E9E"/>
    <w:rsid w:val="00C2135B"/>
    <w:rsid w:val="00C21C19"/>
    <w:rsid w:val="00C253A6"/>
    <w:rsid w:val="00C27A3E"/>
    <w:rsid w:val="00C765A6"/>
    <w:rsid w:val="00C771DB"/>
    <w:rsid w:val="00C80B98"/>
    <w:rsid w:val="00C84656"/>
    <w:rsid w:val="00CA3B7F"/>
    <w:rsid w:val="00CA584F"/>
    <w:rsid w:val="00CB647A"/>
    <w:rsid w:val="00CE783D"/>
    <w:rsid w:val="00CF4601"/>
    <w:rsid w:val="00D431E1"/>
    <w:rsid w:val="00D623B2"/>
    <w:rsid w:val="00D84FFB"/>
    <w:rsid w:val="00D96A41"/>
    <w:rsid w:val="00D970D1"/>
    <w:rsid w:val="00DA608F"/>
    <w:rsid w:val="00DA65E4"/>
    <w:rsid w:val="00DA786F"/>
    <w:rsid w:val="00DC7C22"/>
    <w:rsid w:val="00DD13C8"/>
    <w:rsid w:val="00DD31F6"/>
    <w:rsid w:val="00DD6A4E"/>
    <w:rsid w:val="00DF7B61"/>
    <w:rsid w:val="00E12A78"/>
    <w:rsid w:val="00E21714"/>
    <w:rsid w:val="00E30779"/>
    <w:rsid w:val="00E60A19"/>
    <w:rsid w:val="00E77044"/>
    <w:rsid w:val="00E77260"/>
    <w:rsid w:val="00E91B40"/>
    <w:rsid w:val="00E96A3C"/>
    <w:rsid w:val="00EA496A"/>
    <w:rsid w:val="00EB1839"/>
    <w:rsid w:val="00EC1CD1"/>
    <w:rsid w:val="00ED2CCC"/>
    <w:rsid w:val="00ED65EA"/>
    <w:rsid w:val="00F0132E"/>
    <w:rsid w:val="00F01478"/>
    <w:rsid w:val="00F02B6C"/>
    <w:rsid w:val="00F07EBD"/>
    <w:rsid w:val="00F10D43"/>
    <w:rsid w:val="00F1102E"/>
    <w:rsid w:val="00F12F5C"/>
    <w:rsid w:val="00F34D2E"/>
    <w:rsid w:val="00F424DE"/>
    <w:rsid w:val="00F47175"/>
    <w:rsid w:val="00F66E3C"/>
    <w:rsid w:val="00FB474B"/>
    <w:rsid w:val="00FC1974"/>
    <w:rsid w:val="00FD3CFE"/>
    <w:rsid w:val="00FD5E5C"/>
    <w:rsid w:val="00FE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4C2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A6D1F"/>
    <w:rPr>
      <w:color w:val="0000FF" w:themeColor="hyperlink"/>
      <w:u w:val="single"/>
    </w:rPr>
  </w:style>
  <w:style w:type="paragraph" w:customStyle="1" w:styleId="box469002">
    <w:name w:val="box_469002"/>
    <w:basedOn w:val="Normal"/>
    <w:rsid w:val="0051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na.sabolic@kc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kzz.hr" TargetMode="External"/><Relationship Id="rId5" Type="http://schemas.openxmlformats.org/officeDocument/2006/relationships/hyperlink" Target="mailto:jasna.sabolic@kckzz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JasnaSabolic</cp:lastModifiedBy>
  <cp:revision>123</cp:revision>
  <cp:lastPrinted>2022-03-11T12:01:00Z</cp:lastPrinted>
  <dcterms:created xsi:type="dcterms:W3CDTF">2013-04-22T06:52:00Z</dcterms:created>
  <dcterms:modified xsi:type="dcterms:W3CDTF">2022-03-14T10:15:00Z</dcterms:modified>
</cp:coreProperties>
</file>