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D4" w:rsidRPr="00DD35B2" w:rsidRDefault="0071713A" w:rsidP="002B56E0">
      <w:pPr>
        <w:tabs>
          <w:tab w:val="lef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13A">
        <w:rPr>
          <w:rFonts w:ascii="Times New Roman" w:eastAsia="Calibri" w:hAnsi="Times New Roman" w:cs="Times New Roman"/>
          <w:sz w:val="24"/>
          <w:szCs w:val="24"/>
        </w:rPr>
        <w:t xml:space="preserve">Na temelju članka 55. Statuta Koprivničko-križevačke županije („Službeni glasnik Koprivničko-križevačke županije“ </w:t>
      </w:r>
      <w:r w:rsidR="00662E6C" w:rsidRPr="00662E6C">
        <w:rPr>
          <w:rFonts w:ascii="Times New Roman" w:eastAsia="Calibri" w:hAnsi="Times New Roman" w:cs="Times New Roman"/>
          <w:sz w:val="24"/>
          <w:szCs w:val="24"/>
        </w:rPr>
        <w:t>broj 7/13, 14/13, 9/15, 11/15 - pročišćeni tekst 2/18, 3/18 – pročišćeni tekst, 4/20, 25/20, 3/21 i 4/21),</w:t>
      </w:r>
      <w:r w:rsidR="00662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3A">
        <w:rPr>
          <w:rFonts w:ascii="Times New Roman" w:eastAsia="Calibri" w:hAnsi="Times New Roman" w:cs="Times New Roman"/>
          <w:sz w:val="24"/>
          <w:szCs w:val="24"/>
        </w:rPr>
        <w:t>članka 3. Proračuna Koprivničko-križevačke županije za 202</w:t>
      </w:r>
      <w:r w:rsidR="00662E6C">
        <w:rPr>
          <w:rFonts w:ascii="Times New Roman" w:eastAsia="Calibri" w:hAnsi="Times New Roman" w:cs="Times New Roman"/>
          <w:sz w:val="24"/>
          <w:szCs w:val="24"/>
        </w:rPr>
        <w:t>2</w:t>
      </w:r>
      <w:r w:rsidRPr="0071713A">
        <w:rPr>
          <w:rFonts w:ascii="Times New Roman" w:eastAsia="Calibri" w:hAnsi="Times New Roman" w:cs="Times New Roman"/>
          <w:sz w:val="24"/>
          <w:szCs w:val="24"/>
        </w:rPr>
        <w:t>. godinu i projekcije za 202</w:t>
      </w:r>
      <w:r w:rsidR="00662E6C">
        <w:rPr>
          <w:rFonts w:ascii="Times New Roman" w:eastAsia="Calibri" w:hAnsi="Times New Roman" w:cs="Times New Roman"/>
          <w:sz w:val="24"/>
          <w:szCs w:val="24"/>
        </w:rPr>
        <w:t>3</w:t>
      </w:r>
      <w:r w:rsidRPr="0071713A">
        <w:rPr>
          <w:rFonts w:ascii="Times New Roman" w:eastAsia="Calibri" w:hAnsi="Times New Roman" w:cs="Times New Roman"/>
          <w:sz w:val="24"/>
          <w:szCs w:val="24"/>
        </w:rPr>
        <w:t>. i 202</w:t>
      </w:r>
      <w:r w:rsidR="00662E6C">
        <w:rPr>
          <w:rFonts w:ascii="Times New Roman" w:eastAsia="Calibri" w:hAnsi="Times New Roman" w:cs="Times New Roman"/>
          <w:sz w:val="24"/>
          <w:szCs w:val="24"/>
        </w:rPr>
        <w:t>4</w:t>
      </w:r>
      <w:r w:rsidRPr="0071713A">
        <w:rPr>
          <w:rFonts w:ascii="Times New Roman" w:eastAsia="Calibri" w:hAnsi="Times New Roman" w:cs="Times New Roman"/>
          <w:sz w:val="24"/>
          <w:szCs w:val="24"/>
        </w:rPr>
        <w:t>. godinu („Službeni glasnik Koprivničko-križevačke županije“ broj 2</w:t>
      </w:r>
      <w:r w:rsidR="00662E6C">
        <w:rPr>
          <w:rFonts w:ascii="Times New Roman" w:eastAsia="Calibri" w:hAnsi="Times New Roman" w:cs="Times New Roman"/>
          <w:sz w:val="24"/>
          <w:szCs w:val="24"/>
        </w:rPr>
        <w:t>5</w:t>
      </w:r>
      <w:r w:rsidRPr="0071713A">
        <w:rPr>
          <w:rFonts w:ascii="Times New Roman" w:eastAsia="Calibri" w:hAnsi="Times New Roman" w:cs="Times New Roman"/>
          <w:sz w:val="24"/>
          <w:szCs w:val="24"/>
        </w:rPr>
        <w:t>/2</w:t>
      </w:r>
      <w:r w:rsidR="00662E6C">
        <w:rPr>
          <w:rFonts w:ascii="Times New Roman" w:eastAsia="Calibri" w:hAnsi="Times New Roman" w:cs="Times New Roman"/>
          <w:sz w:val="24"/>
          <w:szCs w:val="24"/>
        </w:rPr>
        <w:t>1</w:t>
      </w:r>
      <w:r w:rsidRPr="0071713A">
        <w:rPr>
          <w:rFonts w:ascii="Times New Roman" w:eastAsia="Calibri" w:hAnsi="Times New Roman" w:cs="Times New Roman"/>
          <w:sz w:val="24"/>
          <w:szCs w:val="24"/>
        </w:rPr>
        <w:t>) i članka 8. Odluke o izvršavanju Proračuna Koprivničko-križevačke županije za 202</w:t>
      </w:r>
      <w:r w:rsidR="002B5B81">
        <w:rPr>
          <w:rFonts w:ascii="Times New Roman" w:eastAsia="Calibri" w:hAnsi="Times New Roman" w:cs="Times New Roman"/>
          <w:sz w:val="24"/>
          <w:szCs w:val="24"/>
        </w:rPr>
        <w:t>2</w:t>
      </w:r>
      <w:r w:rsidRPr="0071713A">
        <w:rPr>
          <w:rFonts w:ascii="Times New Roman" w:eastAsia="Calibri" w:hAnsi="Times New Roman" w:cs="Times New Roman"/>
          <w:sz w:val="24"/>
          <w:szCs w:val="24"/>
        </w:rPr>
        <w:t>. godinu („Službeni glasnik Koprivničko-križevačke županije“ broj 25/2</w:t>
      </w:r>
      <w:r w:rsidR="00662E6C">
        <w:rPr>
          <w:rFonts w:ascii="Times New Roman" w:eastAsia="Calibri" w:hAnsi="Times New Roman" w:cs="Times New Roman"/>
          <w:sz w:val="24"/>
          <w:szCs w:val="24"/>
        </w:rPr>
        <w:t>1</w:t>
      </w:r>
      <w:r w:rsidRPr="0071713A">
        <w:rPr>
          <w:rFonts w:ascii="Times New Roman" w:eastAsia="Calibri" w:hAnsi="Times New Roman" w:cs="Times New Roman"/>
          <w:sz w:val="24"/>
          <w:szCs w:val="24"/>
        </w:rPr>
        <w:t>), Programa 1007 Komunalno gospodarstvo KLASA: 400-06/2</w:t>
      </w:r>
      <w:r w:rsidR="00662E6C">
        <w:rPr>
          <w:rFonts w:ascii="Times New Roman" w:eastAsia="Calibri" w:hAnsi="Times New Roman" w:cs="Times New Roman"/>
          <w:sz w:val="24"/>
          <w:szCs w:val="24"/>
        </w:rPr>
        <w:t>1</w:t>
      </w:r>
      <w:r w:rsidRPr="0071713A">
        <w:rPr>
          <w:rFonts w:ascii="Times New Roman" w:eastAsia="Calibri" w:hAnsi="Times New Roman" w:cs="Times New Roman"/>
          <w:sz w:val="24"/>
          <w:szCs w:val="24"/>
        </w:rPr>
        <w:t>-01/</w:t>
      </w:r>
      <w:r w:rsidR="00662E6C">
        <w:rPr>
          <w:rFonts w:ascii="Times New Roman" w:eastAsia="Calibri" w:hAnsi="Times New Roman" w:cs="Times New Roman"/>
          <w:sz w:val="24"/>
          <w:szCs w:val="24"/>
        </w:rPr>
        <w:t>16</w:t>
      </w:r>
      <w:r w:rsidRPr="0071713A">
        <w:rPr>
          <w:rFonts w:ascii="Times New Roman" w:eastAsia="Calibri" w:hAnsi="Times New Roman" w:cs="Times New Roman"/>
          <w:sz w:val="24"/>
          <w:szCs w:val="24"/>
        </w:rPr>
        <w:t>, URBROJ: 2137/1-04/05-2</w:t>
      </w:r>
      <w:r w:rsidR="00662E6C">
        <w:rPr>
          <w:rFonts w:ascii="Times New Roman" w:eastAsia="Calibri" w:hAnsi="Times New Roman" w:cs="Times New Roman"/>
          <w:sz w:val="24"/>
          <w:szCs w:val="24"/>
        </w:rPr>
        <w:t>1</w:t>
      </w:r>
      <w:r w:rsidRPr="0071713A">
        <w:rPr>
          <w:rFonts w:ascii="Times New Roman" w:eastAsia="Calibri" w:hAnsi="Times New Roman" w:cs="Times New Roman"/>
          <w:sz w:val="24"/>
          <w:szCs w:val="24"/>
        </w:rPr>
        <w:t>-</w:t>
      </w:r>
      <w:r w:rsidR="00662E6C">
        <w:rPr>
          <w:rFonts w:ascii="Times New Roman" w:eastAsia="Calibri" w:hAnsi="Times New Roman" w:cs="Times New Roman"/>
          <w:sz w:val="24"/>
          <w:szCs w:val="24"/>
        </w:rPr>
        <w:t>4</w:t>
      </w:r>
      <w:r w:rsidRPr="0071713A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662E6C">
        <w:rPr>
          <w:rFonts w:ascii="Times New Roman" w:eastAsia="Calibri" w:hAnsi="Times New Roman" w:cs="Times New Roman"/>
          <w:sz w:val="24"/>
          <w:szCs w:val="24"/>
        </w:rPr>
        <w:t>22</w:t>
      </w:r>
      <w:r w:rsidRPr="0071713A">
        <w:rPr>
          <w:rFonts w:ascii="Times New Roman" w:eastAsia="Calibri" w:hAnsi="Times New Roman" w:cs="Times New Roman"/>
          <w:sz w:val="24"/>
          <w:szCs w:val="24"/>
        </w:rPr>
        <w:t>. studenog 202</w:t>
      </w:r>
      <w:r w:rsidR="00662E6C">
        <w:rPr>
          <w:rFonts w:ascii="Times New Roman" w:eastAsia="Calibri" w:hAnsi="Times New Roman" w:cs="Times New Roman"/>
          <w:sz w:val="24"/>
          <w:szCs w:val="24"/>
        </w:rPr>
        <w:t>1</w:t>
      </w:r>
      <w:r w:rsidRPr="0071713A">
        <w:rPr>
          <w:rFonts w:ascii="Times New Roman" w:eastAsia="Calibri" w:hAnsi="Times New Roman" w:cs="Times New Roman"/>
          <w:sz w:val="24"/>
          <w:szCs w:val="24"/>
        </w:rPr>
        <w:t xml:space="preserve">. godine kapitalnog projekta </w:t>
      </w:r>
      <w:r w:rsidR="00C62C49" w:rsidRPr="00DD35B2">
        <w:rPr>
          <w:rFonts w:ascii="Times New Roman" w:hAnsi="Times New Roman" w:cs="Times New Roman"/>
          <w:sz w:val="24"/>
          <w:szCs w:val="24"/>
        </w:rPr>
        <w:t xml:space="preserve">K 100001 </w:t>
      </w:r>
      <w:r w:rsidR="0009787C">
        <w:rPr>
          <w:rFonts w:ascii="Times New Roman" w:hAnsi="Times New Roman" w:cs="Times New Roman"/>
          <w:sz w:val="24"/>
          <w:szCs w:val="24"/>
        </w:rPr>
        <w:t>Kapitalna pomoć za ravnomjerni razvoj Županije</w:t>
      </w:r>
      <w:r w:rsidR="00C62C49" w:rsidRPr="00DD35B2">
        <w:rPr>
          <w:rFonts w:ascii="Times New Roman" w:hAnsi="Times New Roman" w:cs="Times New Roman"/>
          <w:sz w:val="24"/>
          <w:szCs w:val="24"/>
        </w:rPr>
        <w:t xml:space="preserve">, župan Koprivničko-križevačke županije </w:t>
      </w:r>
      <w:r w:rsidR="00DD35B2">
        <w:rPr>
          <w:rFonts w:ascii="Times New Roman" w:hAnsi="Times New Roman" w:cs="Times New Roman"/>
          <w:sz w:val="24"/>
          <w:szCs w:val="24"/>
        </w:rPr>
        <w:t>raspisuje</w:t>
      </w:r>
    </w:p>
    <w:p w:rsidR="00CF7760" w:rsidRPr="00DD35B2" w:rsidRDefault="00CF7760" w:rsidP="002B56E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09787C" w:rsidRDefault="00CF7760" w:rsidP="002B56E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za kapitalni projekt</w:t>
      </w:r>
      <w:r w:rsidR="00FB63BE" w:rsidRPr="00DD35B2">
        <w:rPr>
          <w:rFonts w:ascii="Times New Roman" w:hAnsi="Times New Roman" w:cs="Times New Roman"/>
          <w:b/>
          <w:sz w:val="24"/>
          <w:szCs w:val="24"/>
        </w:rPr>
        <w:t xml:space="preserve">  K 100001</w:t>
      </w:r>
      <w:r w:rsidRPr="00DD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978" w:rsidRPr="00DD3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760" w:rsidRPr="00DD35B2" w:rsidRDefault="0009787C" w:rsidP="002B56E0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87C">
        <w:rPr>
          <w:rFonts w:ascii="Times New Roman" w:hAnsi="Times New Roman" w:cs="Times New Roman"/>
          <w:b/>
          <w:sz w:val="24"/>
          <w:szCs w:val="24"/>
        </w:rPr>
        <w:t xml:space="preserve">Kapitalna pomoć za ravnomjerni razvoj Županije </w:t>
      </w:r>
      <w:r w:rsidR="005C490A" w:rsidRPr="00DD35B2">
        <w:rPr>
          <w:rFonts w:ascii="Times New Roman" w:hAnsi="Times New Roman" w:cs="Times New Roman"/>
          <w:b/>
          <w:sz w:val="24"/>
          <w:szCs w:val="24"/>
        </w:rPr>
        <w:t>u 20</w:t>
      </w:r>
      <w:r w:rsidR="009710A4">
        <w:rPr>
          <w:rFonts w:ascii="Times New Roman" w:hAnsi="Times New Roman" w:cs="Times New Roman"/>
          <w:b/>
          <w:sz w:val="24"/>
          <w:szCs w:val="24"/>
        </w:rPr>
        <w:t>2</w:t>
      </w:r>
      <w:r w:rsidR="008A1AD8">
        <w:rPr>
          <w:rFonts w:ascii="Times New Roman" w:hAnsi="Times New Roman" w:cs="Times New Roman"/>
          <w:b/>
          <w:sz w:val="24"/>
          <w:szCs w:val="24"/>
        </w:rPr>
        <w:t>2</w:t>
      </w:r>
      <w:r w:rsidR="00CF7760" w:rsidRPr="00DD35B2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C92DD4" w:rsidRPr="00DD35B2" w:rsidRDefault="00C92DD4" w:rsidP="002B56E0">
      <w:pPr>
        <w:pStyle w:val="NoSpacing"/>
        <w:tabs>
          <w:tab w:val="left" w:pos="3686"/>
        </w:tabs>
      </w:pPr>
    </w:p>
    <w:p w:rsidR="0071713A" w:rsidRDefault="00CF7760" w:rsidP="0071713A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I.</w:t>
      </w:r>
    </w:p>
    <w:p w:rsidR="0071713A" w:rsidRDefault="0071713A" w:rsidP="0071713A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13A" w:rsidRDefault="00CF7760" w:rsidP="0071713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 xml:space="preserve">Pozivaju se zainteresirane </w:t>
      </w:r>
      <w:r w:rsidR="007402AC" w:rsidRPr="00DD35B2">
        <w:rPr>
          <w:rFonts w:ascii="Times New Roman" w:hAnsi="Times New Roman" w:cs="Times New Roman"/>
          <w:sz w:val="24"/>
          <w:szCs w:val="24"/>
        </w:rPr>
        <w:t>jedinice lokalne samouprave</w:t>
      </w:r>
      <w:r w:rsidRPr="00DD35B2">
        <w:rPr>
          <w:rFonts w:ascii="Times New Roman" w:hAnsi="Times New Roman" w:cs="Times New Roman"/>
          <w:sz w:val="24"/>
          <w:szCs w:val="24"/>
        </w:rPr>
        <w:t xml:space="preserve"> (u daljnjem tekstu: JLS) da u sklad</w:t>
      </w:r>
      <w:r w:rsidR="00FB63BE" w:rsidRPr="00DD35B2">
        <w:rPr>
          <w:rFonts w:ascii="Times New Roman" w:hAnsi="Times New Roman" w:cs="Times New Roman"/>
          <w:sz w:val="24"/>
          <w:szCs w:val="24"/>
        </w:rPr>
        <w:t>u s Kapitalnim projektom K 100001</w:t>
      </w:r>
      <w:r w:rsidRPr="00DD35B2">
        <w:rPr>
          <w:rFonts w:ascii="Times New Roman" w:hAnsi="Times New Roman" w:cs="Times New Roman"/>
          <w:sz w:val="24"/>
          <w:szCs w:val="24"/>
        </w:rPr>
        <w:t xml:space="preserve"> </w:t>
      </w:r>
      <w:r w:rsidR="0009787C">
        <w:rPr>
          <w:rFonts w:ascii="Times New Roman" w:hAnsi="Times New Roman" w:cs="Times New Roman"/>
          <w:sz w:val="24"/>
          <w:szCs w:val="24"/>
        </w:rPr>
        <w:t>Kapitalna pomoć za ravnomjerni razvoj Županije</w:t>
      </w:r>
      <w:r w:rsidR="009C3F20">
        <w:rPr>
          <w:rFonts w:ascii="Times New Roman" w:hAnsi="Times New Roman" w:cs="Times New Roman"/>
          <w:sz w:val="24"/>
          <w:szCs w:val="24"/>
        </w:rPr>
        <w:t xml:space="preserve"> </w:t>
      </w:r>
      <w:r w:rsidR="007B6D73" w:rsidRPr="001D4448">
        <w:rPr>
          <w:rFonts w:ascii="Times New Roman" w:hAnsi="Times New Roman" w:cs="Times New Roman"/>
          <w:sz w:val="24"/>
          <w:szCs w:val="24"/>
        </w:rPr>
        <w:t xml:space="preserve">za koji je </w:t>
      </w:r>
      <w:r w:rsidR="007B6D73" w:rsidRPr="007B6D73">
        <w:rPr>
          <w:rFonts w:ascii="Times New Roman" w:hAnsi="Times New Roman" w:cs="Times New Roman"/>
          <w:sz w:val="24"/>
          <w:szCs w:val="24"/>
        </w:rPr>
        <w:t xml:space="preserve">rezervirano </w:t>
      </w:r>
      <w:r w:rsidR="0071713A">
        <w:rPr>
          <w:rFonts w:ascii="Times New Roman" w:hAnsi="Times New Roman" w:cs="Times New Roman"/>
          <w:sz w:val="24"/>
          <w:szCs w:val="24"/>
        </w:rPr>
        <w:t>3</w:t>
      </w:r>
      <w:r w:rsidR="007B6D73" w:rsidRPr="007B6D73">
        <w:rPr>
          <w:rFonts w:ascii="Times New Roman" w:hAnsi="Times New Roman" w:cs="Times New Roman"/>
        </w:rPr>
        <w:t>.</w:t>
      </w:r>
      <w:r w:rsidR="008A1AD8">
        <w:rPr>
          <w:rFonts w:ascii="Times New Roman" w:hAnsi="Times New Roman" w:cs="Times New Roman"/>
        </w:rPr>
        <w:t>00</w:t>
      </w:r>
      <w:r w:rsidR="0071713A">
        <w:rPr>
          <w:rFonts w:ascii="Times New Roman" w:hAnsi="Times New Roman" w:cs="Times New Roman"/>
        </w:rPr>
        <w:t>0</w:t>
      </w:r>
      <w:r w:rsidR="007B6D73" w:rsidRPr="007B6D73">
        <w:rPr>
          <w:rFonts w:ascii="Times New Roman" w:hAnsi="Times New Roman" w:cs="Times New Roman"/>
          <w:sz w:val="24"/>
          <w:szCs w:val="24"/>
        </w:rPr>
        <w:t>.000,00 kuna dostave svoje zahtjeve</w:t>
      </w:r>
      <w:r w:rsidRPr="007B6D73">
        <w:rPr>
          <w:rFonts w:ascii="Times New Roman" w:hAnsi="Times New Roman" w:cs="Times New Roman"/>
          <w:sz w:val="24"/>
          <w:szCs w:val="24"/>
        </w:rPr>
        <w:t>.</w:t>
      </w:r>
    </w:p>
    <w:p w:rsidR="0071713A" w:rsidRDefault="0071713A" w:rsidP="0071713A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B81" w:rsidRPr="002B5B81" w:rsidRDefault="002B5B81" w:rsidP="002B5B81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81">
        <w:rPr>
          <w:rFonts w:ascii="Times New Roman" w:hAnsi="Times New Roman" w:cs="Times New Roman"/>
          <w:sz w:val="24"/>
          <w:szCs w:val="24"/>
        </w:rPr>
        <w:t xml:space="preserve">Sukladno Zakonu o regionalnom razvoju Republike Hrvatske („Narodne novine“ broj </w:t>
      </w:r>
      <w:hyperlink r:id="rId8" w:tgtFrame="_blank" w:history="1">
        <w:r w:rsidRPr="002B5B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147/14</w:t>
        </w:r>
      </w:hyperlink>
      <w:r w:rsidRPr="002B5B81">
        <w:rPr>
          <w:rFonts w:ascii="Times New Roman" w:hAnsi="Times New Roman" w:cs="Times New Roman"/>
          <w:bCs/>
          <w:sz w:val="24"/>
          <w:szCs w:val="24"/>
        </w:rPr>
        <w:t>, </w:t>
      </w:r>
      <w:hyperlink r:id="rId9" w:tgtFrame="_blank" w:history="1">
        <w:r w:rsidRPr="002B5B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123/17</w:t>
        </w:r>
      </w:hyperlink>
      <w:r w:rsidRPr="002B5B81">
        <w:rPr>
          <w:rFonts w:ascii="Times New Roman" w:hAnsi="Times New Roman" w:cs="Times New Roman"/>
          <w:sz w:val="24"/>
          <w:szCs w:val="24"/>
        </w:rPr>
        <w:t xml:space="preserve"> i</w:t>
      </w:r>
      <w:r w:rsidRPr="002B5B81">
        <w:rPr>
          <w:rFonts w:ascii="Times New Roman" w:hAnsi="Times New Roman" w:cs="Times New Roman"/>
          <w:bCs/>
          <w:sz w:val="24"/>
          <w:szCs w:val="24"/>
        </w:rPr>
        <w:t> </w:t>
      </w:r>
      <w:hyperlink r:id="rId10" w:tgtFrame="_blank" w:history="1">
        <w:r w:rsidRPr="002B5B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118/18</w:t>
        </w:r>
      </w:hyperlink>
      <w:r w:rsidRPr="002B5B81">
        <w:rPr>
          <w:rFonts w:ascii="Times New Roman" w:hAnsi="Times New Roman" w:cs="Times New Roman"/>
          <w:sz w:val="24"/>
          <w:szCs w:val="24"/>
        </w:rPr>
        <w:t xml:space="preserve">), </w:t>
      </w:r>
      <w:r w:rsidRPr="002B5B81">
        <w:rPr>
          <w:rFonts w:ascii="Times New Roman" w:hAnsi="Times New Roman" w:cs="Times New Roman"/>
          <w:bCs/>
          <w:sz w:val="24"/>
          <w:szCs w:val="24"/>
        </w:rPr>
        <w:t>Odluke o razvrstavanju jedinica lokalne i područne (regionalne) samouprave prema stupnju razvijenosti („</w:t>
      </w:r>
      <w:hyperlink r:id="rId11" w:tgtFrame="_blank" w:history="1">
        <w:r w:rsidRPr="002B5B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Narodne novine“ broj 132/2017</w:t>
        </w:r>
      </w:hyperlink>
      <w:r w:rsidRPr="002B5B81">
        <w:rPr>
          <w:rFonts w:ascii="Times New Roman" w:hAnsi="Times New Roman" w:cs="Times New Roman"/>
          <w:bCs/>
          <w:sz w:val="24"/>
          <w:szCs w:val="24"/>
        </w:rPr>
        <w:t>)</w:t>
      </w:r>
      <w:r w:rsidRPr="002B5B81">
        <w:rPr>
          <w:rFonts w:ascii="Times New Roman" w:hAnsi="Times New Roman" w:cs="Times New Roman"/>
          <w:sz w:val="24"/>
          <w:szCs w:val="24"/>
        </w:rPr>
        <w:t xml:space="preserve"> i </w:t>
      </w:r>
      <w:r w:rsidRPr="002B5B81">
        <w:rPr>
          <w:rFonts w:ascii="Times New Roman" w:hAnsi="Times New Roman" w:cs="Times New Roman"/>
          <w:bCs/>
          <w:sz w:val="24"/>
          <w:szCs w:val="24"/>
        </w:rPr>
        <w:t>Uredbe o indeksu razvijenosti</w:t>
      </w:r>
      <w:r w:rsidRPr="002B5B81">
        <w:rPr>
          <w:rFonts w:ascii="Times New Roman" w:hAnsi="Times New Roman" w:cs="Times New Roman"/>
          <w:sz w:val="24"/>
          <w:szCs w:val="24"/>
        </w:rPr>
        <w:t xml:space="preserve"> </w:t>
      </w:r>
      <w:r w:rsidRPr="002B5B81">
        <w:rPr>
          <w:rFonts w:ascii="Times New Roman" w:hAnsi="Times New Roman" w:cs="Times New Roman"/>
          <w:bCs/>
          <w:sz w:val="24"/>
          <w:szCs w:val="24"/>
        </w:rPr>
        <w:t>(„</w:t>
      </w:r>
      <w:hyperlink r:id="rId12" w:tgtFrame="_blank" w:history="1">
        <w:r w:rsidRPr="002B5B81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Narodne novine“ broj 131/2017</w:t>
        </w:r>
      </w:hyperlink>
      <w:r w:rsidRPr="002B5B81">
        <w:rPr>
          <w:rFonts w:ascii="Times New Roman" w:hAnsi="Times New Roman" w:cs="Times New Roman"/>
          <w:bCs/>
          <w:sz w:val="24"/>
          <w:szCs w:val="24"/>
        </w:rPr>
        <w:t>)</w:t>
      </w:r>
      <w:r w:rsidRPr="002B5B81">
        <w:rPr>
          <w:rFonts w:ascii="Times New Roman" w:hAnsi="Times New Roman" w:cs="Times New Roman"/>
          <w:sz w:val="24"/>
          <w:szCs w:val="24"/>
        </w:rPr>
        <w:t xml:space="preserve"> JLS-e prema indeksu razvijenosti, dodijeliti će se kapitalna pomoć za JLS od I. – IV. skupine koje su ispod prosječno rangirane.</w:t>
      </w:r>
    </w:p>
    <w:p w:rsidR="00BC5185" w:rsidRDefault="00BC5185" w:rsidP="00BC5185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185" w:rsidRDefault="00CF7760" w:rsidP="00BC5185">
      <w:pPr>
        <w:tabs>
          <w:tab w:val="left" w:pos="368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II.</w:t>
      </w:r>
    </w:p>
    <w:p w:rsidR="00BC5185" w:rsidRDefault="00BC5185" w:rsidP="00BC5185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13A" w:rsidRPr="0071713A" w:rsidRDefault="00CF7760" w:rsidP="00BC5185">
      <w:pPr>
        <w:tabs>
          <w:tab w:val="left" w:pos="368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JLS kao podnositelj</w:t>
      </w:r>
      <w:r w:rsidR="00433890" w:rsidRPr="00DD35B2">
        <w:rPr>
          <w:rFonts w:ascii="Times New Roman" w:hAnsi="Times New Roman" w:cs="Times New Roman"/>
          <w:sz w:val="24"/>
          <w:szCs w:val="24"/>
        </w:rPr>
        <w:t>i</w:t>
      </w:r>
      <w:r w:rsidRPr="00DD35B2">
        <w:rPr>
          <w:rFonts w:ascii="Times New Roman" w:hAnsi="Times New Roman" w:cs="Times New Roman"/>
          <w:sz w:val="24"/>
          <w:szCs w:val="24"/>
        </w:rPr>
        <w:t xml:space="preserve"> zahtjeva </w:t>
      </w:r>
      <w:r w:rsidR="005C490A" w:rsidRPr="00DD35B2">
        <w:rPr>
          <w:rFonts w:ascii="Times New Roman" w:hAnsi="Times New Roman" w:cs="Times New Roman"/>
          <w:sz w:val="24"/>
          <w:szCs w:val="24"/>
        </w:rPr>
        <w:t xml:space="preserve">za </w:t>
      </w:r>
      <w:r w:rsidR="00307844">
        <w:rPr>
          <w:rFonts w:ascii="Times New Roman" w:hAnsi="Times New Roman" w:cs="Times New Roman"/>
          <w:sz w:val="24"/>
          <w:szCs w:val="24"/>
        </w:rPr>
        <w:t>kapitalnu pomoć</w:t>
      </w:r>
      <w:r w:rsidR="009C3F20">
        <w:rPr>
          <w:rFonts w:ascii="Times New Roman" w:hAnsi="Times New Roman" w:cs="Times New Roman"/>
          <w:sz w:val="24"/>
          <w:szCs w:val="24"/>
        </w:rPr>
        <w:t xml:space="preserve"> Županije</w:t>
      </w:r>
      <w:r w:rsidR="00307844">
        <w:rPr>
          <w:rFonts w:ascii="Times New Roman" w:hAnsi="Times New Roman" w:cs="Times New Roman"/>
          <w:sz w:val="24"/>
          <w:szCs w:val="24"/>
        </w:rPr>
        <w:t xml:space="preserve"> </w:t>
      </w:r>
      <w:r w:rsidR="00D47643" w:rsidRPr="00DD35B2">
        <w:rPr>
          <w:rFonts w:ascii="Times New Roman" w:hAnsi="Times New Roman" w:cs="Times New Roman"/>
          <w:sz w:val="24"/>
          <w:szCs w:val="24"/>
        </w:rPr>
        <w:t>mogu</w:t>
      </w:r>
      <w:r w:rsidRPr="00DD35B2">
        <w:rPr>
          <w:rFonts w:ascii="Times New Roman" w:hAnsi="Times New Roman" w:cs="Times New Roman"/>
          <w:sz w:val="24"/>
          <w:szCs w:val="24"/>
        </w:rPr>
        <w:t xml:space="preserve"> </w:t>
      </w:r>
      <w:r w:rsidR="009C3F20">
        <w:rPr>
          <w:rFonts w:ascii="Times New Roman" w:hAnsi="Times New Roman" w:cs="Times New Roman"/>
          <w:sz w:val="24"/>
          <w:szCs w:val="24"/>
        </w:rPr>
        <w:t xml:space="preserve">koristiti samo za </w:t>
      </w:r>
      <w:r w:rsidR="0071713A">
        <w:rPr>
          <w:rFonts w:ascii="Times New Roman" w:hAnsi="Times New Roman" w:cs="Times New Roman"/>
          <w:sz w:val="24"/>
          <w:szCs w:val="24"/>
        </w:rPr>
        <w:t>i</w:t>
      </w:r>
      <w:r w:rsidR="0071713A" w:rsidRPr="004A66CD">
        <w:rPr>
          <w:rFonts w:ascii="Times New Roman" w:hAnsi="Times New Roman" w:cs="Times New Roman"/>
          <w:sz w:val="24"/>
          <w:szCs w:val="24"/>
        </w:rPr>
        <w:t>nvesticije sadržane u proračunima JLS za 202</w:t>
      </w:r>
      <w:r w:rsidR="008A1AD8">
        <w:rPr>
          <w:rFonts w:ascii="Times New Roman" w:hAnsi="Times New Roman" w:cs="Times New Roman"/>
          <w:sz w:val="24"/>
          <w:szCs w:val="24"/>
        </w:rPr>
        <w:t>2</w:t>
      </w:r>
      <w:r w:rsidR="0071713A" w:rsidRPr="004A66CD">
        <w:rPr>
          <w:rFonts w:ascii="Times New Roman" w:hAnsi="Times New Roman" w:cs="Times New Roman"/>
          <w:sz w:val="24"/>
          <w:szCs w:val="24"/>
        </w:rPr>
        <w:t>.</w:t>
      </w:r>
      <w:r w:rsidR="0071713A">
        <w:rPr>
          <w:rFonts w:ascii="Times New Roman" w:hAnsi="Times New Roman" w:cs="Times New Roman"/>
          <w:sz w:val="24"/>
          <w:szCs w:val="24"/>
        </w:rPr>
        <w:t xml:space="preserve"> godinu </w:t>
      </w:r>
      <w:r w:rsidR="0071713A" w:rsidRPr="004A66CD">
        <w:rPr>
          <w:rFonts w:ascii="Times New Roman" w:hAnsi="Times New Roman" w:cs="Times New Roman"/>
          <w:sz w:val="24"/>
          <w:szCs w:val="24"/>
        </w:rPr>
        <w:t>i označene kao kapitalne investicije</w:t>
      </w:r>
      <w:r w:rsidR="0071713A">
        <w:rPr>
          <w:rFonts w:ascii="Times New Roman" w:hAnsi="Times New Roman" w:cs="Times New Roman"/>
          <w:sz w:val="24"/>
          <w:szCs w:val="24"/>
        </w:rPr>
        <w:t>:</w:t>
      </w:r>
    </w:p>
    <w:p w:rsidR="00036EB1" w:rsidRDefault="00036EB1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1AD8" w:rsidRDefault="0071713A" w:rsidP="0071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66CD">
        <w:rPr>
          <w:rFonts w:ascii="Times New Roman" w:hAnsi="Times New Roman" w:cs="Times New Roman"/>
          <w:sz w:val="24"/>
          <w:szCs w:val="24"/>
        </w:rPr>
        <w:t>Investicije u prometnu infrastrukturu, a odnosi se na izgradnju</w:t>
      </w:r>
      <w:r w:rsidR="008A1AD8" w:rsidRPr="008A1AD8">
        <w:rPr>
          <w:rFonts w:ascii="Times New Roman" w:hAnsi="Times New Roman" w:cs="Times New Roman"/>
          <w:sz w:val="24"/>
          <w:szCs w:val="24"/>
        </w:rPr>
        <w:t xml:space="preserve"> </w:t>
      </w:r>
      <w:r w:rsidR="008A1AD8">
        <w:rPr>
          <w:rFonts w:ascii="Times New Roman" w:hAnsi="Times New Roman" w:cs="Times New Roman"/>
          <w:sz w:val="24"/>
          <w:szCs w:val="24"/>
        </w:rPr>
        <w:t>cestovne infrastrukture na lokalnim i županijskim cestama što uključuje kolnik, pješačku i biciklističku stazu, autobusna stajališta i oborinsku odvodnju</w:t>
      </w:r>
      <w:r w:rsidRPr="004A66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1AD8" w:rsidRDefault="008A1AD8" w:rsidP="0071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7863">
        <w:rPr>
          <w:rFonts w:ascii="Times New Roman" w:hAnsi="Times New Roman" w:cs="Times New Roman"/>
          <w:sz w:val="24"/>
          <w:szCs w:val="24"/>
        </w:rPr>
        <w:t>I</w:t>
      </w:r>
      <w:r w:rsidR="0071713A" w:rsidRPr="004A66CD">
        <w:rPr>
          <w:rFonts w:ascii="Times New Roman" w:hAnsi="Times New Roman" w:cs="Times New Roman"/>
          <w:sz w:val="24"/>
          <w:szCs w:val="24"/>
        </w:rPr>
        <w:t>zgradnju ili modernizacij</w:t>
      </w:r>
      <w:r w:rsidR="00B97863">
        <w:rPr>
          <w:rFonts w:ascii="Times New Roman" w:hAnsi="Times New Roman" w:cs="Times New Roman"/>
          <w:sz w:val="24"/>
          <w:szCs w:val="24"/>
        </w:rPr>
        <w:t>u</w:t>
      </w:r>
      <w:r w:rsidR="0071713A" w:rsidRPr="004A66CD">
        <w:rPr>
          <w:rFonts w:ascii="Times New Roman" w:hAnsi="Times New Roman" w:cs="Times New Roman"/>
          <w:sz w:val="24"/>
          <w:szCs w:val="24"/>
        </w:rPr>
        <w:t xml:space="preserve"> EnU  javne rasvjete </w:t>
      </w:r>
      <w:r>
        <w:rPr>
          <w:rFonts w:ascii="Times New Roman" w:hAnsi="Times New Roman" w:cs="Times New Roman"/>
          <w:sz w:val="24"/>
          <w:szCs w:val="24"/>
        </w:rPr>
        <w:t>i solara na javnim objektima,</w:t>
      </w:r>
    </w:p>
    <w:p w:rsidR="00B97863" w:rsidRDefault="00B97863" w:rsidP="007171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171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Održivo gospodarenje otpadom koje se odnosi na izgradnju kompostane, reciklažnih dvorišta, mobilnih reciklažnih dvorišta, sortirnica, drobilica građevinskog i ostalog otpada, nabavu kanti za odvojeno prikupljanje otpada, otoka sa spremnicima za sekundarne sirovine i slično.</w:t>
      </w:r>
    </w:p>
    <w:p w:rsidR="00C74011" w:rsidRDefault="00C05A5C" w:rsidP="00BC5185">
      <w:pPr>
        <w:jc w:val="both"/>
        <w:rPr>
          <w:rFonts w:ascii="Times New Roman" w:hAnsi="Times New Roman" w:cs="Times New Roman"/>
          <w:sz w:val="24"/>
          <w:szCs w:val="24"/>
        </w:rPr>
      </w:pPr>
      <w:r w:rsidRPr="00C05A5C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63">
        <w:rPr>
          <w:rFonts w:ascii="Times New Roman" w:hAnsi="Times New Roman" w:cs="Times New Roman"/>
          <w:sz w:val="24"/>
          <w:szCs w:val="24"/>
        </w:rPr>
        <w:t>Za kapitalne investicije pod točkom 1. i 2.</w:t>
      </w:r>
      <w:r w:rsidR="00B97863" w:rsidRP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B97863">
        <w:rPr>
          <w:rFonts w:ascii="Times New Roman" w:hAnsi="Times New Roman" w:cs="Times New Roman"/>
          <w:sz w:val="24"/>
          <w:szCs w:val="24"/>
        </w:rPr>
        <w:t>k</w:t>
      </w:r>
      <w:r w:rsidR="00B97863" w:rsidRPr="004A66CD">
        <w:rPr>
          <w:rFonts w:ascii="Times New Roman" w:hAnsi="Times New Roman" w:cs="Times New Roman"/>
          <w:sz w:val="24"/>
          <w:szCs w:val="24"/>
        </w:rPr>
        <w:t xml:space="preserve">apitalna pomoć dodjeljuje se </w:t>
      </w:r>
      <w:r w:rsidR="00B97863">
        <w:rPr>
          <w:rFonts w:ascii="Times New Roman" w:hAnsi="Times New Roman" w:cs="Times New Roman"/>
          <w:sz w:val="24"/>
          <w:szCs w:val="24"/>
        </w:rPr>
        <w:t xml:space="preserve">u intenzitetu 30% od vlastitog učešća u investiciji </w:t>
      </w:r>
      <w:r w:rsidR="00B97863" w:rsidRPr="004A66CD">
        <w:rPr>
          <w:rFonts w:ascii="Times New Roman" w:hAnsi="Times New Roman" w:cs="Times New Roman"/>
          <w:sz w:val="24"/>
          <w:szCs w:val="24"/>
        </w:rPr>
        <w:t>na osnovu realiziranih radova uz dokaz ovjerene situacije i računa,</w:t>
      </w:r>
      <w:r w:rsidR="00B97863">
        <w:rPr>
          <w:rFonts w:ascii="Times New Roman" w:hAnsi="Times New Roman" w:cs="Times New Roman"/>
          <w:sz w:val="24"/>
          <w:szCs w:val="24"/>
        </w:rPr>
        <w:t xml:space="preserve"> Ugovora sa izvođačem, Ugovora o sufinanciranju iz drugih izvora pomoći te Odluke predstavničkog tijela o nosite</w:t>
      </w:r>
      <w:r w:rsidR="00C74011">
        <w:rPr>
          <w:rFonts w:ascii="Times New Roman" w:hAnsi="Times New Roman" w:cs="Times New Roman"/>
          <w:sz w:val="24"/>
          <w:szCs w:val="24"/>
        </w:rPr>
        <w:t xml:space="preserve">lju investicije </w:t>
      </w:r>
      <w:r w:rsidR="00B97863" w:rsidRPr="004A66CD">
        <w:rPr>
          <w:rFonts w:ascii="Times New Roman" w:hAnsi="Times New Roman" w:cs="Times New Roman"/>
          <w:sz w:val="24"/>
          <w:szCs w:val="24"/>
        </w:rPr>
        <w:t xml:space="preserve">za svaku jedinicu lokalne samouprave </w:t>
      </w:r>
      <w:r w:rsidR="00C74011">
        <w:rPr>
          <w:rFonts w:ascii="Times New Roman" w:hAnsi="Times New Roman" w:cs="Times New Roman"/>
          <w:sz w:val="24"/>
          <w:szCs w:val="24"/>
        </w:rPr>
        <w:t xml:space="preserve">koje su svrstane u potpomognuta područja s indeksom razvijenosti manjim od 100% </w:t>
      </w:r>
      <w:r w:rsidR="00B97863">
        <w:rPr>
          <w:rFonts w:ascii="Times New Roman" w:hAnsi="Times New Roman" w:cs="Times New Roman"/>
          <w:sz w:val="24"/>
          <w:szCs w:val="24"/>
        </w:rPr>
        <w:t>iz skupine I</w:t>
      </w:r>
      <w:r w:rsidR="00B97863" w:rsidRPr="004A66CD">
        <w:rPr>
          <w:rFonts w:ascii="Times New Roman" w:hAnsi="Times New Roman" w:cs="Times New Roman"/>
          <w:sz w:val="24"/>
          <w:szCs w:val="24"/>
        </w:rPr>
        <w:t>.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C74011">
        <w:rPr>
          <w:rFonts w:ascii="Times New Roman" w:hAnsi="Times New Roman" w:cs="Times New Roman"/>
          <w:sz w:val="24"/>
          <w:szCs w:val="24"/>
        </w:rPr>
        <w:t>–</w:t>
      </w:r>
      <w:r w:rsidR="00B97863">
        <w:rPr>
          <w:rFonts w:ascii="Times New Roman" w:hAnsi="Times New Roman" w:cs="Times New Roman"/>
          <w:sz w:val="24"/>
          <w:szCs w:val="24"/>
        </w:rPr>
        <w:t xml:space="preserve"> IV</w:t>
      </w:r>
      <w:r w:rsidR="00C74011">
        <w:rPr>
          <w:rFonts w:ascii="Times New Roman" w:hAnsi="Times New Roman" w:cs="Times New Roman"/>
          <w:sz w:val="24"/>
          <w:szCs w:val="24"/>
        </w:rPr>
        <w:t>.</w:t>
      </w:r>
    </w:p>
    <w:p w:rsidR="00BC5185" w:rsidRDefault="00BC5185" w:rsidP="00BC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pomoć dodjeljuje se kumulativno do 200.000,00 kuna za svaku JLS na temelju realiziranih radova i potrebne dokumentacije, a</w:t>
      </w:r>
      <w:r w:rsidRPr="00DD35B2">
        <w:rPr>
          <w:rFonts w:ascii="Times New Roman" w:hAnsi="Times New Roman" w:cs="Times New Roman"/>
          <w:sz w:val="24"/>
          <w:szCs w:val="24"/>
        </w:rPr>
        <w:t xml:space="preserve"> neprihvatljivi troškovi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DD35B2">
        <w:rPr>
          <w:rFonts w:ascii="Times New Roman" w:hAnsi="Times New Roman" w:cs="Times New Roman"/>
          <w:sz w:val="24"/>
          <w:szCs w:val="24"/>
        </w:rPr>
        <w:t xml:space="preserve"> PDV i trošak nadzora. </w:t>
      </w:r>
    </w:p>
    <w:p w:rsidR="00B97863" w:rsidRDefault="00C05A5C" w:rsidP="00B97863">
      <w:pPr>
        <w:jc w:val="both"/>
        <w:rPr>
          <w:rFonts w:ascii="Times New Roman" w:hAnsi="Times New Roman" w:cs="Times New Roman"/>
          <w:sz w:val="24"/>
          <w:szCs w:val="24"/>
        </w:rPr>
      </w:pPr>
      <w:r w:rsidRPr="00C05A5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863">
        <w:rPr>
          <w:rFonts w:ascii="Times New Roman" w:hAnsi="Times New Roman" w:cs="Times New Roman"/>
          <w:sz w:val="24"/>
          <w:szCs w:val="24"/>
        </w:rPr>
        <w:t xml:space="preserve">Za kapitalne investicije pod točkom 3. za </w:t>
      </w:r>
      <w:r w:rsidR="00B97863" w:rsidRPr="00254CFA">
        <w:rPr>
          <w:rFonts w:ascii="Times New Roman" w:hAnsi="Times New Roman" w:cs="Times New Roman"/>
          <w:sz w:val="24"/>
          <w:szCs w:val="24"/>
        </w:rPr>
        <w:t xml:space="preserve">JLS razvrstane u razred potpomognutih područja od </w:t>
      </w:r>
      <w:r w:rsidR="00C74011">
        <w:rPr>
          <w:rFonts w:ascii="Times New Roman" w:hAnsi="Times New Roman" w:cs="Times New Roman"/>
          <w:sz w:val="24"/>
          <w:szCs w:val="24"/>
        </w:rPr>
        <w:t>I</w:t>
      </w:r>
      <w:r w:rsidR="00B97863" w:rsidRPr="00254CFA">
        <w:rPr>
          <w:rFonts w:ascii="Times New Roman" w:hAnsi="Times New Roman" w:cs="Times New Roman"/>
          <w:sz w:val="24"/>
          <w:szCs w:val="24"/>
        </w:rPr>
        <w:t>.-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C74011">
        <w:rPr>
          <w:rFonts w:ascii="Times New Roman" w:hAnsi="Times New Roman" w:cs="Times New Roman"/>
          <w:sz w:val="24"/>
          <w:szCs w:val="24"/>
        </w:rPr>
        <w:t>IV</w:t>
      </w:r>
      <w:r w:rsidR="00B97863">
        <w:rPr>
          <w:rFonts w:ascii="Times New Roman" w:hAnsi="Times New Roman" w:cs="Times New Roman"/>
          <w:sz w:val="24"/>
          <w:szCs w:val="24"/>
        </w:rPr>
        <w:t>.</w:t>
      </w:r>
      <w:r w:rsidR="00B97863" w:rsidRPr="00254CFA">
        <w:rPr>
          <w:rFonts w:ascii="Times New Roman" w:hAnsi="Times New Roman" w:cs="Times New Roman"/>
          <w:sz w:val="24"/>
          <w:szCs w:val="24"/>
        </w:rPr>
        <w:t xml:space="preserve"> skupine imaju mogućnost korištenja kapitalne pomoći u intenzitetu 40% od iznosa vlastitog učešća u investiciji</w:t>
      </w:r>
      <w:r w:rsidR="00B97863">
        <w:rPr>
          <w:rFonts w:ascii="Times New Roman" w:hAnsi="Times New Roman" w:cs="Times New Roman"/>
          <w:sz w:val="24"/>
          <w:szCs w:val="24"/>
        </w:rPr>
        <w:t xml:space="preserve"> i </w:t>
      </w:r>
      <w:r w:rsidR="00B97863" w:rsidRPr="00254CFA">
        <w:rPr>
          <w:rFonts w:ascii="Times New Roman" w:hAnsi="Times New Roman" w:cs="Times New Roman"/>
          <w:sz w:val="24"/>
          <w:szCs w:val="24"/>
        </w:rPr>
        <w:t xml:space="preserve">JLS razvrstane u razrede iznad prosjeka od </w:t>
      </w:r>
      <w:r w:rsidR="00C74011">
        <w:rPr>
          <w:rFonts w:ascii="Times New Roman" w:hAnsi="Times New Roman" w:cs="Times New Roman"/>
          <w:sz w:val="24"/>
          <w:szCs w:val="24"/>
        </w:rPr>
        <w:t>V</w:t>
      </w:r>
      <w:r w:rsidR="00B97863" w:rsidRPr="00254CFA">
        <w:rPr>
          <w:rFonts w:ascii="Times New Roman" w:hAnsi="Times New Roman" w:cs="Times New Roman"/>
          <w:sz w:val="24"/>
          <w:szCs w:val="24"/>
        </w:rPr>
        <w:t>.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B97863" w:rsidRPr="00254CFA">
        <w:rPr>
          <w:rFonts w:ascii="Times New Roman" w:hAnsi="Times New Roman" w:cs="Times New Roman"/>
          <w:sz w:val="24"/>
          <w:szCs w:val="24"/>
        </w:rPr>
        <w:t>-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C74011">
        <w:rPr>
          <w:rFonts w:ascii="Times New Roman" w:hAnsi="Times New Roman" w:cs="Times New Roman"/>
          <w:sz w:val="24"/>
          <w:szCs w:val="24"/>
        </w:rPr>
        <w:t>VIII</w:t>
      </w:r>
      <w:r w:rsidR="00B97863" w:rsidRPr="00254CFA">
        <w:rPr>
          <w:rFonts w:ascii="Times New Roman" w:hAnsi="Times New Roman" w:cs="Times New Roman"/>
          <w:sz w:val="24"/>
          <w:szCs w:val="24"/>
        </w:rPr>
        <w:t xml:space="preserve">. </w:t>
      </w:r>
      <w:r w:rsidR="00B97863">
        <w:rPr>
          <w:rFonts w:ascii="Times New Roman" w:hAnsi="Times New Roman" w:cs="Times New Roman"/>
          <w:sz w:val="24"/>
          <w:szCs w:val="24"/>
        </w:rPr>
        <w:t>s</w:t>
      </w:r>
      <w:r w:rsidR="00B97863" w:rsidRPr="00254CFA">
        <w:rPr>
          <w:rFonts w:ascii="Times New Roman" w:hAnsi="Times New Roman" w:cs="Times New Roman"/>
          <w:sz w:val="24"/>
          <w:szCs w:val="24"/>
        </w:rPr>
        <w:t>kupine imaju mogućnost korištenja kapitalne pomoći u intenzitetu 20% od iznosa vlastitog učešća u investiciji</w:t>
      </w:r>
      <w:r w:rsidR="00B97863">
        <w:rPr>
          <w:rFonts w:ascii="Times New Roman" w:hAnsi="Times New Roman" w:cs="Times New Roman"/>
          <w:sz w:val="24"/>
          <w:szCs w:val="24"/>
        </w:rPr>
        <w:t>.</w:t>
      </w:r>
    </w:p>
    <w:p w:rsidR="00B97863" w:rsidRDefault="00B97863" w:rsidP="00B978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Kapitalna pomoć dodjeljuje se do 80.000,00 kuna za svaku JLS na temelju realiziranih radova i potrebne dokumentacije, a</w:t>
      </w:r>
      <w:r w:rsidRPr="00DD35B2">
        <w:rPr>
          <w:rFonts w:ascii="Times New Roman" w:hAnsi="Times New Roman" w:cs="Times New Roman"/>
          <w:sz w:val="24"/>
          <w:szCs w:val="24"/>
        </w:rPr>
        <w:t xml:space="preserve"> neprihvatljivi troškovi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Pr="00DD35B2">
        <w:rPr>
          <w:rFonts w:ascii="Times New Roman" w:hAnsi="Times New Roman" w:cs="Times New Roman"/>
          <w:sz w:val="24"/>
          <w:szCs w:val="24"/>
        </w:rPr>
        <w:t xml:space="preserve"> PDV i trošak nadzora. </w:t>
      </w:r>
    </w:p>
    <w:p w:rsidR="00C74011" w:rsidRDefault="00C74011" w:rsidP="00BC51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B49A4" w:rsidRPr="00DD35B2">
        <w:rPr>
          <w:rFonts w:ascii="Times New Roman" w:hAnsi="Times New Roman" w:cs="Times New Roman"/>
          <w:sz w:val="24"/>
          <w:szCs w:val="24"/>
        </w:rPr>
        <w:t>a radove koji</w:t>
      </w:r>
      <w:r w:rsidR="00433890" w:rsidRPr="00DD35B2">
        <w:rPr>
          <w:rFonts w:ascii="Times New Roman" w:hAnsi="Times New Roman" w:cs="Times New Roman"/>
          <w:sz w:val="24"/>
          <w:szCs w:val="24"/>
        </w:rPr>
        <w:t xml:space="preserve"> </w:t>
      </w:r>
      <w:r w:rsidR="00506857" w:rsidRPr="00506857">
        <w:rPr>
          <w:rFonts w:ascii="Times New Roman" w:hAnsi="Times New Roman" w:cs="Times New Roman"/>
          <w:sz w:val="24"/>
          <w:szCs w:val="24"/>
        </w:rPr>
        <w:t>s</w:t>
      </w:r>
      <w:r w:rsidR="00307844">
        <w:rPr>
          <w:rFonts w:ascii="Times New Roman" w:hAnsi="Times New Roman" w:cs="Times New Roman"/>
          <w:sz w:val="24"/>
          <w:szCs w:val="24"/>
        </w:rPr>
        <w:t>u</w:t>
      </w:r>
      <w:r w:rsidR="00506857" w:rsidRPr="00506857">
        <w:rPr>
          <w:rFonts w:ascii="Times New Roman" w:hAnsi="Times New Roman" w:cs="Times New Roman"/>
          <w:sz w:val="24"/>
          <w:szCs w:val="24"/>
        </w:rPr>
        <w:t xml:space="preserve"> </w:t>
      </w:r>
      <w:r w:rsidR="00307844">
        <w:rPr>
          <w:rFonts w:ascii="Times New Roman" w:hAnsi="Times New Roman" w:cs="Times New Roman"/>
          <w:sz w:val="24"/>
          <w:szCs w:val="24"/>
        </w:rPr>
        <w:t>izvedeni u</w:t>
      </w:r>
      <w:r w:rsidR="00506857" w:rsidRPr="00506857">
        <w:rPr>
          <w:rFonts w:ascii="Times New Roman" w:hAnsi="Times New Roman" w:cs="Times New Roman"/>
          <w:sz w:val="24"/>
          <w:szCs w:val="24"/>
        </w:rPr>
        <w:t xml:space="preserve"> 20</w:t>
      </w:r>
      <w:r w:rsidR="0071713A">
        <w:rPr>
          <w:rFonts w:ascii="Times New Roman" w:hAnsi="Times New Roman" w:cs="Times New Roman"/>
          <w:sz w:val="24"/>
          <w:szCs w:val="24"/>
        </w:rPr>
        <w:t>2</w:t>
      </w:r>
      <w:r w:rsidR="00B97863">
        <w:rPr>
          <w:rFonts w:ascii="Times New Roman" w:hAnsi="Times New Roman" w:cs="Times New Roman"/>
          <w:sz w:val="24"/>
          <w:szCs w:val="24"/>
        </w:rPr>
        <w:t>1</w:t>
      </w:r>
      <w:r w:rsidR="00506857" w:rsidRPr="00506857">
        <w:rPr>
          <w:rFonts w:ascii="Times New Roman" w:hAnsi="Times New Roman" w:cs="Times New Roman"/>
          <w:sz w:val="24"/>
          <w:szCs w:val="24"/>
        </w:rPr>
        <w:t>. godin</w:t>
      </w:r>
      <w:r w:rsidR="00307844">
        <w:rPr>
          <w:rFonts w:ascii="Times New Roman" w:hAnsi="Times New Roman" w:cs="Times New Roman"/>
          <w:sz w:val="24"/>
          <w:szCs w:val="24"/>
        </w:rPr>
        <w:t>i</w:t>
      </w:r>
      <w:r w:rsidR="007E1031">
        <w:rPr>
          <w:rFonts w:ascii="Times New Roman" w:hAnsi="Times New Roman" w:cs="Times New Roman"/>
          <w:sz w:val="24"/>
          <w:szCs w:val="24"/>
        </w:rPr>
        <w:t xml:space="preserve"> </w:t>
      </w:r>
      <w:r w:rsidR="002B5B81">
        <w:rPr>
          <w:rFonts w:ascii="Times New Roman" w:hAnsi="Times New Roman" w:cs="Times New Roman"/>
          <w:sz w:val="24"/>
          <w:szCs w:val="24"/>
        </w:rPr>
        <w:t xml:space="preserve">a završavaju u 2022. godini </w:t>
      </w:r>
      <w:r w:rsidR="007E1031">
        <w:rPr>
          <w:rFonts w:ascii="Times New Roman" w:hAnsi="Times New Roman" w:cs="Times New Roman"/>
          <w:sz w:val="24"/>
          <w:szCs w:val="24"/>
        </w:rPr>
        <w:t>u koli</w:t>
      </w:r>
      <w:r w:rsidR="007F5F34">
        <w:rPr>
          <w:rFonts w:ascii="Times New Roman" w:hAnsi="Times New Roman" w:cs="Times New Roman"/>
          <w:sz w:val="24"/>
          <w:szCs w:val="24"/>
        </w:rPr>
        <w:t>ko</w:t>
      </w:r>
      <w:r w:rsidR="007F5F34" w:rsidRPr="00DD35B2">
        <w:rPr>
          <w:rFonts w:ascii="Times New Roman" w:hAnsi="Times New Roman" w:cs="Times New Roman"/>
          <w:sz w:val="24"/>
          <w:szCs w:val="24"/>
        </w:rPr>
        <w:t xml:space="preserve"> JLS </w:t>
      </w:r>
      <w:r w:rsidR="007F5F34">
        <w:rPr>
          <w:rFonts w:ascii="Times New Roman" w:hAnsi="Times New Roman" w:cs="Times New Roman"/>
          <w:sz w:val="24"/>
          <w:szCs w:val="24"/>
        </w:rPr>
        <w:t>nije realizirala sredstva kapitalne pomoći po predmetnoj investiciji</w:t>
      </w:r>
      <w:r w:rsidR="007B6D73">
        <w:rPr>
          <w:rFonts w:ascii="Times New Roman" w:hAnsi="Times New Roman" w:cs="Times New Roman"/>
          <w:sz w:val="24"/>
          <w:szCs w:val="24"/>
        </w:rPr>
        <w:t>, a</w:t>
      </w:r>
      <w:r w:rsidR="00B97863">
        <w:rPr>
          <w:rFonts w:ascii="Times New Roman" w:hAnsi="Times New Roman" w:cs="Times New Roman"/>
          <w:sz w:val="24"/>
          <w:szCs w:val="24"/>
        </w:rPr>
        <w:t xml:space="preserve"> isplat</w:t>
      </w:r>
      <w:r>
        <w:rPr>
          <w:rFonts w:ascii="Times New Roman" w:hAnsi="Times New Roman" w:cs="Times New Roman"/>
          <w:sz w:val="24"/>
          <w:szCs w:val="24"/>
        </w:rPr>
        <w:t>u</w:t>
      </w:r>
      <w:r w:rsidR="00B97863">
        <w:rPr>
          <w:rFonts w:ascii="Times New Roman" w:hAnsi="Times New Roman" w:cs="Times New Roman"/>
          <w:sz w:val="24"/>
          <w:szCs w:val="24"/>
        </w:rPr>
        <w:t xml:space="preserve"> je izvrš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97863">
        <w:rPr>
          <w:rFonts w:ascii="Times New Roman" w:hAnsi="Times New Roman" w:cs="Times New Roman"/>
          <w:sz w:val="24"/>
          <w:szCs w:val="24"/>
        </w:rPr>
        <w:t>a u tijeku 2022. godine</w:t>
      </w:r>
      <w:r w:rsidRPr="00C74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D35B2">
        <w:rPr>
          <w:rFonts w:ascii="Times New Roman" w:hAnsi="Times New Roman" w:cs="Times New Roman"/>
          <w:sz w:val="24"/>
          <w:szCs w:val="24"/>
        </w:rPr>
        <w:t>rihvatljive su situacije i računi</w:t>
      </w:r>
      <w:r>
        <w:rPr>
          <w:rFonts w:ascii="Times New Roman" w:hAnsi="Times New Roman" w:cs="Times New Roman"/>
          <w:sz w:val="24"/>
          <w:szCs w:val="24"/>
        </w:rPr>
        <w:t xml:space="preserve"> iz 2021. godine.</w:t>
      </w:r>
    </w:p>
    <w:p w:rsidR="007B6D73" w:rsidRDefault="00BC5185" w:rsidP="007B6D73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JLS</w:t>
      </w:r>
      <w:r w:rsidR="007B6D73" w:rsidRPr="00DD35B2">
        <w:rPr>
          <w:rFonts w:ascii="Times New Roman" w:hAnsi="Times New Roman" w:cs="Times New Roman"/>
          <w:sz w:val="24"/>
          <w:szCs w:val="24"/>
        </w:rPr>
        <w:t xml:space="preserve"> realiziraju kapitalnu pomoć podnošenjem Zahtjeva na propisanom obrascu, nakon objavljenog</w:t>
      </w:r>
      <w:r w:rsidR="007B6D73">
        <w:rPr>
          <w:rFonts w:ascii="Times New Roman" w:hAnsi="Times New Roman" w:cs="Times New Roman"/>
          <w:sz w:val="24"/>
          <w:szCs w:val="24"/>
        </w:rPr>
        <w:t xml:space="preserve"> </w:t>
      </w:r>
      <w:r w:rsidR="007B6D73" w:rsidRPr="00DD35B2">
        <w:rPr>
          <w:rFonts w:ascii="Times New Roman" w:hAnsi="Times New Roman" w:cs="Times New Roman"/>
          <w:sz w:val="24"/>
          <w:szCs w:val="24"/>
        </w:rPr>
        <w:t>javnog poziva i dostavom</w:t>
      </w:r>
      <w:r w:rsidR="007B6D73">
        <w:rPr>
          <w:rFonts w:ascii="Times New Roman" w:hAnsi="Times New Roman" w:cs="Times New Roman"/>
          <w:sz w:val="24"/>
          <w:szCs w:val="24"/>
        </w:rPr>
        <w:t xml:space="preserve"> </w:t>
      </w:r>
      <w:r w:rsidR="007B6D73" w:rsidRPr="00DD35B2">
        <w:rPr>
          <w:rFonts w:ascii="Times New Roman" w:hAnsi="Times New Roman" w:cs="Times New Roman"/>
          <w:sz w:val="24"/>
          <w:szCs w:val="24"/>
        </w:rPr>
        <w:t xml:space="preserve">sve potrebne dokumentacije. </w:t>
      </w:r>
    </w:p>
    <w:p w:rsidR="007B6D73" w:rsidRDefault="007B6D73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III.</w:t>
      </w:r>
    </w:p>
    <w:p w:rsidR="00C92DD4" w:rsidRPr="00DD35B2" w:rsidRDefault="00C92DD4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D73" w:rsidRDefault="00CF7760" w:rsidP="007B6D73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Prilikom podnošenja zahtjeva</w:t>
      </w:r>
      <w:r w:rsidR="005E2607">
        <w:rPr>
          <w:rFonts w:ascii="Times New Roman" w:hAnsi="Times New Roman" w:cs="Times New Roman"/>
          <w:sz w:val="24"/>
          <w:szCs w:val="24"/>
        </w:rPr>
        <w:t xml:space="preserve"> </w:t>
      </w:r>
      <w:r w:rsidRPr="00DD35B2">
        <w:rPr>
          <w:rFonts w:ascii="Times New Roman" w:hAnsi="Times New Roman" w:cs="Times New Roman"/>
          <w:sz w:val="24"/>
          <w:szCs w:val="24"/>
        </w:rPr>
        <w:t>potrebno je priložiti slijedeću dokumentaciju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7B6D73">
        <w:rPr>
          <w:rFonts w:ascii="Times New Roman" w:hAnsi="Times New Roman" w:cs="Times New Roman"/>
          <w:sz w:val="24"/>
          <w:szCs w:val="24"/>
        </w:rPr>
        <w:t>na obrascu zahtjeva</w:t>
      </w:r>
      <w:r w:rsidR="009710A4">
        <w:rPr>
          <w:rFonts w:ascii="Times New Roman" w:hAnsi="Times New Roman" w:cs="Times New Roman"/>
          <w:sz w:val="24"/>
          <w:szCs w:val="24"/>
        </w:rPr>
        <w:t xml:space="preserve"> K 100001/2</w:t>
      </w:r>
      <w:r w:rsidR="005E2607">
        <w:rPr>
          <w:rFonts w:ascii="Times New Roman" w:hAnsi="Times New Roman" w:cs="Times New Roman"/>
          <w:sz w:val="24"/>
          <w:szCs w:val="24"/>
        </w:rPr>
        <w:t>2</w:t>
      </w:r>
      <w:r w:rsidR="007B6D73">
        <w:rPr>
          <w:rFonts w:ascii="Times New Roman" w:hAnsi="Times New Roman" w:cs="Times New Roman"/>
          <w:sz w:val="24"/>
          <w:szCs w:val="24"/>
        </w:rPr>
        <w:t>:</w:t>
      </w:r>
    </w:p>
    <w:p w:rsidR="007B6D73" w:rsidRPr="007B6D73" w:rsidRDefault="007B6D73" w:rsidP="007B6D73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2775" w:rsidRPr="00DD35B2" w:rsidRDefault="00C12775" w:rsidP="002B56E0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Kopiju u</w:t>
      </w:r>
      <w:r w:rsidR="00CF7760" w:rsidRPr="00DD35B2">
        <w:rPr>
          <w:rFonts w:ascii="Times New Roman" w:hAnsi="Times New Roman" w:cs="Times New Roman"/>
          <w:sz w:val="24"/>
          <w:szCs w:val="24"/>
        </w:rPr>
        <w:t>govor</w:t>
      </w:r>
      <w:r w:rsidRPr="00DD35B2">
        <w:rPr>
          <w:rFonts w:ascii="Times New Roman" w:hAnsi="Times New Roman" w:cs="Times New Roman"/>
          <w:sz w:val="24"/>
          <w:szCs w:val="24"/>
        </w:rPr>
        <w:t>a</w:t>
      </w:r>
      <w:r w:rsidR="00CF7760" w:rsidRPr="00DD35B2">
        <w:rPr>
          <w:rFonts w:ascii="Times New Roman" w:hAnsi="Times New Roman" w:cs="Times New Roman"/>
          <w:sz w:val="24"/>
          <w:szCs w:val="24"/>
        </w:rPr>
        <w:t xml:space="preserve"> o izvođenju radova s izvođačem ili za nabavu</w:t>
      </w:r>
      <w:r w:rsidR="00307844">
        <w:rPr>
          <w:rFonts w:ascii="Times New Roman" w:hAnsi="Times New Roman" w:cs="Times New Roman"/>
          <w:sz w:val="24"/>
          <w:szCs w:val="24"/>
        </w:rPr>
        <w:t xml:space="preserve"> opreme,</w:t>
      </w:r>
    </w:p>
    <w:p w:rsidR="00CF7760" w:rsidRPr="00DD35B2" w:rsidRDefault="00C12775" w:rsidP="002B56E0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Kopiju o</w:t>
      </w:r>
      <w:r w:rsidR="00CF7760" w:rsidRPr="00DD35B2">
        <w:rPr>
          <w:rFonts w:ascii="Times New Roman" w:hAnsi="Times New Roman" w:cs="Times New Roman"/>
          <w:sz w:val="24"/>
          <w:szCs w:val="24"/>
        </w:rPr>
        <w:t>vjeren</w:t>
      </w:r>
      <w:r w:rsidRPr="00DD35B2">
        <w:rPr>
          <w:rFonts w:ascii="Times New Roman" w:hAnsi="Times New Roman" w:cs="Times New Roman"/>
          <w:sz w:val="24"/>
          <w:szCs w:val="24"/>
        </w:rPr>
        <w:t>e situacije</w:t>
      </w:r>
      <w:r w:rsidR="00CF7760" w:rsidRPr="00DD35B2">
        <w:rPr>
          <w:rFonts w:ascii="Times New Roman" w:hAnsi="Times New Roman" w:cs="Times New Roman"/>
          <w:sz w:val="24"/>
          <w:szCs w:val="24"/>
        </w:rPr>
        <w:t>/račun</w:t>
      </w:r>
      <w:r w:rsidRPr="00DD35B2">
        <w:rPr>
          <w:rFonts w:ascii="Times New Roman" w:hAnsi="Times New Roman" w:cs="Times New Roman"/>
          <w:sz w:val="24"/>
          <w:szCs w:val="24"/>
        </w:rPr>
        <w:t>a</w:t>
      </w:r>
      <w:r w:rsidR="00CF7760" w:rsidRPr="00DD35B2">
        <w:rPr>
          <w:rFonts w:ascii="Times New Roman" w:hAnsi="Times New Roman" w:cs="Times New Roman"/>
          <w:sz w:val="24"/>
          <w:szCs w:val="24"/>
        </w:rPr>
        <w:t xml:space="preserve"> o izvedenim radovima ili nabavljenoj opremi</w:t>
      </w:r>
      <w:r w:rsidR="00307844">
        <w:rPr>
          <w:rFonts w:ascii="Times New Roman" w:hAnsi="Times New Roman" w:cs="Times New Roman"/>
          <w:sz w:val="24"/>
          <w:szCs w:val="24"/>
        </w:rPr>
        <w:t>,</w:t>
      </w:r>
    </w:p>
    <w:p w:rsidR="00CF7760" w:rsidRPr="00DD35B2" w:rsidRDefault="00CF7760" w:rsidP="002B56E0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Potvrdu o izvršenom plaćanju ili Izjavu da račun nije plaćen</w:t>
      </w:r>
      <w:r w:rsidR="00307844">
        <w:rPr>
          <w:rFonts w:ascii="Times New Roman" w:hAnsi="Times New Roman" w:cs="Times New Roman"/>
          <w:sz w:val="24"/>
          <w:szCs w:val="24"/>
        </w:rPr>
        <w:t>,</w:t>
      </w:r>
    </w:p>
    <w:p w:rsidR="00CE18BE" w:rsidRDefault="00CE18BE" w:rsidP="002B56E0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 xml:space="preserve">Ugovor o sufinanciranju, ako je zaključen s drugim </w:t>
      </w:r>
      <w:r w:rsidR="007402AC" w:rsidRPr="00DD35B2">
        <w:rPr>
          <w:rFonts w:ascii="Times New Roman" w:hAnsi="Times New Roman" w:cs="Times New Roman"/>
          <w:sz w:val="24"/>
          <w:szCs w:val="24"/>
        </w:rPr>
        <w:t>pravnim osobama (Fondovi, Ministarstva i druga tijela)</w:t>
      </w:r>
      <w:r w:rsidR="00307844">
        <w:rPr>
          <w:rFonts w:ascii="Times New Roman" w:hAnsi="Times New Roman" w:cs="Times New Roman"/>
          <w:sz w:val="24"/>
          <w:szCs w:val="24"/>
        </w:rPr>
        <w:t>,</w:t>
      </w:r>
    </w:p>
    <w:p w:rsidR="005E2607" w:rsidRPr="005E2607" w:rsidRDefault="005E2607" w:rsidP="005E26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5B6">
        <w:rPr>
          <w:rFonts w:ascii="Times New Roman" w:hAnsi="Times New Roman" w:cs="Times New Roman"/>
          <w:sz w:val="24"/>
          <w:szCs w:val="24"/>
        </w:rPr>
        <w:t>Odluku tijela jedinice lokalne samouprave o povjeravanju poslova</w:t>
      </w:r>
      <w:r w:rsidR="002B5B81">
        <w:rPr>
          <w:rFonts w:ascii="Times New Roman" w:hAnsi="Times New Roman" w:cs="Times New Roman"/>
          <w:sz w:val="24"/>
          <w:szCs w:val="24"/>
        </w:rPr>
        <w:t>,</w:t>
      </w:r>
      <w:r w:rsidRPr="00EB25B6">
        <w:rPr>
          <w:rFonts w:ascii="Times New Roman" w:hAnsi="Times New Roman" w:cs="Times New Roman"/>
          <w:sz w:val="24"/>
          <w:szCs w:val="24"/>
        </w:rPr>
        <w:t xml:space="preserve"> </w:t>
      </w:r>
      <w:r w:rsidR="002B5B8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komunalnom </w:t>
      </w:r>
      <w:r w:rsidRPr="00EB25B6">
        <w:rPr>
          <w:rFonts w:ascii="Times New Roman" w:hAnsi="Times New Roman" w:cs="Times New Roman"/>
          <w:sz w:val="24"/>
          <w:szCs w:val="24"/>
        </w:rPr>
        <w:t>trgovačkom društvu</w:t>
      </w:r>
      <w:r w:rsidR="002B5B81">
        <w:rPr>
          <w:rFonts w:ascii="Times New Roman" w:hAnsi="Times New Roman" w:cs="Times New Roman"/>
          <w:sz w:val="24"/>
          <w:szCs w:val="24"/>
        </w:rPr>
        <w:t xml:space="preserve"> ili drugim pravnim osobama)</w:t>
      </w:r>
      <w:r w:rsidRPr="00EB25B6">
        <w:rPr>
          <w:rFonts w:ascii="Times New Roman" w:hAnsi="Times New Roman" w:cs="Times New Roman"/>
          <w:sz w:val="24"/>
          <w:szCs w:val="24"/>
        </w:rPr>
        <w:t xml:space="preserve"> koje je ujedno i nositelj investicije, time i ovlašteni alternativni podnositelj zahtjeva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E18BE" w:rsidRPr="00DD35B2" w:rsidRDefault="00496F00" w:rsidP="002B56E0">
      <w:pPr>
        <w:pStyle w:val="ListParagraph"/>
        <w:numPr>
          <w:ilvl w:val="0"/>
          <w:numId w:val="2"/>
        </w:num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Izjavu  </w:t>
      </w:r>
      <w:r w:rsidR="00CE18BE" w:rsidRPr="00DD35B2">
        <w:rPr>
          <w:rFonts w:ascii="Times New Roman" w:hAnsi="Times New Roman" w:cs="Times New Roman"/>
          <w:sz w:val="24"/>
          <w:szCs w:val="24"/>
        </w:rPr>
        <w:t>načelnika o statusu</w:t>
      </w:r>
      <w:r w:rsidR="00B97863">
        <w:rPr>
          <w:rFonts w:ascii="Times New Roman" w:hAnsi="Times New Roman" w:cs="Times New Roman"/>
          <w:sz w:val="24"/>
          <w:szCs w:val="24"/>
        </w:rPr>
        <w:t xml:space="preserve"> </w:t>
      </w:r>
      <w:r w:rsidR="00CE18BE" w:rsidRPr="00DD35B2">
        <w:rPr>
          <w:rFonts w:ascii="Times New Roman" w:hAnsi="Times New Roman" w:cs="Times New Roman"/>
          <w:sz w:val="24"/>
          <w:szCs w:val="24"/>
        </w:rPr>
        <w:t xml:space="preserve">kapitalnog projekta – utvrđen poseban interes JLS za kapitalnu investiciju, odnosno Odluku predstavničkog tijela ili Program gradnje. </w:t>
      </w: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B9E" w:rsidRDefault="00E00B9E" w:rsidP="00BC5185">
      <w:pPr>
        <w:pStyle w:val="ListParagraph"/>
        <w:tabs>
          <w:tab w:val="left" w:pos="3686"/>
          <w:tab w:val="left" w:pos="4376"/>
          <w:tab w:val="center" w:pos="470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9E" w:rsidRDefault="00E00B9E" w:rsidP="00BC5185">
      <w:pPr>
        <w:pStyle w:val="ListParagraph"/>
        <w:tabs>
          <w:tab w:val="left" w:pos="3686"/>
          <w:tab w:val="left" w:pos="4376"/>
          <w:tab w:val="center" w:pos="470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9E" w:rsidRDefault="00E00B9E" w:rsidP="00BC5185">
      <w:pPr>
        <w:pStyle w:val="ListParagraph"/>
        <w:tabs>
          <w:tab w:val="left" w:pos="3686"/>
          <w:tab w:val="left" w:pos="4376"/>
          <w:tab w:val="center" w:pos="470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85" w:rsidRDefault="00CF7760" w:rsidP="00BC5185">
      <w:pPr>
        <w:pStyle w:val="ListParagraph"/>
        <w:tabs>
          <w:tab w:val="left" w:pos="3686"/>
          <w:tab w:val="left" w:pos="4376"/>
          <w:tab w:val="center" w:pos="4702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IV.</w:t>
      </w:r>
    </w:p>
    <w:p w:rsidR="00BC5185" w:rsidRDefault="00BC5185" w:rsidP="00BC5185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D3A" w:rsidRDefault="005F6D3A" w:rsidP="005F6D3A">
      <w:pPr>
        <w:pStyle w:val="BodyText"/>
        <w:tabs>
          <w:tab w:val="left" w:pos="3686"/>
        </w:tabs>
      </w:pPr>
      <w:r w:rsidRPr="005F6D3A">
        <w:t>Rok za podnošenje zahtjeva je do 30.1</w:t>
      </w:r>
      <w:r w:rsidR="005E2607">
        <w:t>1</w:t>
      </w:r>
      <w:r w:rsidRPr="005F6D3A">
        <w:t>.202</w:t>
      </w:r>
      <w:r w:rsidR="005E2607">
        <w:t>2</w:t>
      </w:r>
      <w:r w:rsidRPr="005F6D3A">
        <w:t>. godine, odnosno do utroška sredstava, a u koliko sredstva neće biti iskorištena krajnji rok za podnošenje zahtjeva produžuje se do 1</w:t>
      </w:r>
      <w:r w:rsidR="005E2607">
        <w:t>6</w:t>
      </w:r>
      <w:r w:rsidRPr="005F6D3A">
        <w:t>.12.202</w:t>
      </w:r>
      <w:r w:rsidR="005E2607">
        <w:t>2</w:t>
      </w:r>
      <w:r w:rsidRPr="005F6D3A">
        <w:t>. godine.</w:t>
      </w:r>
    </w:p>
    <w:p w:rsidR="00284387" w:rsidRPr="005F6D3A" w:rsidRDefault="00284387" w:rsidP="005F6D3A">
      <w:pPr>
        <w:pStyle w:val="BodyText"/>
        <w:tabs>
          <w:tab w:val="left" w:pos="3686"/>
        </w:tabs>
      </w:pPr>
    </w:p>
    <w:p w:rsidR="005F6D3A" w:rsidRPr="005F6D3A" w:rsidRDefault="005F6D3A" w:rsidP="005F6D3A">
      <w:pPr>
        <w:pStyle w:val="BodyText"/>
        <w:tabs>
          <w:tab w:val="left" w:pos="3686"/>
        </w:tabs>
        <w:rPr>
          <w:b/>
          <w:bCs/>
        </w:rPr>
      </w:pPr>
      <w:r w:rsidRPr="005F6D3A">
        <w:t xml:space="preserve">Zahtjev se podnosi na propisanom obrascu uz priloženu svu potrebnu dokumentaciju koju zainteresirani mogu potražiti na </w:t>
      </w:r>
      <w:hyperlink r:id="rId13" w:history="1">
        <w:r w:rsidRPr="005F6D3A">
          <w:rPr>
            <w:rStyle w:val="Hyperlink"/>
          </w:rPr>
          <w:t>www.kckzz.hr</w:t>
        </w:r>
      </w:hyperlink>
      <w:r w:rsidRPr="005F6D3A">
        <w:t xml:space="preserve"> ili dobiti u sjedištu Koprivničko-križevačke županije, Antuna Nemčića 5, 48000 Koprivnica.</w:t>
      </w:r>
    </w:p>
    <w:p w:rsidR="00BC5185" w:rsidRDefault="00DD35B2" w:rsidP="00BC5185">
      <w:pPr>
        <w:pStyle w:val="BodyText"/>
        <w:tabs>
          <w:tab w:val="left" w:pos="3686"/>
        </w:tabs>
      </w:pPr>
      <w:r w:rsidRPr="001117D6">
        <w:t xml:space="preserve"> </w:t>
      </w:r>
    </w:p>
    <w:p w:rsidR="00DD35B2" w:rsidRPr="001117D6" w:rsidRDefault="00DD35B2" w:rsidP="00BC5185">
      <w:pPr>
        <w:pStyle w:val="BodyText"/>
        <w:tabs>
          <w:tab w:val="left" w:pos="3686"/>
        </w:tabs>
      </w:pPr>
      <w:r w:rsidRPr="001117D6">
        <w:t>Ispunjeni zahtjev za kapitaln</w:t>
      </w:r>
      <w:r w:rsidR="00076E8F">
        <w:t>u</w:t>
      </w:r>
      <w:r w:rsidRPr="001117D6">
        <w:t xml:space="preserve"> pomoć dostavl</w:t>
      </w:r>
      <w:r w:rsidR="00076E8F">
        <w:t>ja</w:t>
      </w:r>
      <w:r w:rsidRPr="001117D6">
        <w:t xml:space="preserve"> se na adresu:</w:t>
      </w:r>
    </w:p>
    <w:p w:rsidR="00DD35B2" w:rsidRPr="001117D6" w:rsidRDefault="00DD35B2" w:rsidP="002B56E0">
      <w:pPr>
        <w:pStyle w:val="BodyText"/>
        <w:tabs>
          <w:tab w:val="left" w:pos="3686"/>
        </w:tabs>
      </w:pPr>
    </w:p>
    <w:p w:rsidR="00DD35B2" w:rsidRPr="001117D6" w:rsidRDefault="00DD35B2" w:rsidP="002B56E0">
      <w:pPr>
        <w:pStyle w:val="BodyText"/>
        <w:tabs>
          <w:tab w:val="left" w:pos="3686"/>
        </w:tabs>
        <w:ind w:left="-57"/>
        <w:jc w:val="center"/>
      </w:pPr>
      <w:r w:rsidRPr="001117D6">
        <w:t xml:space="preserve"> Koprivničko-križevačka županija</w:t>
      </w:r>
    </w:p>
    <w:p w:rsidR="00DD35B2" w:rsidRPr="001117D6" w:rsidRDefault="00DD35B2" w:rsidP="002B56E0">
      <w:pPr>
        <w:pStyle w:val="BodyText"/>
        <w:tabs>
          <w:tab w:val="left" w:pos="3686"/>
        </w:tabs>
        <w:jc w:val="center"/>
      </w:pPr>
      <w:r w:rsidRPr="001117D6">
        <w:t xml:space="preserve">Upravni odjel za gospodarstvo, komunalne djelatnosti i poljoprivredu </w:t>
      </w:r>
    </w:p>
    <w:p w:rsidR="00DD35B2" w:rsidRPr="001117D6" w:rsidRDefault="00DD35B2" w:rsidP="002B56E0">
      <w:pPr>
        <w:pStyle w:val="BodyText"/>
        <w:tabs>
          <w:tab w:val="left" w:pos="3686"/>
        </w:tabs>
        <w:jc w:val="center"/>
      </w:pPr>
      <w:r w:rsidRPr="001117D6">
        <w:t>Antuna Nemčića 5</w:t>
      </w:r>
    </w:p>
    <w:p w:rsidR="00DD35B2" w:rsidRPr="001117D6" w:rsidRDefault="00DD35B2" w:rsidP="002B56E0">
      <w:pPr>
        <w:pStyle w:val="BodyText"/>
        <w:tabs>
          <w:tab w:val="left" w:pos="3686"/>
        </w:tabs>
        <w:jc w:val="center"/>
      </w:pPr>
      <w:r w:rsidRPr="001117D6">
        <w:t>48000 Koprivnica</w:t>
      </w:r>
    </w:p>
    <w:p w:rsidR="00DD35B2" w:rsidRPr="001117D6" w:rsidRDefault="00DD35B2" w:rsidP="002B56E0">
      <w:pPr>
        <w:pStyle w:val="BodyText"/>
        <w:tabs>
          <w:tab w:val="left" w:pos="3686"/>
        </w:tabs>
      </w:pPr>
    </w:p>
    <w:p w:rsidR="00BC5185" w:rsidRDefault="00DD35B2" w:rsidP="00BC5185">
      <w:pPr>
        <w:pStyle w:val="BodyText"/>
        <w:tabs>
          <w:tab w:val="left" w:pos="3686"/>
        </w:tabs>
        <w:jc w:val="center"/>
      </w:pPr>
      <w:r w:rsidRPr="001117D6">
        <w:t xml:space="preserve">s naznakom OBRAZAC </w:t>
      </w:r>
      <w:r w:rsidRPr="001117D6">
        <w:rPr>
          <w:caps/>
        </w:rPr>
        <w:t>– 1000</w:t>
      </w:r>
      <w:r w:rsidR="00496F00">
        <w:rPr>
          <w:caps/>
        </w:rPr>
        <w:t>0</w:t>
      </w:r>
      <w:r w:rsidR="009710A4">
        <w:rPr>
          <w:caps/>
        </w:rPr>
        <w:t>1/2</w:t>
      </w:r>
      <w:r w:rsidR="005E2607">
        <w:rPr>
          <w:caps/>
        </w:rPr>
        <w:t>2</w:t>
      </w:r>
      <w:r w:rsidRPr="001117D6">
        <w:rPr>
          <w:caps/>
        </w:rPr>
        <w:t xml:space="preserve"> </w:t>
      </w:r>
    </w:p>
    <w:p w:rsidR="00BC5185" w:rsidRDefault="00BC5185" w:rsidP="00BC5185">
      <w:pPr>
        <w:pStyle w:val="BodyText"/>
        <w:tabs>
          <w:tab w:val="left" w:pos="3686"/>
        </w:tabs>
        <w:jc w:val="center"/>
      </w:pPr>
    </w:p>
    <w:p w:rsidR="00DD35B2" w:rsidRDefault="00DD35B2" w:rsidP="00BC5185">
      <w:pPr>
        <w:pStyle w:val="BodyText"/>
        <w:tabs>
          <w:tab w:val="left" w:pos="3686"/>
        </w:tabs>
      </w:pPr>
      <w:r w:rsidRPr="001117D6">
        <w:t>Nepotpuni zahtjevi, kao i oni uz koje nije priložena sva dokumentacija iz točke II. ovog Javnog poziva neće se razmatrati.</w:t>
      </w:r>
    </w:p>
    <w:p w:rsidR="00BC5185" w:rsidRDefault="00BC5185" w:rsidP="002B56E0">
      <w:pPr>
        <w:pStyle w:val="BodyText"/>
        <w:tabs>
          <w:tab w:val="left" w:pos="3686"/>
        </w:tabs>
        <w:ind w:firstLine="708"/>
      </w:pPr>
    </w:p>
    <w:p w:rsidR="00BC5185" w:rsidRDefault="00CF7760" w:rsidP="00BC5185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V.</w:t>
      </w:r>
    </w:p>
    <w:p w:rsidR="00BC5185" w:rsidRDefault="00BC5185" w:rsidP="00BC5185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60" w:rsidRPr="00BC5185" w:rsidRDefault="00CF7760" w:rsidP="00BC5185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 xml:space="preserve">Župan donosi </w:t>
      </w:r>
      <w:r w:rsidR="00CE18BE" w:rsidRPr="00DD35B2">
        <w:rPr>
          <w:rFonts w:ascii="Times New Roman" w:hAnsi="Times New Roman" w:cs="Times New Roman"/>
          <w:sz w:val="24"/>
          <w:szCs w:val="24"/>
        </w:rPr>
        <w:t>Zaključak</w:t>
      </w:r>
      <w:r w:rsidRPr="00DD35B2">
        <w:rPr>
          <w:rFonts w:ascii="Times New Roman" w:hAnsi="Times New Roman" w:cs="Times New Roman"/>
          <w:sz w:val="24"/>
          <w:szCs w:val="24"/>
        </w:rPr>
        <w:t xml:space="preserve"> o </w:t>
      </w:r>
      <w:r w:rsidR="007F0AA2" w:rsidRPr="00DD35B2">
        <w:rPr>
          <w:rFonts w:ascii="Times New Roman" w:hAnsi="Times New Roman" w:cs="Times New Roman"/>
          <w:sz w:val="24"/>
          <w:szCs w:val="24"/>
        </w:rPr>
        <w:t xml:space="preserve">dodjeli </w:t>
      </w:r>
      <w:r w:rsidRPr="00DD35B2">
        <w:rPr>
          <w:rFonts w:ascii="Times New Roman" w:hAnsi="Times New Roman" w:cs="Times New Roman"/>
          <w:sz w:val="24"/>
          <w:szCs w:val="24"/>
        </w:rPr>
        <w:t>kapitaln</w:t>
      </w:r>
      <w:r w:rsidR="007F0AA2" w:rsidRPr="00DD35B2">
        <w:rPr>
          <w:rFonts w:ascii="Times New Roman" w:hAnsi="Times New Roman" w:cs="Times New Roman"/>
          <w:sz w:val="24"/>
          <w:szCs w:val="24"/>
        </w:rPr>
        <w:t>e</w:t>
      </w:r>
      <w:r w:rsidRPr="00DD35B2">
        <w:rPr>
          <w:rFonts w:ascii="Times New Roman" w:hAnsi="Times New Roman" w:cs="Times New Roman"/>
          <w:sz w:val="24"/>
          <w:szCs w:val="24"/>
        </w:rPr>
        <w:t xml:space="preserve"> pomoći temeljem kojeg će Upravni odjel za financije, proračun i javnu nabavu izvršiti isplatu podnosiocu zahtjeva.</w:t>
      </w:r>
    </w:p>
    <w:p w:rsidR="00036EB1" w:rsidRDefault="00036EB1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85" w:rsidRDefault="005329AB" w:rsidP="005329AB">
      <w:pPr>
        <w:pStyle w:val="ListParagraph"/>
        <w:tabs>
          <w:tab w:val="left" w:pos="3686"/>
          <w:tab w:val="center" w:pos="4702"/>
          <w:tab w:val="left" w:pos="55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7760" w:rsidRPr="00DD35B2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29AB" w:rsidRDefault="005329AB" w:rsidP="005329AB">
      <w:pPr>
        <w:pStyle w:val="ListParagraph"/>
        <w:tabs>
          <w:tab w:val="left" w:pos="3686"/>
          <w:tab w:val="center" w:pos="4702"/>
          <w:tab w:val="left" w:pos="5554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D35B2" w:rsidRPr="00BC5185" w:rsidRDefault="00DD35B2" w:rsidP="00BC5185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185">
        <w:rPr>
          <w:rFonts w:ascii="Times New Roman" w:hAnsi="Times New Roman" w:cs="Times New Roman"/>
          <w:sz w:val="24"/>
          <w:szCs w:val="24"/>
        </w:rPr>
        <w:t>Javni poziv objaviti će se na mrežnim stranicama Koprivničko-križevačke županije (</w:t>
      </w:r>
      <w:hyperlink r:id="rId14" w:history="1">
        <w:r w:rsidRPr="00BC5185">
          <w:rPr>
            <w:rStyle w:val="Hyperlink"/>
            <w:rFonts w:ascii="Times New Roman" w:hAnsi="Times New Roman" w:cs="Times New Roman"/>
            <w:sz w:val="24"/>
            <w:szCs w:val="24"/>
          </w:rPr>
          <w:t>www.kckzz.hr</w:t>
        </w:r>
      </w:hyperlink>
      <w:r w:rsidRPr="00BC5185">
        <w:rPr>
          <w:rFonts w:ascii="Times New Roman" w:hAnsi="Times New Roman" w:cs="Times New Roman"/>
          <w:sz w:val="24"/>
          <w:szCs w:val="24"/>
        </w:rPr>
        <w:t>) i do</w:t>
      </w:r>
      <w:r w:rsidR="009977DB" w:rsidRPr="00BC5185">
        <w:rPr>
          <w:rFonts w:ascii="Times New Roman" w:hAnsi="Times New Roman" w:cs="Times New Roman"/>
          <w:sz w:val="24"/>
          <w:szCs w:val="24"/>
        </w:rPr>
        <w:t>staviti na adrese j</w:t>
      </w:r>
      <w:r w:rsidRPr="00BC5185">
        <w:rPr>
          <w:rFonts w:ascii="Times New Roman" w:hAnsi="Times New Roman" w:cs="Times New Roman"/>
          <w:sz w:val="24"/>
          <w:szCs w:val="24"/>
        </w:rPr>
        <w:t xml:space="preserve">edinica lokalne samouprave </w:t>
      </w:r>
      <w:r w:rsidR="002630C0" w:rsidRPr="00BC5185">
        <w:rPr>
          <w:rFonts w:ascii="Times New Roman" w:hAnsi="Times New Roman" w:cs="Times New Roman"/>
          <w:sz w:val="24"/>
          <w:szCs w:val="24"/>
        </w:rPr>
        <w:t>elektroničkom poštom</w:t>
      </w:r>
      <w:r w:rsidRPr="00BC5185">
        <w:rPr>
          <w:rFonts w:ascii="Times New Roman" w:hAnsi="Times New Roman" w:cs="Times New Roman"/>
          <w:sz w:val="24"/>
          <w:szCs w:val="24"/>
        </w:rPr>
        <w:t>.</w:t>
      </w:r>
      <w:r w:rsidR="00BC5185">
        <w:rPr>
          <w:rFonts w:ascii="Times New Roman" w:hAnsi="Times New Roman" w:cs="Times New Roman"/>
          <w:sz w:val="24"/>
          <w:szCs w:val="24"/>
        </w:rPr>
        <w:t xml:space="preserve"> </w:t>
      </w:r>
      <w:r w:rsidRPr="00BC5185">
        <w:rPr>
          <w:rFonts w:ascii="Times New Roman" w:hAnsi="Times New Roman" w:cs="Times New Roman"/>
          <w:sz w:val="24"/>
          <w:szCs w:val="24"/>
        </w:rPr>
        <w:t xml:space="preserve">Dodatne informacije možete zatražiti na e-mail: </w:t>
      </w:r>
      <w:hyperlink r:id="rId15" w:history="1">
        <w:r w:rsidRPr="00BC5185">
          <w:rPr>
            <w:rStyle w:val="Hyperlink"/>
            <w:rFonts w:ascii="Times New Roman" w:hAnsi="Times New Roman" w:cs="Times New Roman"/>
            <w:sz w:val="24"/>
            <w:szCs w:val="24"/>
          </w:rPr>
          <w:t>miroslav.vrban@kckzz.hr</w:t>
        </w:r>
      </w:hyperlink>
      <w:r w:rsidRPr="00BC5185">
        <w:rPr>
          <w:rFonts w:ascii="Times New Roman" w:hAnsi="Times New Roman" w:cs="Times New Roman"/>
          <w:sz w:val="24"/>
          <w:szCs w:val="24"/>
        </w:rPr>
        <w:t xml:space="preserve"> ili telefon: 658 – 23</w:t>
      </w:r>
      <w:r w:rsidR="00036EB1" w:rsidRPr="00BC5185">
        <w:rPr>
          <w:rFonts w:ascii="Times New Roman" w:hAnsi="Times New Roman" w:cs="Times New Roman"/>
          <w:sz w:val="24"/>
          <w:szCs w:val="24"/>
        </w:rPr>
        <w:t>4</w:t>
      </w:r>
      <w:r w:rsidRPr="00BC5185">
        <w:rPr>
          <w:rFonts w:ascii="Times New Roman" w:hAnsi="Times New Roman" w:cs="Times New Roman"/>
          <w:sz w:val="24"/>
          <w:szCs w:val="24"/>
        </w:rPr>
        <w:t>.</w:t>
      </w:r>
    </w:p>
    <w:p w:rsidR="00C92DD4" w:rsidRPr="00DD35B2" w:rsidRDefault="00C92DD4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A14FE" w:rsidRDefault="00AA14FE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>ŽUPAN</w:t>
      </w:r>
      <w:r w:rsidR="00E77583" w:rsidRPr="00DD35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5B2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:rsidR="00CF7760" w:rsidRDefault="00CF7760" w:rsidP="002B56E0">
      <w:pPr>
        <w:pStyle w:val="ListParagraph"/>
        <w:tabs>
          <w:tab w:val="left" w:pos="3686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 xml:space="preserve">KLASA: </w:t>
      </w:r>
      <w:r w:rsidR="00CE18BE" w:rsidRPr="00DD35B2">
        <w:rPr>
          <w:rFonts w:ascii="Times New Roman" w:hAnsi="Times New Roman" w:cs="Times New Roman"/>
          <w:sz w:val="24"/>
          <w:szCs w:val="24"/>
        </w:rPr>
        <w:t>402</w:t>
      </w:r>
      <w:r w:rsidRPr="00DD35B2">
        <w:rPr>
          <w:rFonts w:ascii="Times New Roman" w:hAnsi="Times New Roman" w:cs="Times New Roman"/>
          <w:sz w:val="24"/>
          <w:szCs w:val="24"/>
        </w:rPr>
        <w:t>-0</w:t>
      </w:r>
      <w:r w:rsidR="00662E6C">
        <w:rPr>
          <w:rFonts w:ascii="Times New Roman" w:hAnsi="Times New Roman" w:cs="Times New Roman"/>
          <w:sz w:val="24"/>
          <w:szCs w:val="24"/>
        </w:rPr>
        <w:t>2</w:t>
      </w:r>
      <w:r w:rsidR="00433890" w:rsidRPr="00DD35B2">
        <w:rPr>
          <w:rFonts w:ascii="Times New Roman" w:hAnsi="Times New Roman" w:cs="Times New Roman"/>
          <w:sz w:val="24"/>
          <w:szCs w:val="24"/>
        </w:rPr>
        <w:t>/</w:t>
      </w:r>
      <w:r w:rsidR="00DB410E">
        <w:rPr>
          <w:rFonts w:ascii="Times New Roman" w:hAnsi="Times New Roman" w:cs="Times New Roman"/>
          <w:sz w:val="24"/>
          <w:szCs w:val="24"/>
        </w:rPr>
        <w:t>2</w:t>
      </w:r>
      <w:r w:rsidR="005E2607">
        <w:rPr>
          <w:rFonts w:ascii="Times New Roman" w:hAnsi="Times New Roman" w:cs="Times New Roman"/>
          <w:sz w:val="24"/>
          <w:szCs w:val="24"/>
        </w:rPr>
        <w:t>2</w:t>
      </w:r>
      <w:r w:rsidR="00433890" w:rsidRPr="00DD35B2">
        <w:rPr>
          <w:rFonts w:ascii="Times New Roman" w:hAnsi="Times New Roman" w:cs="Times New Roman"/>
          <w:sz w:val="24"/>
          <w:szCs w:val="24"/>
        </w:rPr>
        <w:t>-01/</w:t>
      </w:r>
      <w:r w:rsidR="00662E6C">
        <w:rPr>
          <w:rFonts w:ascii="Times New Roman" w:hAnsi="Times New Roman" w:cs="Times New Roman"/>
          <w:sz w:val="24"/>
          <w:szCs w:val="24"/>
        </w:rPr>
        <w:t>2</w:t>
      </w:r>
    </w:p>
    <w:p w:rsidR="00CF7760" w:rsidRPr="00DD35B2" w:rsidRDefault="00433890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URBOJ: 2137</w:t>
      </w:r>
      <w:r w:rsidR="00662E6C">
        <w:rPr>
          <w:rFonts w:ascii="Times New Roman" w:hAnsi="Times New Roman" w:cs="Times New Roman"/>
          <w:sz w:val="24"/>
          <w:szCs w:val="24"/>
        </w:rPr>
        <w:t>-4/</w:t>
      </w:r>
      <w:r w:rsidRPr="00DD35B2">
        <w:rPr>
          <w:rFonts w:ascii="Times New Roman" w:hAnsi="Times New Roman" w:cs="Times New Roman"/>
          <w:sz w:val="24"/>
          <w:szCs w:val="24"/>
        </w:rPr>
        <w:t>04/0</w:t>
      </w:r>
      <w:r w:rsidR="009710A4">
        <w:rPr>
          <w:rFonts w:ascii="Times New Roman" w:hAnsi="Times New Roman" w:cs="Times New Roman"/>
          <w:sz w:val="24"/>
          <w:szCs w:val="24"/>
        </w:rPr>
        <w:t>5</w:t>
      </w:r>
      <w:r w:rsidRPr="00DD35B2">
        <w:rPr>
          <w:rFonts w:ascii="Times New Roman" w:hAnsi="Times New Roman" w:cs="Times New Roman"/>
          <w:sz w:val="24"/>
          <w:szCs w:val="24"/>
        </w:rPr>
        <w:t>-</w:t>
      </w:r>
      <w:r w:rsidR="009710A4">
        <w:rPr>
          <w:rFonts w:ascii="Times New Roman" w:hAnsi="Times New Roman" w:cs="Times New Roman"/>
          <w:sz w:val="24"/>
          <w:szCs w:val="24"/>
        </w:rPr>
        <w:t>2</w:t>
      </w:r>
      <w:r w:rsidR="005E2607">
        <w:rPr>
          <w:rFonts w:ascii="Times New Roman" w:hAnsi="Times New Roman" w:cs="Times New Roman"/>
          <w:sz w:val="24"/>
          <w:szCs w:val="24"/>
        </w:rPr>
        <w:t>2</w:t>
      </w:r>
      <w:r w:rsidRPr="00DD35B2">
        <w:rPr>
          <w:rFonts w:ascii="Times New Roman" w:hAnsi="Times New Roman" w:cs="Times New Roman"/>
          <w:sz w:val="24"/>
          <w:szCs w:val="24"/>
        </w:rPr>
        <w:t>-</w:t>
      </w:r>
      <w:r w:rsidR="002B56E0">
        <w:rPr>
          <w:rFonts w:ascii="Times New Roman" w:hAnsi="Times New Roman" w:cs="Times New Roman"/>
          <w:sz w:val="24"/>
          <w:szCs w:val="24"/>
        </w:rPr>
        <w:t>0</w:t>
      </w:r>
      <w:r w:rsidR="00CF7760" w:rsidRPr="00DD35B2">
        <w:rPr>
          <w:rFonts w:ascii="Times New Roman" w:hAnsi="Times New Roman" w:cs="Times New Roman"/>
          <w:sz w:val="24"/>
          <w:szCs w:val="24"/>
        </w:rPr>
        <w:t>1</w:t>
      </w: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Koprivnica,</w:t>
      </w:r>
      <w:r w:rsidR="007F5F34">
        <w:rPr>
          <w:rFonts w:ascii="Times New Roman" w:hAnsi="Times New Roman" w:cs="Times New Roman"/>
          <w:sz w:val="24"/>
          <w:szCs w:val="24"/>
        </w:rPr>
        <w:t xml:space="preserve"> </w:t>
      </w:r>
      <w:r w:rsidR="002B5B81">
        <w:rPr>
          <w:rFonts w:ascii="Times New Roman" w:hAnsi="Times New Roman" w:cs="Times New Roman"/>
          <w:sz w:val="24"/>
          <w:szCs w:val="24"/>
        </w:rPr>
        <w:t>15</w:t>
      </w:r>
      <w:r w:rsidR="005F6D3A">
        <w:rPr>
          <w:rFonts w:ascii="Times New Roman" w:hAnsi="Times New Roman" w:cs="Times New Roman"/>
          <w:sz w:val="24"/>
          <w:szCs w:val="24"/>
        </w:rPr>
        <w:t xml:space="preserve">. </w:t>
      </w:r>
      <w:r w:rsidR="002B5B81">
        <w:rPr>
          <w:rFonts w:ascii="Times New Roman" w:hAnsi="Times New Roman" w:cs="Times New Roman"/>
          <w:sz w:val="24"/>
          <w:szCs w:val="24"/>
        </w:rPr>
        <w:t>ožujka</w:t>
      </w:r>
      <w:r w:rsidR="0066098A">
        <w:rPr>
          <w:rFonts w:ascii="Times New Roman" w:hAnsi="Times New Roman" w:cs="Times New Roman"/>
          <w:sz w:val="24"/>
          <w:szCs w:val="24"/>
        </w:rPr>
        <w:t xml:space="preserve"> </w:t>
      </w:r>
      <w:r w:rsidR="00433890" w:rsidRPr="00DD35B2">
        <w:rPr>
          <w:rFonts w:ascii="Times New Roman" w:hAnsi="Times New Roman" w:cs="Times New Roman"/>
          <w:sz w:val="24"/>
          <w:szCs w:val="24"/>
        </w:rPr>
        <w:t>20</w:t>
      </w:r>
      <w:r w:rsidR="00AC1B73">
        <w:rPr>
          <w:rFonts w:ascii="Times New Roman" w:hAnsi="Times New Roman" w:cs="Times New Roman"/>
          <w:sz w:val="24"/>
          <w:szCs w:val="24"/>
        </w:rPr>
        <w:t>2</w:t>
      </w:r>
      <w:r w:rsidR="005E2607">
        <w:rPr>
          <w:rFonts w:ascii="Times New Roman" w:hAnsi="Times New Roman" w:cs="Times New Roman"/>
          <w:sz w:val="24"/>
          <w:szCs w:val="24"/>
        </w:rPr>
        <w:t>2</w:t>
      </w:r>
      <w:r w:rsidRPr="00DD35B2">
        <w:rPr>
          <w:rFonts w:ascii="Times New Roman" w:hAnsi="Times New Roman" w:cs="Times New Roman"/>
          <w:sz w:val="24"/>
          <w:szCs w:val="24"/>
        </w:rPr>
        <w:t>.</w:t>
      </w:r>
    </w:p>
    <w:p w:rsidR="00CF7760" w:rsidRPr="00DD35B2" w:rsidRDefault="00CF7760" w:rsidP="002B56E0">
      <w:pPr>
        <w:pStyle w:val="ListParagraph"/>
        <w:tabs>
          <w:tab w:val="left" w:pos="368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760" w:rsidRPr="00DD35B2" w:rsidRDefault="00CF7760" w:rsidP="002B56E0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b/>
          <w:sz w:val="24"/>
          <w:szCs w:val="24"/>
        </w:rPr>
        <w:tab/>
      </w:r>
      <w:r w:rsidRPr="00DD35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4FE4" w:rsidRPr="00DD35B2">
        <w:rPr>
          <w:rFonts w:ascii="Times New Roman" w:hAnsi="Times New Roman" w:cs="Times New Roman"/>
          <w:sz w:val="24"/>
          <w:szCs w:val="24"/>
        </w:rPr>
        <w:t xml:space="preserve">   </w:t>
      </w:r>
      <w:r w:rsidRPr="00DD35B2">
        <w:rPr>
          <w:rFonts w:ascii="Times New Roman" w:hAnsi="Times New Roman" w:cs="Times New Roman"/>
          <w:sz w:val="24"/>
          <w:szCs w:val="24"/>
        </w:rPr>
        <w:t xml:space="preserve">  Ž U P A N :</w:t>
      </w:r>
    </w:p>
    <w:p w:rsidR="009C5B08" w:rsidRDefault="002B56E0" w:rsidP="002B56E0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CF7760" w:rsidRPr="00DD35B2">
        <w:rPr>
          <w:rFonts w:ascii="Times New Roman" w:hAnsi="Times New Roman" w:cs="Times New Roman"/>
          <w:sz w:val="24"/>
          <w:szCs w:val="24"/>
        </w:rPr>
        <w:t>Darko Koren, ing. građ.</w:t>
      </w:r>
      <w:r w:rsidR="00433890" w:rsidRPr="00DD3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4E" w:rsidRDefault="00695D4E" w:rsidP="002B56E0">
      <w:pPr>
        <w:pStyle w:val="ListParagraph"/>
        <w:tabs>
          <w:tab w:val="left" w:pos="3686"/>
          <w:tab w:val="left" w:pos="4365"/>
          <w:tab w:val="center" w:pos="4918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2792E" w:rsidRDefault="0082792E" w:rsidP="00284387">
      <w:pPr>
        <w:pStyle w:val="ListParagraph"/>
        <w:tabs>
          <w:tab w:val="left" w:pos="258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  <w:sectPr w:rsidR="0082792E" w:rsidSect="00284387">
          <w:headerReference w:type="default" r:id="rId16"/>
          <w:pgSz w:w="12240" w:h="15840"/>
          <w:pgMar w:top="1418" w:right="1418" w:bottom="1418" w:left="1418" w:header="720" w:footer="720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069"/>
      </w:tblGrid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Koprivničko-križevačka županija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Default="007C2B6D" w:rsidP="0001571B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 xml:space="preserve">Upravni odjel za gospodarstvo, </w:t>
            </w:r>
          </w:p>
          <w:p w:rsidR="007C2B6D" w:rsidRPr="004B3153" w:rsidRDefault="007C2B6D" w:rsidP="0001571B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komunalne djelatnosti i poljoprivredu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Antuna Nemčića 5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C2B6D" w:rsidRPr="004B3153" w:rsidTr="0001571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2B6D" w:rsidRDefault="007C2B6D" w:rsidP="0001571B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4B3153">
              <w:rPr>
                <w:bCs/>
                <w:sz w:val="22"/>
                <w:szCs w:val="22"/>
              </w:rPr>
              <w:t>48000 Koprivnica</w:t>
            </w:r>
          </w:p>
          <w:p w:rsidR="002630C0" w:rsidRDefault="00207A4E" w:rsidP="0001571B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hyperlink r:id="rId17" w:history="1">
              <w:r w:rsidR="002630C0" w:rsidRPr="00D42DD3">
                <w:rPr>
                  <w:rStyle w:val="Hyperlink"/>
                  <w:bCs/>
                  <w:sz w:val="22"/>
                  <w:szCs w:val="22"/>
                </w:rPr>
                <w:t>pisarnica@kckzz.hr</w:t>
              </w:r>
            </w:hyperlink>
          </w:p>
          <w:p w:rsidR="002630C0" w:rsidRPr="004B3153" w:rsidRDefault="002630C0" w:rsidP="0001571B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048/658-234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C2B6D" w:rsidRPr="004B3153" w:rsidRDefault="007C2B6D" w:rsidP="0001571B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7C2B6D" w:rsidRDefault="007C2B6D" w:rsidP="007C2B6D">
      <w:pPr>
        <w:pStyle w:val="BodyText"/>
        <w:jc w:val="center"/>
        <w:rPr>
          <w:b/>
        </w:rPr>
      </w:pPr>
      <w:r w:rsidRPr="00712741">
        <w:rPr>
          <w:b/>
        </w:rPr>
        <w:t xml:space="preserve">ZAHTJEV ZA </w:t>
      </w:r>
      <w:r>
        <w:rPr>
          <w:b/>
        </w:rPr>
        <w:t xml:space="preserve">KAPITALNU POMOĆ  ZA </w:t>
      </w:r>
      <w:r w:rsidRPr="00712741">
        <w:rPr>
          <w:b/>
        </w:rPr>
        <w:t>RAVNOMJERN</w:t>
      </w:r>
      <w:r>
        <w:rPr>
          <w:b/>
        </w:rPr>
        <w:t>I</w:t>
      </w:r>
      <w:r w:rsidRPr="00712741">
        <w:rPr>
          <w:b/>
        </w:rPr>
        <w:t xml:space="preserve"> RAZVOJ ŽUPANIJE</w:t>
      </w:r>
    </w:p>
    <w:p w:rsidR="007C2B6D" w:rsidRPr="00712741" w:rsidRDefault="00AC1B73" w:rsidP="007C2B6D">
      <w:pPr>
        <w:pStyle w:val="BodyText"/>
        <w:jc w:val="center"/>
        <w:rPr>
          <w:b/>
        </w:rPr>
      </w:pPr>
      <w:r>
        <w:rPr>
          <w:b/>
        </w:rPr>
        <w:t>100001/2</w:t>
      </w:r>
      <w:r w:rsidR="005E2607">
        <w:rPr>
          <w:b/>
        </w:rPr>
        <w:t>2</w:t>
      </w:r>
      <w:r w:rsidR="007C2B6D" w:rsidRPr="00712741">
        <w:rPr>
          <w:b/>
        </w:rPr>
        <w:t xml:space="preserve"> </w:t>
      </w:r>
    </w:p>
    <w:p w:rsidR="007C2B6D" w:rsidRPr="005E2607" w:rsidRDefault="007C2B6D" w:rsidP="007C2B6D">
      <w:pPr>
        <w:pStyle w:val="BodyText"/>
        <w:jc w:val="center"/>
        <w:rPr>
          <w:b/>
          <w:sz w:val="12"/>
          <w:szCs w:val="12"/>
        </w:rPr>
      </w:pPr>
    </w:p>
    <w:p w:rsidR="007C2B6D" w:rsidRPr="00712741" w:rsidRDefault="007C2B6D" w:rsidP="007C2B6D">
      <w:pPr>
        <w:pStyle w:val="BodyText"/>
        <w:jc w:val="left"/>
        <w:rPr>
          <w:b/>
          <w:bCs/>
        </w:rPr>
      </w:pPr>
      <w:r w:rsidRPr="00712741">
        <w:rPr>
          <w:b/>
          <w:bCs/>
        </w:rPr>
        <w:t>Podaci o podnositelju zahtjeva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9180"/>
      </w:tblGrid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NAZIV: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ULICA: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MJESTO: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POŠTA: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OIB: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TELEFON: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POSLOVNA BANKA :</w:t>
            </w:r>
          </w:p>
        </w:tc>
      </w:tr>
      <w:tr w:rsidR="007C2B6D" w:rsidRPr="00712741" w:rsidTr="0001571B">
        <w:tc>
          <w:tcPr>
            <w:tcW w:w="9180" w:type="dxa"/>
          </w:tcPr>
          <w:p w:rsidR="007C2B6D" w:rsidRPr="004D342D" w:rsidRDefault="007C2B6D" w:rsidP="0001571B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>IBAN:</w:t>
            </w:r>
          </w:p>
        </w:tc>
      </w:tr>
    </w:tbl>
    <w:p w:rsidR="004D342D" w:rsidRDefault="004D342D" w:rsidP="004D342D">
      <w:pPr>
        <w:pStyle w:val="BodyText"/>
        <w:rPr>
          <w:b/>
          <w:bCs/>
        </w:rPr>
      </w:pPr>
      <w:r>
        <w:rPr>
          <w:b/>
          <w:bCs/>
        </w:rPr>
        <w:t xml:space="preserve">Izvori pomoći </w:t>
      </w:r>
    </w:p>
    <w:tbl>
      <w:tblPr>
        <w:tblStyle w:val="TableGrid"/>
        <w:tblW w:w="9214" w:type="dxa"/>
        <w:tblInd w:w="108" w:type="dxa"/>
        <w:tblLook w:val="04A0"/>
      </w:tblPr>
      <w:tblGrid>
        <w:gridCol w:w="7230"/>
        <w:gridCol w:w="1984"/>
      </w:tblGrid>
      <w:tr w:rsidR="004D342D" w:rsidTr="004D342D">
        <w:tc>
          <w:tcPr>
            <w:tcW w:w="7230" w:type="dxa"/>
          </w:tcPr>
          <w:p w:rsidR="004D342D" w:rsidRDefault="004D342D" w:rsidP="004D342D">
            <w:pPr>
              <w:pStyle w:val="BodyText"/>
              <w:tabs>
                <w:tab w:val="left" w:pos="2375"/>
                <w:tab w:val="center" w:pos="3773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  <w:t>OPIS</w:t>
            </w:r>
          </w:p>
        </w:tc>
        <w:tc>
          <w:tcPr>
            <w:tcW w:w="1984" w:type="dxa"/>
          </w:tcPr>
          <w:p w:rsidR="004D342D" w:rsidRDefault="004D342D" w:rsidP="00F93956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UČEŠĆE %</w:t>
            </w:r>
          </w:p>
        </w:tc>
      </w:tr>
      <w:tr w:rsidR="004D342D" w:rsidTr="004D342D">
        <w:tc>
          <w:tcPr>
            <w:tcW w:w="7230" w:type="dxa"/>
          </w:tcPr>
          <w:p w:rsidR="004D342D" w:rsidRPr="004D342D" w:rsidRDefault="004D342D" w:rsidP="00F93956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4D342D">
              <w:rPr>
                <w:sz w:val="22"/>
                <w:szCs w:val="22"/>
              </w:rPr>
              <w:t xml:space="preserve">    Nacionalni izvora financiranja </w:t>
            </w:r>
          </w:p>
        </w:tc>
        <w:tc>
          <w:tcPr>
            <w:tcW w:w="1984" w:type="dxa"/>
          </w:tcPr>
          <w:p w:rsidR="004D342D" w:rsidRDefault="004D342D" w:rsidP="00F93956">
            <w:pPr>
              <w:pStyle w:val="BodyText"/>
              <w:jc w:val="left"/>
              <w:rPr>
                <w:b/>
                <w:bCs/>
              </w:rPr>
            </w:pPr>
          </w:p>
        </w:tc>
      </w:tr>
      <w:tr w:rsidR="004D342D" w:rsidTr="004D342D">
        <w:tc>
          <w:tcPr>
            <w:tcW w:w="7230" w:type="dxa"/>
          </w:tcPr>
          <w:p w:rsidR="004D342D" w:rsidRPr="004D342D" w:rsidRDefault="004D342D" w:rsidP="00F93956">
            <w:pPr>
              <w:pStyle w:val="BodyText"/>
              <w:rPr>
                <w:sz w:val="22"/>
                <w:szCs w:val="22"/>
              </w:rPr>
            </w:pPr>
            <w:r w:rsidRPr="004D342D">
              <w:rPr>
                <w:b/>
                <w:bCs/>
                <w:sz w:val="22"/>
                <w:szCs w:val="22"/>
              </w:rPr>
              <w:t xml:space="preserve">   </w:t>
            </w:r>
            <w:r w:rsidRPr="004D342D">
              <w:rPr>
                <w:bCs/>
                <w:sz w:val="22"/>
                <w:szCs w:val="22"/>
              </w:rPr>
              <w:t>Vlastito učešće Jedinice lokalne samouprave</w:t>
            </w:r>
          </w:p>
        </w:tc>
        <w:tc>
          <w:tcPr>
            <w:tcW w:w="1984" w:type="dxa"/>
          </w:tcPr>
          <w:p w:rsidR="004D342D" w:rsidRDefault="004D342D" w:rsidP="00F93956">
            <w:pPr>
              <w:pStyle w:val="BodyText"/>
              <w:rPr>
                <w:b/>
                <w:bCs/>
              </w:rPr>
            </w:pPr>
          </w:p>
        </w:tc>
      </w:tr>
      <w:tr w:rsidR="004D342D" w:rsidTr="004D342D">
        <w:tc>
          <w:tcPr>
            <w:tcW w:w="7230" w:type="dxa"/>
          </w:tcPr>
          <w:p w:rsidR="004D342D" w:rsidRPr="004D342D" w:rsidRDefault="004D342D" w:rsidP="00F93956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 w:rsidRPr="004D342D">
              <w:rPr>
                <w:bCs/>
                <w:sz w:val="22"/>
                <w:szCs w:val="22"/>
              </w:rPr>
              <w:t xml:space="preserve">    Ostali izvori pomoći - osim Županijski proračun</w:t>
            </w:r>
          </w:p>
        </w:tc>
        <w:tc>
          <w:tcPr>
            <w:tcW w:w="1984" w:type="dxa"/>
          </w:tcPr>
          <w:p w:rsidR="004D342D" w:rsidRDefault="004D342D" w:rsidP="00F93956">
            <w:pPr>
              <w:pStyle w:val="BodyText"/>
              <w:rPr>
                <w:b/>
                <w:bCs/>
              </w:rPr>
            </w:pPr>
          </w:p>
        </w:tc>
      </w:tr>
    </w:tbl>
    <w:p w:rsidR="007C2B6D" w:rsidRPr="00712741" w:rsidRDefault="007C2B6D" w:rsidP="007C2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Iznos na zahtjev</w:t>
      </w:r>
    </w:p>
    <w:tbl>
      <w:tblPr>
        <w:tblStyle w:val="TableGrid"/>
        <w:tblW w:w="0" w:type="auto"/>
        <w:tblInd w:w="108" w:type="dxa"/>
        <w:tblLook w:val="04A0"/>
      </w:tblPr>
      <w:tblGrid>
        <w:gridCol w:w="2066"/>
        <w:gridCol w:w="3004"/>
        <w:gridCol w:w="2126"/>
        <w:gridCol w:w="2018"/>
      </w:tblGrid>
      <w:tr w:rsidR="007C2B6D" w:rsidRPr="00712741" w:rsidTr="0001571B">
        <w:tc>
          <w:tcPr>
            <w:tcW w:w="2066" w:type="dxa"/>
            <w:vAlign w:val="center"/>
          </w:tcPr>
          <w:p w:rsidR="007C2B6D" w:rsidRPr="00712741" w:rsidRDefault="007C2B6D" w:rsidP="00015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BROJ RAČUNA / SITUACIJE</w:t>
            </w:r>
          </w:p>
        </w:tc>
        <w:tc>
          <w:tcPr>
            <w:tcW w:w="3004" w:type="dxa"/>
            <w:vAlign w:val="center"/>
          </w:tcPr>
          <w:p w:rsidR="007C2B6D" w:rsidRPr="00712741" w:rsidRDefault="007C2B6D" w:rsidP="00015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IZDAVATELJ RAČUNA</w:t>
            </w:r>
          </w:p>
        </w:tc>
        <w:tc>
          <w:tcPr>
            <w:tcW w:w="2126" w:type="dxa"/>
            <w:vAlign w:val="center"/>
          </w:tcPr>
          <w:p w:rsidR="007C2B6D" w:rsidRPr="00712741" w:rsidRDefault="007C2B6D" w:rsidP="00015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IZNOS RAČUNA BEZ PDV-A</w:t>
            </w:r>
          </w:p>
        </w:tc>
        <w:tc>
          <w:tcPr>
            <w:tcW w:w="2018" w:type="dxa"/>
            <w:vAlign w:val="center"/>
          </w:tcPr>
          <w:p w:rsidR="007C2B6D" w:rsidRPr="00712741" w:rsidRDefault="007C2B6D" w:rsidP="000157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UKUPNI IZNOS RAČUNA</w:t>
            </w: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2066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7C2B6D" w:rsidRPr="00712741" w:rsidRDefault="007C2B6D" w:rsidP="000157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C2B6D" w:rsidRPr="00712741" w:rsidRDefault="007C2B6D" w:rsidP="00015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6D" w:rsidRPr="00712741" w:rsidTr="0001571B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TRAŽENI IZNOS SUFINANCIRANJA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:rsidR="007C2B6D" w:rsidRPr="00712741" w:rsidRDefault="007C2B6D" w:rsidP="000157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C2B6D" w:rsidRPr="00712741" w:rsidRDefault="007C2B6D" w:rsidP="007C2B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2741">
        <w:rPr>
          <w:rFonts w:ascii="Times New Roman" w:hAnsi="Times New Roman" w:cs="Times New Roman"/>
          <w:b/>
          <w:sz w:val="24"/>
          <w:szCs w:val="24"/>
        </w:rPr>
        <w:t>Zahtjevu prilažem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992"/>
      </w:tblGrid>
      <w:tr w:rsidR="007C2B6D" w:rsidRPr="00712741" w:rsidTr="0001571B">
        <w:tc>
          <w:tcPr>
            <w:tcW w:w="8222" w:type="dxa"/>
            <w:vAlign w:val="center"/>
          </w:tcPr>
          <w:p w:rsidR="007C2B6D" w:rsidRPr="00712741" w:rsidRDefault="007C2B6D" w:rsidP="000157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741">
              <w:rPr>
                <w:rFonts w:ascii="Times New Roman" w:hAnsi="Times New Roman" w:cs="Times New Roman"/>
                <w:b/>
                <w:sz w:val="24"/>
                <w:szCs w:val="24"/>
              </w:rPr>
              <w:t>DA/NE</w:t>
            </w: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4D342D" w:rsidRDefault="007C2B6D" w:rsidP="0001571B">
            <w:pPr>
              <w:pStyle w:val="NoSpacing"/>
              <w:rPr>
                <w:rFonts w:ascii="Times New Roman" w:hAnsi="Times New Roman" w:cs="Times New Roman"/>
              </w:rPr>
            </w:pPr>
            <w:r w:rsidRPr="004D342D">
              <w:rPr>
                <w:rFonts w:ascii="Times New Roman" w:hAnsi="Times New Roman" w:cs="Times New Roman"/>
              </w:rPr>
              <w:t>1. Ugovori s izvođačima radova ili dobavljačima opreme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4D342D" w:rsidRDefault="007C2B6D" w:rsidP="0001571B">
            <w:pPr>
              <w:pStyle w:val="NoSpacing"/>
              <w:rPr>
                <w:rFonts w:ascii="Times New Roman" w:hAnsi="Times New Roman" w:cs="Times New Roman"/>
              </w:rPr>
            </w:pPr>
            <w:r w:rsidRPr="004D342D">
              <w:rPr>
                <w:rFonts w:ascii="Times New Roman" w:hAnsi="Times New Roman" w:cs="Times New Roman"/>
              </w:rPr>
              <w:t>2. Ovjerene situacije ili računi o izvedenim radovima ili nabavljenoj opremi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4D342D" w:rsidRDefault="007C2B6D" w:rsidP="005F6D3A">
            <w:pPr>
              <w:pStyle w:val="NoSpacing"/>
              <w:rPr>
                <w:rFonts w:ascii="Times New Roman" w:hAnsi="Times New Roman" w:cs="Times New Roman"/>
              </w:rPr>
            </w:pPr>
            <w:r w:rsidRPr="004D342D">
              <w:rPr>
                <w:rFonts w:ascii="Times New Roman" w:hAnsi="Times New Roman" w:cs="Times New Roman"/>
              </w:rPr>
              <w:t xml:space="preserve">3. Potvrdu o izvršenom plaćanju ili Izjavu da račun nije plaćen 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4D342D" w:rsidRDefault="007C2B6D" w:rsidP="0001571B">
            <w:pPr>
              <w:pStyle w:val="NoSpacing"/>
              <w:rPr>
                <w:rFonts w:ascii="Times New Roman" w:hAnsi="Times New Roman" w:cs="Times New Roman"/>
              </w:rPr>
            </w:pPr>
            <w:r w:rsidRPr="004D342D">
              <w:rPr>
                <w:rFonts w:ascii="Times New Roman" w:hAnsi="Times New Roman" w:cs="Times New Roman"/>
              </w:rPr>
              <w:t>5. Ugovor o sufinanciranju, ako je zaključen s drugim pravnim osobama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2607" w:rsidRPr="00712741" w:rsidTr="0001571B">
        <w:tc>
          <w:tcPr>
            <w:tcW w:w="8222" w:type="dxa"/>
            <w:vAlign w:val="center"/>
          </w:tcPr>
          <w:p w:rsidR="005E2607" w:rsidRPr="004D342D" w:rsidRDefault="005E2607" w:rsidP="0001571B">
            <w:pPr>
              <w:pStyle w:val="NoSpacing"/>
              <w:rPr>
                <w:rFonts w:ascii="Times New Roman" w:hAnsi="Times New Roman" w:cs="Times New Roman"/>
              </w:rPr>
            </w:pPr>
            <w:r w:rsidRPr="004D342D">
              <w:rPr>
                <w:rFonts w:ascii="Times New Roman" w:hAnsi="Times New Roman" w:cs="Times New Roman"/>
              </w:rPr>
              <w:t xml:space="preserve">6. </w:t>
            </w:r>
            <w:r w:rsidR="002B5B81" w:rsidRPr="004D342D">
              <w:rPr>
                <w:rFonts w:ascii="Times New Roman" w:hAnsi="Times New Roman" w:cs="Times New Roman"/>
              </w:rPr>
              <w:t>Odluku tijela jedinice lokalne samouprave o povjeravanju poslova, (komunalnom trgovačkom društvu ili drugim pravnim osobama) koje je ujedno i nositelj investicije, time i ovlašteni alternativni podnositelj zahtjeva</w:t>
            </w:r>
          </w:p>
        </w:tc>
        <w:tc>
          <w:tcPr>
            <w:tcW w:w="992" w:type="dxa"/>
            <w:vAlign w:val="center"/>
          </w:tcPr>
          <w:p w:rsidR="005E2607" w:rsidRPr="00712741" w:rsidRDefault="005E2607" w:rsidP="000157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2B6D" w:rsidRPr="00712741" w:rsidTr="0001571B">
        <w:tc>
          <w:tcPr>
            <w:tcW w:w="8222" w:type="dxa"/>
            <w:vAlign w:val="center"/>
          </w:tcPr>
          <w:p w:rsidR="007C2B6D" w:rsidRPr="004D342D" w:rsidRDefault="005E2607" w:rsidP="0001571B">
            <w:pPr>
              <w:pStyle w:val="NoSpacing"/>
              <w:rPr>
                <w:rFonts w:ascii="Times New Roman" w:hAnsi="Times New Roman" w:cs="Times New Roman"/>
              </w:rPr>
            </w:pPr>
            <w:r w:rsidRPr="004D342D">
              <w:rPr>
                <w:rFonts w:ascii="Times New Roman" w:hAnsi="Times New Roman" w:cs="Times New Roman"/>
              </w:rPr>
              <w:t>7</w:t>
            </w:r>
            <w:r w:rsidR="007C2B6D" w:rsidRPr="004D342D">
              <w:rPr>
                <w:rFonts w:ascii="Times New Roman" w:hAnsi="Times New Roman" w:cs="Times New Roman"/>
              </w:rPr>
              <w:t>. Izjava načelnika o statusu kapitalnog projekta – utvrđen poseban interes JLS za kapitalnu investiciju, odnosno Odluku predstavničkog tijela ili Program gradnje</w:t>
            </w:r>
          </w:p>
        </w:tc>
        <w:tc>
          <w:tcPr>
            <w:tcW w:w="992" w:type="dxa"/>
            <w:vAlign w:val="center"/>
          </w:tcPr>
          <w:p w:rsidR="007C2B6D" w:rsidRPr="00712741" w:rsidRDefault="007C2B6D" w:rsidP="0001571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C2B6D" w:rsidRDefault="007C2B6D" w:rsidP="007C2B6D">
      <w:pPr>
        <w:pStyle w:val="BodyText"/>
        <w:rPr>
          <w:b/>
          <w:bCs/>
        </w:rPr>
      </w:pPr>
    </w:p>
    <w:p w:rsidR="007C2B6D" w:rsidRPr="00712741" w:rsidRDefault="007C2B6D" w:rsidP="007C2B6D">
      <w:pPr>
        <w:pStyle w:val="BodyText"/>
        <w:rPr>
          <w:b/>
          <w:bCs/>
        </w:rPr>
      </w:pPr>
      <w:r>
        <w:rPr>
          <w:b/>
          <w:bCs/>
        </w:rPr>
        <w:t>_______</w:t>
      </w:r>
      <w:r w:rsidRPr="00712741">
        <w:rPr>
          <w:b/>
          <w:bCs/>
        </w:rPr>
        <w:t>_______________________</w:t>
      </w:r>
      <w:r>
        <w:rPr>
          <w:b/>
          <w:bCs/>
        </w:rPr>
        <w:t>____                          _______</w:t>
      </w:r>
      <w:r w:rsidRPr="00712741">
        <w:rPr>
          <w:b/>
          <w:bCs/>
        </w:rPr>
        <w:t>______________________</w:t>
      </w:r>
    </w:p>
    <w:p w:rsidR="00695D4E" w:rsidRDefault="007C2B6D" w:rsidP="007C2B6D">
      <w:pPr>
        <w:rPr>
          <w:rFonts w:ascii="Times New Roman" w:hAnsi="Times New Roman" w:cs="Times New Roman"/>
          <w:sz w:val="24"/>
          <w:szCs w:val="24"/>
        </w:rPr>
      </w:pPr>
      <w:r w:rsidRPr="0071274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2741">
        <w:rPr>
          <w:rFonts w:ascii="Times New Roman" w:hAnsi="Times New Roman" w:cs="Times New Roman"/>
          <w:sz w:val="24"/>
          <w:szCs w:val="24"/>
        </w:rPr>
        <w:t>(mjesto i datum)</w:t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</w:r>
      <w:r w:rsidRPr="0071274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12741">
        <w:rPr>
          <w:rFonts w:ascii="Times New Roman" w:hAnsi="Times New Roman" w:cs="Times New Roman"/>
          <w:sz w:val="24"/>
          <w:szCs w:val="24"/>
        </w:rPr>
        <w:t xml:space="preserve"> (podnositelj  zahtjeva)</w:t>
      </w:r>
    </w:p>
    <w:sectPr w:rsidR="00695D4E" w:rsidSect="002920DC">
      <w:headerReference w:type="default" r:id="rId18"/>
      <w:pgSz w:w="12240" w:h="15840"/>
      <w:pgMar w:top="1418" w:right="1418" w:bottom="1276" w:left="1418" w:header="561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1F1" w:rsidRDefault="006901F1" w:rsidP="0082792E">
      <w:pPr>
        <w:spacing w:after="0" w:line="240" w:lineRule="auto"/>
      </w:pPr>
      <w:r>
        <w:separator/>
      </w:r>
    </w:p>
  </w:endnote>
  <w:endnote w:type="continuationSeparator" w:id="0">
    <w:p w:rsidR="006901F1" w:rsidRDefault="006901F1" w:rsidP="008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1F1" w:rsidRDefault="006901F1" w:rsidP="0082792E">
      <w:pPr>
        <w:spacing w:after="0" w:line="240" w:lineRule="auto"/>
      </w:pPr>
      <w:r>
        <w:separator/>
      </w:r>
    </w:p>
  </w:footnote>
  <w:footnote w:type="continuationSeparator" w:id="0">
    <w:p w:rsidR="006901F1" w:rsidRDefault="006901F1" w:rsidP="008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2E" w:rsidRDefault="0082792E">
    <w:pPr>
      <w:pStyle w:val="Header"/>
    </w:pPr>
    <w:r>
      <w:t xml:space="preserve">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2E" w:rsidRDefault="0082792E">
    <w:pPr>
      <w:pStyle w:val="Header"/>
    </w:pPr>
    <w:r>
      <w:t xml:space="preserve">                           </w:t>
    </w:r>
    <w:r w:rsidRPr="00E73902">
      <w:object w:dxaOrig="825" w:dyaOrig="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1pt;height:48.6pt" o:ole="" fillcolor="window">
          <v:imagedata r:id="rId1" o:title=""/>
        </v:shape>
        <o:OLEObject Type="Embed" ProgID="CPaint5" ShapeID="_x0000_i1025" DrawAspect="Content" ObjectID="_170851088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48C"/>
    <w:multiLevelType w:val="hybridMultilevel"/>
    <w:tmpl w:val="346EC2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E30563"/>
    <w:multiLevelType w:val="hybridMultilevel"/>
    <w:tmpl w:val="C8028D50"/>
    <w:lvl w:ilvl="0" w:tplc="6C160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1F0404"/>
    <w:multiLevelType w:val="hybridMultilevel"/>
    <w:tmpl w:val="B0EE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F7760"/>
    <w:rsid w:val="00036EB1"/>
    <w:rsid w:val="000701F2"/>
    <w:rsid w:val="00076E8F"/>
    <w:rsid w:val="0009787C"/>
    <w:rsid w:val="000E784F"/>
    <w:rsid w:val="00144844"/>
    <w:rsid w:val="00145995"/>
    <w:rsid w:val="00180E89"/>
    <w:rsid w:val="001B0AB1"/>
    <w:rsid w:val="001C5521"/>
    <w:rsid w:val="001E676D"/>
    <w:rsid w:val="00207A4E"/>
    <w:rsid w:val="0022160E"/>
    <w:rsid w:val="002472A6"/>
    <w:rsid w:val="002630C0"/>
    <w:rsid w:val="00284387"/>
    <w:rsid w:val="002920DC"/>
    <w:rsid w:val="002B56E0"/>
    <w:rsid w:val="002B5B81"/>
    <w:rsid w:val="002D5FBE"/>
    <w:rsid w:val="00307844"/>
    <w:rsid w:val="00343329"/>
    <w:rsid w:val="00346ABE"/>
    <w:rsid w:val="00354194"/>
    <w:rsid w:val="003922FA"/>
    <w:rsid w:val="00433890"/>
    <w:rsid w:val="00452084"/>
    <w:rsid w:val="00477866"/>
    <w:rsid w:val="00496F00"/>
    <w:rsid w:val="004D342D"/>
    <w:rsid w:val="004F77DC"/>
    <w:rsid w:val="00506857"/>
    <w:rsid w:val="005329AB"/>
    <w:rsid w:val="005529F4"/>
    <w:rsid w:val="005A3366"/>
    <w:rsid w:val="005C490A"/>
    <w:rsid w:val="005C6978"/>
    <w:rsid w:val="005D2DD3"/>
    <w:rsid w:val="005E2607"/>
    <w:rsid w:val="005F6D3A"/>
    <w:rsid w:val="00620D67"/>
    <w:rsid w:val="0066098A"/>
    <w:rsid w:val="00662E6C"/>
    <w:rsid w:val="006901F1"/>
    <w:rsid w:val="00695D4E"/>
    <w:rsid w:val="006B49A4"/>
    <w:rsid w:val="006D260F"/>
    <w:rsid w:val="006F491C"/>
    <w:rsid w:val="006F7CD6"/>
    <w:rsid w:val="0071713A"/>
    <w:rsid w:val="007402AC"/>
    <w:rsid w:val="007B6D73"/>
    <w:rsid w:val="007C2B6D"/>
    <w:rsid w:val="007E1031"/>
    <w:rsid w:val="007E7A5C"/>
    <w:rsid w:val="007F0AA2"/>
    <w:rsid w:val="007F5F34"/>
    <w:rsid w:val="0082792E"/>
    <w:rsid w:val="00844FE4"/>
    <w:rsid w:val="00856A2C"/>
    <w:rsid w:val="008A1AD8"/>
    <w:rsid w:val="008B26C9"/>
    <w:rsid w:val="008B678C"/>
    <w:rsid w:val="008D6888"/>
    <w:rsid w:val="009268F5"/>
    <w:rsid w:val="009710A4"/>
    <w:rsid w:val="009977DB"/>
    <w:rsid w:val="009C3F20"/>
    <w:rsid w:val="009C5B08"/>
    <w:rsid w:val="009E3870"/>
    <w:rsid w:val="00A10702"/>
    <w:rsid w:val="00A63077"/>
    <w:rsid w:val="00A63F22"/>
    <w:rsid w:val="00AA14FE"/>
    <w:rsid w:val="00AC1B73"/>
    <w:rsid w:val="00B008D7"/>
    <w:rsid w:val="00B4362F"/>
    <w:rsid w:val="00B557AD"/>
    <w:rsid w:val="00B67B81"/>
    <w:rsid w:val="00B747BE"/>
    <w:rsid w:val="00B84F4E"/>
    <w:rsid w:val="00B97863"/>
    <w:rsid w:val="00BC5185"/>
    <w:rsid w:val="00BD649C"/>
    <w:rsid w:val="00BF241B"/>
    <w:rsid w:val="00C05A5C"/>
    <w:rsid w:val="00C12775"/>
    <w:rsid w:val="00C32F96"/>
    <w:rsid w:val="00C62C49"/>
    <w:rsid w:val="00C74011"/>
    <w:rsid w:val="00C7493A"/>
    <w:rsid w:val="00C92DD4"/>
    <w:rsid w:val="00CA0328"/>
    <w:rsid w:val="00CC69E3"/>
    <w:rsid w:val="00CE18BE"/>
    <w:rsid w:val="00CF2AE9"/>
    <w:rsid w:val="00CF6CDE"/>
    <w:rsid w:val="00CF7760"/>
    <w:rsid w:val="00D072DA"/>
    <w:rsid w:val="00D47643"/>
    <w:rsid w:val="00D50C19"/>
    <w:rsid w:val="00DB410E"/>
    <w:rsid w:val="00DD35B2"/>
    <w:rsid w:val="00DE6A63"/>
    <w:rsid w:val="00E00B9E"/>
    <w:rsid w:val="00E276F2"/>
    <w:rsid w:val="00E34675"/>
    <w:rsid w:val="00E53437"/>
    <w:rsid w:val="00E77583"/>
    <w:rsid w:val="00E80CA5"/>
    <w:rsid w:val="00E95484"/>
    <w:rsid w:val="00F33685"/>
    <w:rsid w:val="00F50CBF"/>
    <w:rsid w:val="00FB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76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F7760"/>
  </w:style>
  <w:style w:type="paragraph" w:styleId="BodyText">
    <w:name w:val="Body Text"/>
    <w:basedOn w:val="Normal"/>
    <w:link w:val="BodyTextChar"/>
    <w:rsid w:val="00CF77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F776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35B2"/>
    <w:pPr>
      <w:spacing w:after="0" w:line="240" w:lineRule="auto"/>
    </w:pPr>
  </w:style>
  <w:style w:type="table" w:styleId="TableGrid">
    <w:name w:val="Table Grid"/>
    <w:basedOn w:val="TableNormal"/>
    <w:uiPriority w:val="59"/>
    <w:rsid w:val="0069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92E"/>
  </w:style>
  <w:style w:type="paragraph" w:styleId="Footer">
    <w:name w:val="footer"/>
    <w:basedOn w:val="Normal"/>
    <w:link w:val="FooterChar"/>
    <w:uiPriority w:val="99"/>
    <w:semiHidden/>
    <w:unhideWhenUsed/>
    <w:rsid w:val="00827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26153" TargetMode="External"/><Relationship Id="rId13" Type="http://schemas.openxmlformats.org/officeDocument/2006/relationships/hyperlink" Target="http://www.kckzz.h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rodne-novine.nn.hr/clanci/sluzbeni/2017_12_132_3022.html" TargetMode="External"/><Relationship Id="rId17" Type="http://schemas.openxmlformats.org/officeDocument/2006/relationships/hyperlink" Target="mailto:pisarnica@kckzz.hr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rodne-novine.nn.hr/clanci/sluzbeni/2017_12_132_30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roslav.vrban@kckzz.hr" TargetMode="External"/><Relationship Id="rId10" Type="http://schemas.openxmlformats.org/officeDocument/2006/relationships/hyperlink" Target="https://www.zakon.hr/cms.htm?id=3594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26155" TargetMode="External"/><Relationship Id="rId14" Type="http://schemas.openxmlformats.org/officeDocument/2006/relationships/hyperlink" Target="http://www.kckzz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1E09-7F99-4F51-ADF7-D091817B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MiroslavVrban</cp:lastModifiedBy>
  <cp:revision>34</cp:revision>
  <cp:lastPrinted>2022-02-22T11:09:00Z</cp:lastPrinted>
  <dcterms:created xsi:type="dcterms:W3CDTF">2019-01-18T08:28:00Z</dcterms:created>
  <dcterms:modified xsi:type="dcterms:W3CDTF">2022-03-11T12:35:00Z</dcterms:modified>
</cp:coreProperties>
</file>