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39" w:rsidRPr="009D7A6D" w:rsidRDefault="008E1B39" w:rsidP="008E1B39">
      <w:pPr>
        <w:jc w:val="both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Na temelju članka 3. Odluke o obavljanju osnivačkih prava i obveza nad ustanovama kojima je osnivač Koprivničko-križevačka županija („Službeni glasnik Koprivničko-križevačke županije“ broj  7/13. i 17/14.) i članka 55. Statuta Koprivničko-križevačke županije</w:t>
      </w:r>
      <w:r w:rsidR="00E765BE" w:rsidRPr="009D7A6D">
        <w:rPr>
          <w:rFonts w:ascii="Times New Roman" w:hAnsi="Times New Roman" w:cs="Times New Roman"/>
          <w:sz w:val="24"/>
          <w:szCs w:val="24"/>
        </w:rPr>
        <w:t xml:space="preserve"> </w:t>
      </w:r>
      <w:r w:rsidR="00852E8E" w:rsidRPr="005D6E9C">
        <w:rPr>
          <w:rFonts w:ascii="Times New Roman" w:hAnsi="Times New Roman" w:cs="Times New Roman"/>
          <w:sz w:val="24"/>
          <w:szCs w:val="24"/>
        </w:rPr>
        <w:t>(„Službeni glasnik Koprivničko-kr</w:t>
      </w:r>
      <w:r w:rsidR="00852E8E">
        <w:rPr>
          <w:rFonts w:ascii="Times New Roman" w:hAnsi="Times New Roman" w:cs="Times New Roman"/>
          <w:sz w:val="24"/>
          <w:szCs w:val="24"/>
        </w:rPr>
        <w:t xml:space="preserve">iževačke županije“ broj  7/13. </w:t>
      </w:r>
      <w:r w:rsidR="00852E8E" w:rsidRPr="005D6E9C">
        <w:rPr>
          <w:rFonts w:ascii="Times New Roman" w:hAnsi="Times New Roman" w:cs="Times New Roman"/>
          <w:sz w:val="24"/>
          <w:szCs w:val="24"/>
        </w:rPr>
        <w:t>14/13.</w:t>
      </w:r>
      <w:r w:rsidR="00852E8E">
        <w:rPr>
          <w:rFonts w:ascii="Times New Roman" w:hAnsi="Times New Roman" w:cs="Times New Roman"/>
          <w:sz w:val="24"/>
          <w:szCs w:val="24"/>
        </w:rPr>
        <w:t>, 9/15., 11/15. - pročišćeni tekst, 2/18., 3/18. - pročišćeni tekst, 4/20., 25/20.</w:t>
      </w:r>
      <w:r w:rsidR="00852E8E" w:rsidRPr="00D5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E8E">
        <w:rPr>
          <w:rFonts w:ascii="Times New Roman" w:hAnsi="Times New Roman" w:cs="Times New Roman"/>
          <w:color w:val="000000" w:themeColor="text1"/>
          <w:sz w:val="24"/>
          <w:szCs w:val="24"/>
        </w:rPr>
        <w:t>3/21. i 4/21. - pročišćeni tekst</w:t>
      </w:r>
      <w:r w:rsidR="00852E8E" w:rsidRPr="005D6E9C">
        <w:rPr>
          <w:rFonts w:ascii="Times New Roman" w:hAnsi="Times New Roman" w:cs="Times New Roman"/>
          <w:sz w:val="24"/>
          <w:szCs w:val="24"/>
        </w:rPr>
        <w:t xml:space="preserve">) </w:t>
      </w:r>
      <w:r w:rsidRPr="009D7A6D">
        <w:rPr>
          <w:rFonts w:ascii="Times New Roman" w:hAnsi="Times New Roman" w:cs="Times New Roman"/>
          <w:sz w:val="24"/>
          <w:szCs w:val="24"/>
        </w:rPr>
        <w:t>župan Koprivničko-križevačke županije donosi</w:t>
      </w:r>
    </w:p>
    <w:p w:rsidR="005D00AF" w:rsidRPr="009D7A6D" w:rsidRDefault="005D00AF" w:rsidP="005D0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0AF" w:rsidRPr="009D7A6D" w:rsidRDefault="005D00AF" w:rsidP="005D0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>ZAKLJUČAK</w:t>
      </w:r>
    </w:p>
    <w:p w:rsidR="005D00AF" w:rsidRPr="009D7A6D" w:rsidRDefault="005D00AF" w:rsidP="005D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>o prihvaćanju Izvješća o financijskom poslovanju s Izvještajem o radu</w:t>
      </w:r>
    </w:p>
    <w:p w:rsidR="005D00AF" w:rsidRPr="009D7A6D" w:rsidRDefault="005D00AF" w:rsidP="005D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>Ljekarne Križ</w:t>
      </w:r>
      <w:r w:rsidR="007E4FE9" w:rsidRPr="009D7A6D">
        <w:rPr>
          <w:rFonts w:ascii="Times New Roman" w:hAnsi="Times New Roman" w:cs="Times New Roman"/>
          <w:sz w:val="24"/>
          <w:szCs w:val="24"/>
        </w:rPr>
        <w:t>evci za 20</w:t>
      </w:r>
      <w:r w:rsidR="009F6666">
        <w:rPr>
          <w:rFonts w:ascii="Times New Roman" w:hAnsi="Times New Roman" w:cs="Times New Roman"/>
          <w:sz w:val="24"/>
          <w:szCs w:val="24"/>
        </w:rPr>
        <w:t>20</w:t>
      </w:r>
      <w:r w:rsidRPr="009D7A6D">
        <w:rPr>
          <w:rFonts w:ascii="Times New Roman" w:hAnsi="Times New Roman" w:cs="Times New Roman"/>
          <w:sz w:val="24"/>
          <w:szCs w:val="24"/>
        </w:rPr>
        <w:t>. godinu</w:t>
      </w:r>
    </w:p>
    <w:p w:rsidR="005D00AF" w:rsidRPr="009D7A6D" w:rsidRDefault="005D00AF" w:rsidP="005D00AF">
      <w:pPr>
        <w:spacing w:after="0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5D00AF" w:rsidRPr="009D7A6D" w:rsidRDefault="005D00AF" w:rsidP="005D00AF">
      <w:pPr>
        <w:spacing w:after="0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5D00AF" w:rsidRPr="009D7A6D" w:rsidRDefault="005D00AF" w:rsidP="005D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>I.</w:t>
      </w:r>
    </w:p>
    <w:p w:rsidR="001D400C" w:rsidRPr="009D7A6D" w:rsidRDefault="00A34F42" w:rsidP="005D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00AF" w:rsidRPr="009D7A6D">
        <w:rPr>
          <w:rFonts w:ascii="Times New Roman" w:hAnsi="Times New Roman" w:cs="Times New Roman"/>
          <w:sz w:val="24"/>
          <w:szCs w:val="24"/>
        </w:rPr>
        <w:t>Prihvaća se Izvješće o financijskom poslovanju Ljekarne Križevci za 20</w:t>
      </w:r>
      <w:r w:rsidR="009F6666">
        <w:rPr>
          <w:rFonts w:ascii="Times New Roman" w:hAnsi="Times New Roman" w:cs="Times New Roman"/>
          <w:sz w:val="24"/>
          <w:szCs w:val="24"/>
        </w:rPr>
        <w:t>20</w:t>
      </w:r>
      <w:r w:rsidR="005D00AF" w:rsidRPr="009D7A6D">
        <w:rPr>
          <w:rFonts w:ascii="Times New Roman" w:hAnsi="Times New Roman" w:cs="Times New Roman"/>
          <w:sz w:val="24"/>
          <w:szCs w:val="24"/>
        </w:rPr>
        <w:t>. godinu, koje je Upravno vijeće Ljekarne Križevci usvojilo Odlukom o usvajanju Izvješća o financijskom pos</w:t>
      </w:r>
      <w:r w:rsidR="009F6666">
        <w:rPr>
          <w:rFonts w:ascii="Times New Roman" w:hAnsi="Times New Roman" w:cs="Times New Roman"/>
          <w:sz w:val="24"/>
          <w:szCs w:val="24"/>
        </w:rPr>
        <w:t>lovanju Ljekarne Križevci za 2020</w:t>
      </w:r>
      <w:r w:rsidR="00BF0D8F">
        <w:rPr>
          <w:rFonts w:ascii="Times New Roman" w:hAnsi="Times New Roman" w:cs="Times New Roman"/>
          <w:sz w:val="24"/>
          <w:szCs w:val="24"/>
        </w:rPr>
        <w:t xml:space="preserve">. godinu </w:t>
      </w:r>
      <w:proofErr w:type="spellStart"/>
      <w:r w:rsidR="00BF0D8F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BF0D8F">
        <w:rPr>
          <w:rFonts w:ascii="Times New Roman" w:hAnsi="Times New Roman" w:cs="Times New Roman"/>
          <w:sz w:val="24"/>
          <w:szCs w:val="24"/>
        </w:rPr>
        <w:t>. broj: 2137-22-2</w:t>
      </w:r>
      <w:r w:rsidR="009F6666">
        <w:rPr>
          <w:rFonts w:ascii="Times New Roman" w:hAnsi="Times New Roman" w:cs="Times New Roman"/>
          <w:sz w:val="24"/>
          <w:szCs w:val="24"/>
        </w:rPr>
        <w:t>1</w:t>
      </w:r>
      <w:r w:rsidR="009B34B1" w:rsidRPr="009D7A6D">
        <w:rPr>
          <w:rFonts w:ascii="Times New Roman" w:hAnsi="Times New Roman" w:cs="Times New Roman"/>
          <w:sz w:val="24"/>
          <w:szCs w:val="24"/>
        </w:rPr>
        <w:t>-</w:t>
      </w:r>
      <w:r w:rsidR="009D7A6D">
        <w:rPr>
          <w:rFonts w:ascii="Times New Roman" w:hAnsi="Times New Roman" w:cs="Times New Roman"/>
          <w:sz w:val="24"/>
          <w:szCs w:val="24"/>
        </w:rPr>
        <w:t>3</w:t>
      </w:r>
      <w:r w:rsidR="00BF0D8F">
        <w:rPr>
          <w:rFonts w:ascii="Times New Roman" w:hAnsi="Times New Roman" w:cs="Times New Roman"/>
          <w:sz w:val="24"/>
          <w:szCs w:val="24"/>
        </w:rPr>
        <w:t>4</w:t>
      </w:r>
      <w:r w:rsidR="005D00AF" w:rsidRPr="009D7A6D">
        <w:rPr>
          <w:rFonts w:ascii="Times New Roman" w:hAnsi="Times New Roman" w:cs="Times New Roman"/>
          <w:sz w:val="24"/>
          <w:szCs w:val="24"/>
        </w:rPr>
        <w:t>, od 2</w:t>
      </w:r>
      <w:r w:rsidR="009F6666">
        <w:rPr>
          <w:rFonts w:ascii="Times New Roman" w:hAnsi="Times New Roman" w:cs="Times New Roman"/>
          <w:sz w:val="24"/>
          <w:szCs w:val="24"/>
        </w:rPr>
        <w:t>2</w:t>
      </w:r>
      <w:r w:rsidR="009B34B1" w:rsidRPr="009D7A6D">
        <w:rPr>
          <w:rFonts w:ascii="Times New Roman" w:hAnsi="Times New Roman" w:cs="Times New Roman"/>
          <w:sz w:val="24"/>
          <w:szCs w:val="24"/>
        </w:rPr>
        <w:t>. veljače 20</w:t>
      </w:r>
      <w:r w:rsidR="009F6666">
        <w:rPr>
          <w:rFonts w:ascii="Times New Roman" w:hAnsi="Times New Roman" w:cs="Times New Roman"/>
          <w:sz w:val="24"/>
          <w:szCs w:val="24"/>
        </w:rPr>
        <w:t>21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. godine, s Izvještajem </w:t>
      </w:r>
      <w:r w:rsidR="007E4FE9" w:rsidRPr="009D7A6D">
        <w:rPr>
          <w:rFonts w:ascii="Times New Roman" w:hAnsi="Times New Roman" w:cs="Times New Roman"/>
          <w:sz w:val="24"/>
          <w:szCs w:val="24"/>
        </w:rPr>
        <w:t>o radu Ljekarne Križevci za 20</w:t>
      </w:r>
      <w:r w:rsidR="009F6666">
        <w:rPr>
          <w:rFonts w:ascii="Times New Roman" w:hAnsi="Times New Roman" w:cs="Times New Roman"/>
          <w:sz w:val="24"/>
          <w:szCs w:val="24"/>
        </w:rPr>
        <w:t>20</w:t>
      </w:r>
      <w:r w:rsidR="001D400C" w:rsidRPr="009D7A6D">
        <w:rPr>
          <w:rFonts w:ascii="Times New Roman" w:hAnsi="Times New Roman" w:cs="Times New Roman"/>
          <w:sz w:val="24"/>
          <w:szCs w:val="24"/>
        </w:rPr>
        <w:t>. godinu, koj</w:t>
      </w:r>
      <w:r w:rsidR="00663DDD" w:rsidRPr="009D7A6D">
        <w:rPr>
          <w:rFonts w:ascii="Times New Roman" w:hAnsi="Times New Roman" w:cs="Times New Roman"/>
          <w:sz w:val="24"/>
          <w:szCs w:val="24"/>
        </w:rPr>
        <w:t>eg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je Upravno vijeće Ljekarne Križevci usvo</w:t>
      </w:r>
      <w:r w:rsidR="007E4FE9" w:rsidRPr="009D7A6D">
        <w:rPr>
          <w:rFonts w:ascii="Times New Roman" w:hAnsi="Times New Roman" w:cs="Times New Roman"/>
          <w:sz w:val="24"/>
          <w:szCs w:val="24"/>
        </w:rPr>
        <w:t>jilo Odlukom o usvajanju Izvještaj</w:t>
      </w:r>
      <w:r w:rsidR="005D00AF" w:rsidRPr="009D7A6D">
        <w:rPr>
          <w:rFonts w:ascii="Times New Roman" w:hAnsi="Times New Roman" w:cs="Times New Roman"/>
          <w:sz w:val="24"/>
          <w:szCs w:val="24"/>
        </w:rPr>
        <w:t>a o radu za 20</w:t>
      </w:r>
      <w:r w:rsidR="009F6666">
        <w:rPr>
          <w:rFonts w:ascii="Times New Roman" w:hAnsi="Times New Roman" w:cs="Times New Roman"/>
          <w:sz w:val="24"/>
          <w:szCs w:val="24"/>
        </w:rPr>
        <w:t>20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. godinu </w:t>
      </w:r>
      <w:proofErr w:type="spellStart"/>
      <w:r w:rsidR="005D00AF" w:rsidRPr="009D7A6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5D00AF" w:rsidRPr="009D7A6D">
        <w:rPr>
          <w:rFonts w:ascii="Times New Roman" w:hAnsi="Times New Roman" w:cs="Times New Roman"/>
          <w:sz w:val="24"/>
          <w:szCs w:val="24"/>
        </w:rPr>
        <w:t>. broj: 2137-22-</w:t>
      </w:r>
      <w:r w:rsidR="00BF0D8F">
        <w:rPr>
          <w:rFonts w:ascii="Times New Roman" w:hAnsi="Times New Roman" w:cs="Times New Roman"/>
          <w:sz w:val="24"/>
          <w:szCs w:val="24"/>
        </w:rPr>
        <w:t>2</w:t>
      </w:r>
      <w:r w:rsidR="009F6666">
        <w:rPr>
          <w:rFonts w:ascii="Times New Roman" w:hAnsi="Times New Roman" w:cs="Times New Roman"/>
          <w:sz w:val="24"/>
          <w:szCs w:val="24"/>
        </w:rPr>
        <w:t>1</w:t>
      </w:r>
      <w:r w:rsidR="005D00AF" w:rsidRPr="009D7A6D">
        <w:rPr>
          <w:rFonts w:ascii="Times New Roman" w:hAnsi="Times New Roman" w:cs="Times New Roman"/>
          <w:sz w:val="24"/>
          <w:szCs w:val="24"/>
        </w:rPr>
        <w:t>-</w:t>
      </w:r>
      <w:r w:rsidR="00BF0D8F">
        <w:rPr>
          <w:rFonts w:ascii="Times New Roman" w:hAnsi="Times New Roman" w:cs="Times New Roman"/>
          <w:sz w:val="24"/>
          <w:szCs w:val="24"/>
        </w:rPr>
        <w:t>3</w:t>
      </w:r>
      <w:r w:rsidR="009F6666">
        <w:rPr>
          <w:rFonts w:ascii="Times New Roman" w:hAnsi="Times New Roman" w:cs="Times New Roman"/>
          <w:sz w:val="24"/>
          <w:szCs w:val="24"/>
        </w:rPr>
        <w:t>6</w:t>
      </w:r>
      <w:r w:rsidR="001D400C" w:rsidRPr="009D7A6D">
        <w:rPr>
          <w:rFonts w:ascii="Times New Roman" w:hAnsi="Times New Roman" w:cs="Times New Roman"/>
          <w:sz w:val="24"/>
          <w:szCs w:val="24"/>
        </w:rPr>
        <w:t xml:space="preserve">, </w:t>
      </w:r>
      <w:r w:rsidR="005D00AF" w:rsidRPr="009D7A6D">
        <w:rPr>
          <w:rFonts w:ascii="Times New Roman" w:hAnsi="Times New Roman" w:cs="Times New Roman"/>
          <w:sz w:val="24"/>
          <w:szCs w:val="24"/>
        </w:rPr>
        <w:t>od 2</w:t>
      </w:r>
      <w:r w:rsidR="009F6666">
        <w:rPr>
          <w:rFonts w:ascii="Times New Roman" w:hAnsi="Times New Roman" w:cs="Times New Roman"/>
          <w:sz w:val="24"/>
          <w:szCs w:val="24"/>
        </w:rPr>
        <w:t>2</w:t>
      </w:r>
      <w:r w:rsidR="005D00AF" w:rsidRPr="009D7A6D">
        <w:rPr>
          <w:rFonts w:ascii="Times New Roman" w:hAnsi="Times New Roman" w:cs="Times New Roman"/>
          <w:sz w:val="24"/>
          <w:szCs w:val="24"/>
        </w:rPr>
        <w:t>. veljače 20</w:t>
      </w:r>
      <w:r w:rsidR="00BF0D8F">
        <w:rPr>
          <w:rFonts w:ascii="Times New Roman" w:hAnsi="Times New Roman" w:cs="Times New Roman"/>
          <w:sz w:val="24"/>
          <w:szCs w:val="24"/>
        </w:rPr>
        <w:t>2</w:t>
      </w:r>
      <w:r w:rsidR="009F6666">
        <w:rPr>
          <w:rFonts w:ascii="Times New Roman" w:hAnsi="Times New Roman" w:cs="Times New Roman"/>
          <w:sz w:val="24"/>
          <w:szCs w:val="24"/>
        </w:rPr>
        <w:t>1</w:t>
      </w:r>
      <w:r w:rsidR="00DF357C" w:rsidRPr="009D7A6D">
        <w:rPr>
          <w:rFonts w:ascii="Times New Roman" w:hAnsi="Times New Roman" w:cs="Times New Roman"/>
          <w:sz w:val="24"/>
          <w:szCs w:val="24"/>
        </w:rPr>
        <w:t>.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</w:t>
      </w:r>
      <w:r w:rsidR="001D400C" w:rsidRPr="009D7A6D">
        <w:rPr>
          <w:rFonts w:ascii="Times New Roman" w:hAnsi="Times New Roman" w:cs="Times New Roman"/>
          <w:sz w:val="24"/>
          <w:szCs w:val="24"/>
        </w:rPr>
        <w:t>g</w:t>
      </w:r>
      <w:r w:rsidR="005D00AF" w:rsidRPr="009D7A6D">
        <w:rPr>
          <w:rFonts w:ascii="Times New Roman" w:hAnsi="Times New Roman" w:cs="Times New Roman"/>
          <w:sz w:val="24"/>
          <w:szCs w:val="24"/>
        </w:rPr>
        <w:t>odine</w:t>
      </w:r>
      <w:r w:rsidR="001D400C" w:rsidRPr="009D7A6D">
        <w:rPr>
          <w:rFonts w:ascii="Times New Roman" w:hAnsi="Times New Roman" w:cs="Times New Roman"/>
          <w:sz w:val="24"/>
          <w:szCs w:val="24"/>
        </w:rPr>
        <w:t>.</w:t>
      </w:r>
    </w:p>
    <w:p w:rsidR="001D400C" w:rsidRPr="009D7A6D" w:rsidRDefault="001D400C" w:rsidP="005D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00C" w:rsidRPr="009D7A6D" w:rsidRDefault="001D400C" w:rsidP="001D4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>II.</w:t>
      </w:r>
    </w:p>
    <w:p w:rsidR="005D00AF" w:rsidRPr="009D7A6D" w:rsidRDefault="00280C0F" w:rsidP="005D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400C" w:rsidRPr="009D7A6D">
        <w:rPr>
          <w:rFonts w:ascii="Times New Roman" w:hAnsi="Times New Roman" w:cs="Times New Roman"/>
          <w:sz w:val="24"/>
          <w:szCs w:val="24"/>
        </w:rPr>
        <w:t>U</w:t>
      </w:r>
      <w:r w:rsidR="005D00AF" w:rsidRPr="009D7A6D">
        <w:rPr>
          <w:rFonts w:ascii="Times New Roman" w:hAnsi="Times New Roman" w:cs="Times New Roman"/>
          <w:sz w:val="24"/>
          <w:szCs w:val="24"/>
        </w:rPr>
        <w:t>kupni prihodi</w:t>
      </w:r>
      <w:r w:rsidR="009F6666">
        <w:rPr>
          <w:rFonts w:ascii="Times New Roman" w:hAnsi="Times New Roman" w:cs="Times New Roman"/>
          <w:sz w:val="24"/>
          <w:szCs w:val="24"/>
        </w:rPr>
        <w:t xml:space="preserve"> iznose 20</w:t>
      </w:r>
      <w:r w:rsidR="001D400C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223</w:t>
      </w:r>
      <w:r w:rsidR="001D400C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50</w:t>
      </w:r>
      <w:r w:rsidR="00BF0D8F">
        <w:rPr>
          <w:rFonts w:ascii="Times New Roman" w:hAnsi="Times New Roman" w:cs="Times New Roman"/>
          <w:sz w:val="24"/>
          <w:szCs w:val="24"/>
        </w:rPr>
        <w:t>7</w:t>
      </w:r>
      <w:r w:rsidR="001D400C" w:rsidRPr="009D7A6D">
        <w:rPr>
          <w:rFonts w:ascii="Times New Roman" w:hAnsi="Times New Roman" w:cs="Times New Roman"/>
          <w:sz w:val="24"/>
          <w:szCs w:val="24"/>
        </w:rPr>
        <w:t xml:space="preserve">  kuna, </w:t>
      </w:r>
      <w:r w:rsidR="005D00AF" w:rsidRPr="009D7A6D">
        <w:rPr>
          <w:rFonts w:ascii="Times New Roman" w:hAnsi="Times New Roman" w:cs="Times New Roman"/>
          <w:sz w:val="24"/>
          <w:szCs w:val="24"/>
        </w:rPr>
        <w:t>ukupni rashodi</w:t>
      </w:r>
      <w:r w:rsidR="001D400C" w:rsidRPr="009D7A6D">
        <w:rPr>
          <w:rFonts w:ascii="Times New Roman" w:hAnsi="Times New Roman" w:cs="Times New Roman"/>
          <w:sz w:val="24"/>
          <w:szCs w:val="24"/>
        </w:rPr>
        <w:t xml:space="preserve"> iznose</w:t>
      </w:r>
      <w:r w:rsidR="009B34B1" w:rsidRPr="009D7A6D">
        <w:rPr>
          <w:rFonts w:ascii="Times New Roman" w:hAnsi="Times New Roman" w:cs="Times New Roman"/>
          <w:sz w:val="24"/>
          <w:szCs w:val="24"/>
        </w:rPr>
        <w:t xml:space="preserve"> </w:t>
      </w:r>
      <w:r w:rsidR="009F6666">
        <w:rPr>
          <w:rFonts w:ascii="Times New Roman" w:hAnsi="Times New Roman" w:cs="Times New Roman"/>
          <w:sz w:val="24"/>
          <w:szCs w:val="24"/>
        </w:rPr>
        <w:t>19</w:t>
      </w:r>
      <w:r w:rsidR="005D00AF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951</w:t>
      </w:r>
      <w:r w:rsidR="005D00AF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117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kuna</w:t>
      </w:r>
      <w:r w:rsidR="001D400C" w:rsidRPr="009D7A6D">
        <w:rPr>
          <w:rFonts w:ascii="Times New Roman" w:hAnsi="Times New Roman" w:cs="Times New Roman"/>
          <w:sz w:val="24"/>
          <w:szCs w:val="24"/>
        </w:rPr>
        <w:t>, a</w:t>
      </w:r>
      <w:r w:rsidR="00DF357C" w:rsidRPr="009D7A6D">
        <w:rPr>
          <w:rFonts w:ascii="Times New Roman" w:hAnsi="Times New Roman" w:cs="Times New Roman"/>
          <w:sz w:val="24"/>
          <w:szCs w:val="24"/>
        </w:rPr>
        <w:t xml:space="preserve"> ostvarena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</w:t>
      </w:r>
      <w:r w:rsidR="00DF357C" w:rsidRPr="009D7A6D">
        <w:rPr>
          <w:rFonts w:ascii="Times New Roman" w:hAnsi="Times New Roman" w:cs="Times New Roman"/>
          <w:sz w:val="24"/>
          <w:szCs w:val="24"/>
        </w:rPr>
        <w:t xml:space="preserve">dobit </w:t>
      </w:r>
      <w:r w:rsidR="005D00AF" w:rsidRPr="009D7A6D">
        <w:rPr>
          <w:rFonts w:ascii="Times New Roman" w:hAnsi="Times New Roman" w:cs="Times New Roman"/>
          <w:sz w:val="24"/>
          <w:szCs w:val="24"/>
        </w:rPr>
        <w:t>iznos</w:t>
      </w:r>
      <w:r w:rsidR="001D400C" w:rsidRPr="009D7A6D">
        <w:rPr>
          <w:rFonts w:ascii="Times New Roman" w:hAnsi="Times New Roman" w:cs="Times New Roman"/>
          <w:sz w:val="24"/>
          <w:szCs w:val="24"/>
        </w:rPr>
        <w:t>i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</w:t>
      </w:r>
      <w:r w:rsidR="009F6666">
        <w:rPr>
          <w:rFonts w:ascii="Times New Roman" w:hAnsi="Times New Roman" w:cs="Times New Roman"/>
          <w:sz w:val="24"/>
          <w:szCs w:val="24"/>
        </w:rPr>
        <w:t>21</w:t>
      </w:r>
      <w:r w:rsidR="00BF0D8F">
        <w:rPr>
          <w:rFonts w:ascii="Times New Roman" w:hAnsi="Times New Roman" w:cs="Times New Roman"/>
          <w:sz w:val="24"/>
          <w:szCs w:val="24"/>
        </w:rPr>
        <w:t>8</w:t>
      </w:r>
      <w:r w:rsidR="005D00AF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0</w:t>
      </w:r>
      <w:r w:rsidR="00BF0D8F">
        <w:rPr>
          <w:rFonts w:ascii="Times New Roman" w:hAnsi="Times New Roman" w:cs="Times New Roman"/>
          <w:sz w:val="24"/>
          <w:szCs w:val="24"/>
        </w:rPr>
        <w:t>4</w:t>
      </w:r>
      <w:r w:rsidR="009F6666">
        <w:rPr>
          <w:rFonts w:ascii="Times New Roman" w:hAnsi="Times New Roman" w:cs="Times New Roman"/>
          <w:sz w:val="24"/>
          <w:szCs w:val="24"/>
        </w:rPr>
        <w:t>1</w:t>
      </w:r>
      <w:r w:rsidR="005D00AF" w:rsidRPr="009D7A6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F357C" w:rsidRPr="009D7A6D" w:rsidRDefault="00280C0F" w:rsidP="00DF3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357C" w:rsidRPr="009D7A6D">
        <w:rPr>
          <w:rFonts w:ascii="Times New Roman" w:hAnsi="Times New Roman" w:cs="Times New Roman"/>
          <w:sz w:val="24"/>
          <w:szCs w:val="24"/>
        </w:rPr>
        <w:t xml:space="preserve">Prenesena dobit iz ranijih godina iznosi </w:t>
      </w:r>
      <w:r w:rsidR="006F6B5D" w:rsidRPr="009D7A6D">
        <w:rPr>
          <w:rFonts w:ascii="Times New Roman" w:hAnsi="Times New Roman" w:cs="Times New Roman"/>
          <w:sz w:val="24"/>
          <w:szCs w:val="24"/>
        </w:rPr>
        <w:t>1</w:t>
      </w:r>
      <w:r w:rsidR="00DF357C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700</w:t>
      </w:r>
      <w:r w:rsidR="00DF357C" w:rsidRPr="009D7A6D">
        <w:rPr>
          <w:rFonts w:ascii="Times New Roman" w:hAnsi="Times New Roman" w:cs="Times New Roman"/>
          <w:sz w:val="24"/>
          <w:szCs w:val="24"/>
        </w:rPr>
        <w:t>.</w:t>
      </w:r>
      <w:r w:rsidR="009F6666">
        <w:rPr>
          <w:rFonts w:ascii="Times New Roman" w:hAnsi="Times New Roman" w:cs="Times New Roman"/>
          <w:sz w:val="24"/>
          <w:szCs w:val="24"/>
        </w:rPr>
        <w:t>978</w:t>
      </w:r>
      <w:r w:rsidR="004566BB">
        <w:rPr>
          <w:rFonts w:ascii="Times New Roman" w:hAnsi="Times New Roman" w:cs="Times New Roman"/>
          <w:sz w:val="24"/>
          <w:szCs w:val="24"/>
        </w:rPr>
        <w:t xml:space="preserve"> </w:t>
      </w:r>
      <w:r w:rsidR="00DF357C" w:rsidRPr="009D7A6D">
        <w:rPr>
          <w:rFonts w:ascii="Times New Roman" w:hAnsi="Times New Roman" w:cs="Times New Roman"/>
          <w:sz w:val="24"/>
          <w:szCs w:val="24"/>
        </w:rPr>
        <w:t>kuna.</w:t>
      </w:r>
    </w:p>
    <w:p w:rsidR="009B34B1" w:rsidRPr="009D7A6D" w:rsidRDefault="00DF357C" w:rsidP="009B3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34B1" w:rsidRPr="009D7A6D">
        <w:rPr>
          <w:rFonts w:ascii="Times New Roman" w:hAnsi="Times New Roman" w:cs="Times New Roman"/>
          <w:sz w:val="24"/>
          <w:szCs w:val="24"/>
        </w:rPr>
        <w:t>Višak prihoda nad rashodima Upravno vijeće Ljekarne Križevci raspoređuje za obavljanje i razvoj djelatnosti ustanove.</w:t>
      </w:r>
    </w:p>
    <w:p w:rsidR="00612A50" w:rsidRPr="009D7A6D" w:rsidRDefault="00612A50" w:rsidP="009B3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A50" w:rsidRPr="00744D65" w:rsidRDefault="00612A50" w:rsidP="00612A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>III.</w:t>
      </w:r>
    </w:p>
    <w:p w:rsidR="00612A50" w:rsidRPr="00744D65" w:rsidRDefault="00612A50" w:rsidP="0061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 xml:space="preserve">                 Ovaj Zaključak objavit će se u „Službenom glasniku Koprivničko-križevačke županije“.</w:t>
      </w:r>
    </w:p>
    <w:p w:rsidR="005D00AF" w:rsidRPr="00744D65" w:rsidRDefault="005D00AF" w:rsidP="005D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>ŽUPAN</w:t>
      </w:r>
    </w:p>
    <w:p w:rsidR="005D00AF" w:rsidRPr="00744D65" w:rsidRDefault="005D00AF" w:rsidP="005D0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D00AF" w:rsidRPr="00744D65" w:rsidRDefault="005D00AF" w:rsidP="005D00AF">
      <w:pPr>
        <w:rPr>
          <w:rFonts w:ascii="Times New Roman" w:hAnsi="Times New Roman" w:cs="Times New Roman"/>
          <w:sz w:val="24"/>
          <w:szCs w:val="24"/>
        </w:rPr>
      </w:pPr>
    </w:p>
    <w:p w:rsidR="005D00AF" w:rsidRPr="00744D65" w:rsidRDefault="005D00AF" w:rsidP="005D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>KLASA: 400-0</w:t>
      </w:r>
      <w:r w:rsidR="00280C0F" w:rsidRPr="00744D65">
        <w:rPr>
          <w:rFonts w:ascii="Times New Roman" w:hAnsi="Times New Roman" w:cs="Times New Roman"/>
          <w:sz w:val="24"/>
          <w:szCs w:val="24"/>
        </w:rPr>
        <w:t>2</w:t>
      </w:r>
      <w:r w:rsidRPr="00744D65">
        <w:rPr>
          <w:rFonts w:ascii="Times New Roman" w:hAnsi="Times New Roman" w:cs="Times New Roman"/>
          <w:sz w:val="24"/>
          <w:szCs w:val="24"/>
        </w:rPr>
        <w:t>/</w:t>
      </w:r>
      <w:r w:rsidR="004566BB" w:rsidRPr="00744D65">
        <w:rPr>
          <w:rFonts w:ascii="Times New Roman" w:hAnsi="Times New Roman" w:cs="Times New Roman"/>
          <w:sz w:val="24"/>
          <w:szCs w:val="24"/>
        </w:rPr>
        <w:t>2</w:t>
      </w:r>
      <w:r w:rsidR="009F6666" w:rsidRPr="00744D65">
        <w:rPr>
          <w:rFonts w:ascii="Times New Roman" w:hAnsi="Times New Roman" w:cs="Times New Roman"/>
          <w:sz w:val="24"/>
          <w:szCs w:val="24"/>
        </w:rPr>
        <w:t>1</w:t>
      </w:r>
      <w:r w:rsidRPr="00744D65">
        <w:rPr>
          <w:rFonts w:ascii="Times New Roman" w:hAnsi="Times New Roman" w:cs="Times New Roman"/>
          <w:sz w:val="24"/>
          <w:szCs w:val="24"/>
        </w:rPr>
        <w:t>-01/1</w:t>
      </w:r>
      <w:r w:rsidR="009F6666" w:rsidRPr="00744D65">
        <w:rPr>
          <w:rFonts w:ascii="Times New Roman" w:hAnsi="Times New Roman" w:cs="Times New Roman"/>
          <w:sz w:val="24"/>
          <w:szCs w:val="24"/>
        </w:rPr>
        <w:t>2</w:t>
      </w:r>
    </w:p>
    <w:p w:rsidR="00744D65" w:rsidRDefault="008569E6" w:rsidP="00744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D65">
        <w:rPr>
          <w:rFonts w:ascii="Times New Roman" w:hAnsi="Times New Roman" w:cs="Times New Roman"/>
          <w:sz w:val="24"/>
          <w:szCs w:val="24"/>
        </w:rPr>
        <w:t>URBROJ: 2137/1-06</w:t>
      </w:r>
      <w:r w:rsidR="005D00AF" w:rsidRPr="00744D65">
        <w:rPr>
          <w:rFonts w:ascii="Times New Roman" w:hAnsi="Times New Roman" w:cs="Times New Roman"/>
          <w:sz w:val="24"/>
          <w:szCs w:val="24"/>
        </w:rPr>
        <w:t>/0</w:t>
      </w:r>
      <w:r w:rsidR="000C2010" w:rsidRPr="00744D65">
        <w:rPr>
          <w:rFonts w:ascii="Times New Roman" w:hAnsi="Times New Roman" w:cs="Times New Roman"/>
          <w:sz w:val="24"/>
          <w:szCs w:val="24"/>
        </w:rPr>
        <w:t>3</w:t>
      </w:r>
      <w:r w:rsidR="005D00AF" w:rsidRPr="00744D65">
        <w:rPr>
          <w:rFonts w:ascii="Times New Roman" w:hAnsi="Times New Roman" w:cs="Times New Roman"/>
          <w:sz w:val="24"/>
          <w:szCs w:val="24"/>
        </w:rPr>
        <w:t>-</w:t>
      </w:r>
      <w:r w:rsidR="004566BB" w:rsidRPr="00744D65">
        <w:rPr>
          <w:rFonts w:ascii="Times New Roman" w:hAnsi="Times New Roman" w:cs="Times New Roman"/>
          <w:sz w:val="24"/>
          <w:szCs w:val="24"/>
        </w:rPr>
        <w:t>2</w:t>
      </w:r>
      <w:r w:rsidR="009F6666" w:rsidRPr="00744D65">
        <w:rPr>
          <w:rFonts w:ascii="Times New Roman" w:hAnsi="Times New Roman" w:cs="Times New Roman"/>
          <w:sz w:val="24"/>
          <w:szCs w:val="24"/>
        </w:rPr>
        <w:t>1</w:t>
      </w:r>
      <w:r w:rsidR="00280C0F" w:rsidRPr="00744D65">
        <w:rPr>
          <w:rFonts w:ascii="Times New Roman" w:hAnsi="Times New Roman" w:cs="Times New Roman"/>
          <w:sz w:val="24"/>
          <w:szCs w:val="24"/>
        </w:rPr>
        <w:t>-3</w:t>
      </w:r>
      <w:r w:rsidR="00280C0F" w:rsidRPr="00744D65">
        <w:rPr>
          <w:rFonts w:ascii="Times New Roman" w:hAnsi="Times New Roman" w:cs="Times New Roman"/>
          <w:sz w:val="24"/>
          <w:szCs w:val="24"/>
        </w:rPr>
        <w:br/>
      </w:r>
      <w:r w:rsidR="004566BB" w:rsidRPr="00744D65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744D65" w:rsidRPr="00744D65">
        <w:rPr>
          <w:rFonts w:ascii="Times New Roman" w:hAnsi="Times New Roman" w:cs="Times New Roman"/>
          <w:sz w:val="24"/>
          <w:szCs w:val="24"/>
        </w:rPr>
        <w:t>19. srpnja  2021.</w:t>
      </w:r>
    </w:p>
    <w:p w:rsidR="005D00AF" w:rsidRPr="009D7A6D" w:rsidRDefault="005D00AF" w:rsidP="00887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AF" w:rsidRPr="009D7A6D" w:rsidRDefault="005D00AF" w:rsidP="005D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ŽUPAN</w:t>
      </w:r>
    </w:p>
    <w:p w:rsidR="005D00AF" w:rsidRPr="009D7A6D" w:rsidRDefault="005D00AF" w:rsidP="005D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195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9D7A6D">
        <w:rPr>
          <w:rFonts w:ascii="Times New Roman" w:hAnsi="Times New Roman" w:cs="Times New Roman"/>
          <w:sz w:val="24"/>
          <w:szCs w:val="24"/>
        </w:rPr>
        <w:t xml:space="preserve"> Darko Koren, ing. </w:t>
      </w:r>
      <w:proofErr w:type="spellStart"/>
      <w:r w:rsidRPr="009D7A6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9D7A6D">
        <w:rPr>
          <w:rFonts w:ascii="Times New Roman" w:hAnsi="Times New Roman" w:cs="Times New Roman"/>
          <w:sz w:val="24"/>
          <w:szCs w:val="24"/>
        </w:rPr>
        <w:t>.</w:t>
      </w:r>
      <w:r w:rsidR="00E41958">
        <w:rPr>
          <w:rFonts w:ascii="Times New Roman" w:hAnsi="Times New Roman" w:cs="Times New Roman"/>
          <w:sz w:val="24"/>
          <w:szCs w:val="24"/>
        </w:rPr>
        <w:t xml:space="preserve">, v. r. </w:t>
      </w:r>
    </w:p>
    <w:sectPr w:rsidR="005D00AF" w:rsidRPr="009D7A6D" w:rsidSect="0081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D95"/>
    <w:rsid w:val="000C2010"/>
    <w:rsid w:val="00142240"/>
    <w:rsid w:val="001627A0"/>
    <w:rsid w:val="001C10ED"/>
    <w:rsid w:val="001D400C"/>
    <w:rsid w:val="001F3C89"/>
    <w:rsid w:val="00250545"/>
    <w:rsid w:val="00280C0F"/>
    <w:rsid w:val="00297258"/>
    <w:rsid w:val="002C65AC"/>
    <w:rsid w:val="00382D95"/>
    <w:rsid w:val="003B3588"/>
    <w:rsid w:val="003D0968"/>
    <w:rsid w:val="003F6FB1"/>
    <w:rsid w:val="004566BB"/>
    <w:rsid w:val="00593B29"/>
    <w:rsid w:val="005D00AF"/>
    <w:rsid w:val="00612A50"/>
    <w:rsid w:val="006152F1"/>
    <w:rsid w:val="006510AE"/>
    <w:rsid w:val="00663DDD"/>
    <w:rsid w:val="006E37E6"/>
    <w:rsid w:val="006F6B5D"/>
    <w:rsid w:val="00744D65"/>
    <w:rsid w:val="007E4FE9"/>
    <w:rsid w:val="00813F18"/>
    <w:rsid w:val="008144F0"/>
    <w:rsid w:val="00852E8E"/>
    <w:rsid w:val="008569E6"/>
    <w:rsid w:val="008877A6"/>
    <w:rsid w:val="008E1B39"/>
    <w:rsid w:val="00933928"/>
    <w:rsid w:val="009B34B1"/>
    <w:rsid w:val="009D3EF5"/>
    <w:rsid w:val="009D7A6D"/>
    <w:rsid w:val="009F6666"/>
    <w:rsid w:val="009F6DDB"/>
    <w:rsid w:val="00A34F42"/>
    <w:rsid w:val="00AA3B16"/>
    <w:rsid w:val="00B24D37"/>
    <w:rsid w:val="00B4088F"/>
    <w:rsid w:val="00BC21B3"/>
    <w:rsid w:val="00BF0D8F"/>
    <w:rsid w:val="00C17A76"/>
    <w:rsid w:val="00CA4636"/>
    <w:rsid w:val="00D14BA7"/>
    <w:rsid w:val="00D61B3D"/>
    <w:rsid w:val="00DE253E"/>
    <w:rsid w:val="00DF357C"/>
    <w:rsid w:val="00E41958"/>
    <w:rsid w:val="00E765BE"/>
    <w:rsid w:val="00EC4799"/>
    <w:rsid w:val="00F27079"/>
    <w:rsid w:val="00FA7435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CDF4"/>
  <w15:docId w15:val="{87CF4A17-189F-4CB1-BF33-A30EF64B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95"/>
  </w:style>
  <w:style w:type="paragraph" w:styleId="Naslov1">
    <w:name w:val="heading 1"/>
    <w:basedOn w:val="Normal"/>
    <w:next w:val="Normal"/>
    <w:link w:val="Naslov1Char"/>
    <w:qFormat/>
    <w:rsid w:val="00814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814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144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8144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8144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8144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144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8144F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4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814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814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144F0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8144F0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144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rsid w:val="008144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rsid w:val="008144F0"/>
    <w:rPr>
      <w:rFonts w:ascii="Times New Roman" w:eastAsia="Times New Roman" w:hAnsi="Times New Roman" w:cs="Times New Roman"/>
      <w:i/>
      <w:iCs/>
      <w:sz w:val="24"/>
    </w:rPr>
  </w:style>
  <w:style w:type="paragraph" w:styleId="Naslov">
    <w:name w:val="Title"/>
    <w:basedOn w:val="Normal"/>
    <w:next w:val="Normal"/>
    <w:link w:val="NaslovChar"/>
    <w:qFormat/>
    <w:rsid w:val="008144F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8144F0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styleId="Naglaeno">
    <w:name w:val="Strong"/>
    <w:uiPriority w:val="22"/>
    <w:qFormat/>
    <w:rsid w:val="008144F0"/>
    <w:rPr>
      <w:b/>
      <w:bCs/>
    </w:rPr>
  </w:style>
  <w:style w:type="character" w:styleId="Istaknuto">
    <w:name w:val="Emphasis"/>
    <w:uiPriority w:val="20"/>
    <w:qFormat/>
    <w:rsid w:val="008144F0"/>
    <w:rPr>
      <w:i/>
      <w:iCs/>
    </w:rPr>
  </w:style>
  <w:style w:type="paragraph" w:styleId="Bezproreda">
    <w:name w:val="No Spacing"/>
    <w:qFormat/>
    <w:rsid w:val="008144F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144F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8144F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en-US"/>
    </w:rPr>
  </w:style>
  <w:style w:type="paragraph" w:customStyle="1" w:styleId="Bezproreda1">
    <w:name w:val="Bez proreda1"/>
    <w:uiPriority w:val="1"/>
    <w:qFormat/>
    <w:rsid w:val="0081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Jakoisticanje1">
    <w:name w:val="Jako isticanje1"/>
    <w:uiPriority w:val="21"/>
    <w:qFormat/>
    <w:rsid w:val="008144F0"/>
    <w:rPr>
      <w:b/>
      <w:bCs/>
      <w:i/>
      <w:iCs/>
      <w:color w:val="4F81BD"/>
    </w:rPr>
  </w:style>
  <w:style w:type="paragraph" w:customStyle="1" w:styleId="Odlomakpopisa1">
    <w:name w:val="Odlomak popisa1"/>
    <w:basedOn w:val="Normal"/>
    <w:uiPriority w:val="34"/>
    <w:qFormat/>
    <w:rsid w:val="00814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310A6-07E3-4C10-9CC7-1823595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25</cp:revision>
  <dcterms:created xsi:type="dcterms:W3CDTF">2015-04-13T09:01:00Z</dcterms:created>
  <dcterms:modified xsi:type="dcterms:W3CDTF">2021-07-23T08:53:00Z</dcterms:modified>
</cp:coreProperties>
</file>