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CC" w:rsidRPr="00743B78" w:rsidRDefault="00295092" w:rsidP="00620300">
      <w:pPr>
        <w:ind w:firstLine="720"/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743B78">
        <w:rPr>
          <w:sz w:val="24"/>
          <w:szCs w:val="24"/>
          <w:lang w:val="hr-HR"/>
        </w:rPr>
        <w:t xml:space="preserve">Na temelju </w:t>
      </w:r>
      <w:r w:rsidR="00FD3AD7" w:rsidRPr="00743B78">
        <w:rPr>
          <w:sz w:val="24"/>
          <w:szCs w:val="24"/>
          <w:lang w:val="hr-HR"/>
        </w:rPr>
        <w:t>članka 55.</w:t>
      </w:r>
      <w:r w:rsidR="004811A7" w:rsidRPr="00743B78">
        <w:rPr>
          <w:sz w:val="24"/>
          <w:szCs w:val="24"/>
          <w:lang w:val="hr-HR"/>
        </w:rPr>
        <w:t xml:space="preserve"> podstavka 12.</w:t>
      </w:r>
      <w:r w:rsidR="00FD3AD7" w:rsidRPr="00743B78">
        <w:rPr>
          <w:sz w:val="24"/>
          <w:szCs w:val="24"/>
          <w:lang w:val="hr-HR"/>
        </w:rPr>
        <w:t xml:space="preserve"> Statuta Koprivničko-križevačke županije </w:t>
      </w:r>
      <w:r w:rsidR="00743B78" w:rsidRPr="00743B78">
        <w:rPr>
          <w:sz w:val="24"/>
          <w:szCs w:val="24"/>
          <w:lang w:val="hr-HR"/>
        </w:rPr>
        <w:t xml:space="preserve">(„Službeni glasnik Koprivničko-križevačke županije“ broj  7/13, 14/13, 9/15, 11/15-pročišćeni tekst, 2/18, 3/18-pročišćeni tekst, 4/20, 25/20, 3/21. 4/21.-pročišćeni tekst) </w:t>
      </w:r>
      <w:r w:rsidRPr="00743B78">
        <w:rPr>
          <w:sz w:val="24"/>
          <w:szCs w:val="24"/>
          <w:lang w:val="hr-HR"/>
        </w:rPr>
        <w:t>i članka</w:t>
      </w:r>
      <w:r w:rsidR="001D48E3" w:rsidRPr="00743B78">
        <w:rPr>
          <w:sz w:val="24"/>
          <w:szCs w:val="24"/>
          <w:lang w:val="hr-HR"/>
        </w:rPr>
        <w:t xml:space="preserve"> 3. stavka 2. podstavka 12. </w:t>
      </w:r>
      <w:r w:rsidRPr="00743B78">
        <w:rPr>
          <w:sz w:val="24"/>
          <w:szCs w:val="24"/>
          <w:lang w:val="hr-HR"/>
        </w:rPr>
        <w:t>Poslovnika o radu župana K</w:t>
      </w:r>
      <w:r w:rsidR="001D48E3" w:rsidRPr="00743B78">
        <w:rPr>
          <w:sz w:val="24"/>
          <w:szCs w:val="24"/>
          <w:lang w:val="hr-HR"/>
        </w:rPr>
        <w:t xml:space="preserve">oprivničko-križevačke županije </w:t>
      </w:r>
      <w:r w:rsidRPr="00743B78">
        <w:rPr>
          <w:sz w:val="24"/>
          <w:szCs w:val="24"/>
          <w:lang w:val="hr-HR"/>
        </w:rPr>
        <w:t>(„Službeni glasnik Koprivničko-križevačke županije“ broj</w:t>
      </w:r>
      <w:r w:rsidR="001D48E3" w:rsidRPr="00743B78">
        <w:rPr>
          <w:sz w:val="24"/>
          <w:szCs w:val="24"/>
          <w:lang w:val="hr-HR"/>
        </w:rPr>
        <w:t xml:space="preserve"> 10/14. i 4/16.</w:t>
      </w:r>
      <w:r w:rsidRPr="00743B78">
        <w:rPr>
          <w:sz w:val="24"/>
          <w:szCs w:val="24"/>
          <w:lang w:val="hr-HR"/>
        </w:rPr>
        <w:t xml:space="preserve">) </w:t>
      </w:r>
      <w:r w:rsidR="00FD3AD7" w:rsidRPr="00743B78">
        <w:rPr>
          <w:sz w:val="24"/>
          <w:szCs w:val="24"/>
          <w:lang w:val="hr-HR"/>
        </w:rPr>
        <w:t>župan Koprivničko-križevačke županije</w:t>
      </w:r>
      <w:r w:rsidR="002D10A0" w:rsidRPr="00743B78">
        <w:rPr>
          <w:sz w:val="24"/>
          <w:szCs w:val="24"/>
          <w:lang w:val="hr-HR"/>
        </w:rPr>
        <w:t xml:space="preserve"> </w:t>
      </w:r>
      <w:r w:rsidR="00743B78">
        <w:rPr>
          <w:sz w:val="24"/>
          <w:szCs w:val="24"/>
          <w:lang w:val="hr-HR"/>
        </w:rPr>
        <w:t>9</w:t>
      </w:r>
      <w:r w:rsidRPr="00743B78">
        <w:rPr>
          <w:sz w:val="24"/>
          <w:szCs w:val="24"/>
          <w:lang w:val="hr-HR"/>
        </w:rPr>
        <w:t xml:space="preserve">. </w:t>
      </w:r>
      <w:r w:rsidR="00743B78">
        <w:rPr>
          <w:sz w:val="24"/>
          <w:szCs w:val="24"/>
          <w:lang w:val="hr-HR"/>
        </w:rPr>
        <w:t>srpnja</w:t>
      </w:r>
      <w:r w:rsidRPr="00743B78">
        <w:rPr>
          <w:sz w:val="24"/>
          <w:szCs w:val="24"/>
          <w:lang w:val="hr-HR"/>
        </w:rPr>
        <w:t xml:space="preserve"> 202</w:t>
      </w:r>
      <w:r w:rsidR="00743B78">
        <w:rPr>
          <w:sz w:val="24"/>
          <w:szCs w:val="24"/>
          <w:lang w:val="hr-HR"/>
        </w:rPr>
        <w:t>1</w:t>
      </w:r>
      <w:r w:rsidR="00FD3AD7" w:rsidRPr="00743B78">
        <w:rPr>
          <w:sz w:val="24"/>
          <w:szCs w:val="24"/>
          <w:lang w:val="hr-HR"/>
        </w:rPr>
        <w:t>. donio je</w:t>
      </w:r>
    </w:p>
    <w:p w:rsidR="00901B0E" w:rsidRDefault="00901B0E" w:rsidP="00D92F1A">
      <w:pPr>
        <w:pStyle w:val="Tijeloteksta"/>
        <w:ind w:left="1145" w:right="1146" w:hanging="4"/>
        <w:jc w:val="center"/>
        <w:rPr>
          <w:sz w:val="22"/>
          <w:szCs w:val="22"/>
          <w:lang w:val="hr-HR"/>
        </w:rPr>
      </w:pPr>
    </w:p>
    <w:p w:rsidR="00263D47" w:rsidRPr="00743B78" w:rsidRDefault="00263D47" w:rsidP="00D92F1A">
      <w:pPr>
        <w:pStyle w:val="Tijeloteksta"/>
        <w:ind w:left="1145" w:right="1146" w:hanging="4"/>
        <w:jc w:val="center"/>
        <w:rPr>
          <w:sz w:val="22"/>
          <w:szCs w:val="22"/>
          <w:lang w:val="hr-HR"/>
        </w:rPr>
      </w:pPr>
    </w:p>
    <w:p w:rsidR="00842C90" w:rsidRDefault="00842C90" w:rsidP="00D92F1A">
      <w:pPr>
        <w:pStyle w:val="Tijeloteksta"/>
        <w:ind w:left="1145" w:right="1146" w:hanging="4"/>
        <w:jc w:val="center"/>
        <w:rPr>
          <w:b/>
          <w:szCs w:val="22"/>
          <w:lang w:val="hr-HR"/>
        </w:rPr>
      </w:pPr>
    </w:p>
    <w:p w:rsidR="00A144CC" w:rsidRDefault="00901B0E" w:rsidP="00901B0E">
      <w:pPr>
        <w:pStyle w:val="Tijeloteksta"/>
        <w:ind w:left="1145" w:right="1146" w:hanging="4"/>
        <w:jc w:val="center"/>
        <w:rPr>
          <w:lang w:val="hr-HR"/>
        </w:rPr>
      </w:pPr>
      <w:r>
        <w:rPr>
          <w:b/>
          <w:szCs w:val="22"/>
          <w:lang w:val="hr-HR"/>
        </w:rPr>
        <w:t>RJEŠENJE</w:t>
      </w:r>
    </w:p>
    <w:p w:rsidR="00C26810" w:rsidRPr="001A752A" w:rsidRDefault="00901B0E" w:rsidP="004811A7">
      <w:pPr>
        <w:pStyle w:val="Tijeloteksta"/>
        <w:ind w:left="1145" w:right="1146" w:hanging="4"/>
        <w:jc w:val="center"/>
        <w:rPr>
          <w:b/>
          <w:lang w:val="hr-HR"/>
        </w:rPr>
      </w:pPr>
      <w:r w:rsidRPr="001A752A">
        <w:rPr>
          <w:b/>
          <w:lang w:val="hr-HR"/>
        </w:rPr>
        <w:t xml:space="preserve">o </w:t>
      </w:r>
      <w:r w:rsidR="004811A7" w:rsidRPr="001A752A">
        <w:rPr>
          <w:b/>
          <w:lang w:val="hr-HR"/>
        </w:rPr>
        <w:t>određivanju predstavnika Koprivničko-križevačke županije u Skupštinu Hrvatske zajednice županija</w:t>
      </w:r>
    </w:p>
    <w:p w:rsidR="00842C90" w:rsidRPr="00CA4A00" w:rsidRDefault="00842C90" w:rsidP="004811A7">
      <w:pPr>
        <w:pStyle w:val="Tijeloteksta"/>
        <w:ind w:left="1145" w:right="1146" w:hanging="4"/>
        <w:jc w:val="center"/>
        <w:rPr>
          <w:lang w:val="hr-HR"/>
        </w:rPr>
      </w:pPr>
    </w:p>
    <w:p w:rsidR="00263D47" w:rsidRDefault="00263D47" w:rsidP="00CA4A00">
      <w:pPr>
        <w:pStyle w:val="Tijeloteksta"/>
        <w:spacing w:before="228"/>
        <w:ind w:left="3879" w:right="3882"/>
        <w:jc w:val="center"/>
        <w:rPr>
          <w:lang w:val="hr-HR"/>
        </w:rPr>
      </w:pPr>
    </w:p>
    <w:p w:rsidR="00CA4A00" w:rsidRDefault="004811A7" w:rsidP="00CA4A00">
      <w:pPr>
        <w:pStyle w:val="Tijeloteksta"/>
        <w:spacing w:before="228"/>
        <w:ind w:left="3879" w:right="3882"/>
        <w:jc w:val="center"/>
        <w:rPr>
          <w:lang w:val="hr-HR"/>
        </w:rPr>
      </w:pPr>
      <w:r>
        <w:rPr>
          <w:lang w:val="hr-HR"/>
        </w:rPr>
        <w:t>Članak 1.</w:t>
      </w:r>
    </w:p>
    <w:p w:rsidR="004811A7" w:rsidRDefault="004811A7" w:rsidP="004811A7">
      <w:pPr>
        <w:pStyle w:val="Tijeloteksta"/>
        <w:ind w:right="1146"/>
        <w:jc w:val="both"/>
        <w:rPr>
          <w:lang w:val="hr-HR"/>
        </w:rPr>
      </w:pPr>
    </w:p>
    <w:p w:rsidR="00743B78" w:rsidRDefault="001A752A" w:rsidP="004811A7">
      <w:pPr>
        <w:pStyle w:val="Tijeloteksta"/>
        <w:tabs>
          <w:tab w:val="left" w:pos="8080"/>
        </w:tabs>
        <w:ind w:right="96" w:firstLine="720"/>
        <w:jc w:val="both"/>
        <w:rPr>
          <w:lang w:val="hr-HR"/>
        </w:rPr>
      </w:pPr>
      <w:r>
        <w:rPr>
          <w:lang w:val="hr-HR"/>
        </w:rPr>
        <w:t xml:space="preserve">U </w:t>
      </w:r>
      <w:r w:rsidR="00743B78">
        <w:rPr>
          <w:lang w:val="hr-HR"/>
        </w:rPr>
        <w:t>Skupštinu Hrvatske zajednice županija</w:t>
      </w:r>
      <w:r w:rsidR="00693066">
        <w:rPr>
          <w:lang w:val="hr-HR"/>
        </w:rPr>
        <w:t>,</w:t>
      </w:r>
      <w:r w:rsidR="00743B78">
        <w:rPr>
          <w:lang w:val="hr-HR"/>
        </w:rPr>
        <w:t xml:space="preserve"> </w:t>
      </w:r>
      <w:r w:rsidR="00693066">
        <w:rPr>
          <w:lang w:val="hr-HR"/>
        </w:rPr>
        <w:t xml:space="preserve">u mandatu koji započinje nakon održavanja lokalnih izbora 2021. godine, </w:t>
      </w:r>
      <w:r w:rsidR="00743B78">
        <w:rPr>
          <w:lang w:val="hr-HR"/>
        </w:rPr>
        <w:t>određuju se sljedeći predstavnici Koprivničko-križevačke županije:</w:t>
      </w:r>
    </w:p>
    <w:p w:rsidR="00743B78" w:rsidRDefault="00743B78" w:rsidP="004811A7">
      <w:pPr>
        <w:pStyle w:val="Tijeloteksta"/>
        <w:tabs>
          <w:tab w:val="left" w:pos="8080"/>
        </w:tabs>
        <w:ind w:right="96" w:firstLine="720"/>
        <w:jc w:val="both"/>
        <w:rPr>
          <w:lang w:val="hr-HR"/>
        </w:rPr>
      </w:pPr>
    </w:p>
    <w:p w:rsidR="00743B78" w:rsidRDefault="00743B78" w:rsidP="00743B78">
      <w:pPr>
        <w:pStyle w:val="Tijeloteksta"/>
        <w:numPr>
          <w:ilvl w:val="0"/>
          <w:numId w:val="3"/>
        </w:numPr>
        <w:tabs>
          <w:tab w:val="left" w:pos="8080"/>
        </w:tabs>
        <w:ind w:right="96"/>
        <w:jc w:val="both"/>
        <w:rPr>
          <w:lang w:val="hr-HR"/>
        </w:rPr>
      </w:pPr>
      <w:r>
        <w:rPr>
          <w:lang w:val="hr-HR"/>
        </w:rPr>
        <w:t xml:space="preserve">Darko Koren, župan Koprivničko-križevačke županije, </w:t>
      </w:r>
      <w:hyperlink r:id="rId6" w:history="1">
        <w:r w:rsidRPr="009307B7">
          <w:rPr>
            <w:rStyle w:val="Hiperveza"/>
            <w:lang w:val="hr-HR"/>
          </w:rPr>
          <w:t>zupan@kckzz.hr</w:t>
        </w:r>
      </w:hyperlink>
      <w:r>
        <w:rPr>
          <w:lang w:val="hr-HR"/>
        </w:rPr>
        <w:t>, 048/658-203,</w:t>
      </w:r>
    </w:p>
    <w:p w:rsidR="00743B78" w:rsidRDefault="00743B78" w:rsidP="00743B78">
      <w:pPr>
        <w:pStyle w:val="Tijeloteksta"/>
        <w:numPr>
          <w:ilvl w:val="0"/>
          <w:numId w:val="3"/>
        </w:numPr>
        <w:tabs>
          <w:tab w:val="left" w:pos="8080"/>
        </w:tabs>
        <w:ind w:right="96"/>
        <w:jc w:val="both"/>
        <w:rPr>
          <w:lang w:val="hr-HR"/>
        </w:rPr>
      </w:pPr>
      <w:r>
        <w:rPr>
          <w:lang w:val="hr-HR"/>
        </w:rPr>
        <w:t xml:space="preserve">Ratimir Ljubić, zamjenik župana Koprivničko-križevačke županije, </w:t>
      </w:r>
      <w:hyperlink r:id="rId7" w:history="1">
        <w:r w:rsidRPr="009307B7">
          <w:rPr>
            <w:rStyle w:val="Hiperveza"/>
            <w:lang w:val="hr-HR"/>
          </w:rPr>
          <w:t>ratimir.ljubic@kckzz.hr</w:t>
        </w:r>
      </w:hyperlink>
      <w:r>
        <w:rPr>
          <w:lang w:val="hr-HR"/>
        </w:rPr>
        <w:t>, 048/658-204,</w:t>
      </w:r>
    </w:p>
    <w:p w:rsidR="00743B78" w:rsidRDefault="00743B78" w:rsidP="00743B78">
      <w:pPr>
        <w:pStyle w:val="Tijeloteksta"/>
        <w:numPr>
          <w:ilvl w:val="0"/>
          <w:numId w:val="3"/>
        </w:numPr>
        <w:tabs>
          <w:tab w:val="left" w:pos="8080"/>
        </w:tabs>
        <w:ind w:right="96"/>
        <w:jc w:val="both"/>
        <w:rPr>
          <w:lang w:val="hr-HR"/>
        </w:rPr>
      </w:pPr>
      <w:r>
        <w:rPr>
          <w:lang w:val="hr-HR"/>
        </w:rPr>
        <w:t xml:space="preserve">Damir </w:t>
      </w:r>
      <w:proofErr w:type="spellStart"/>
      <w:r>
        <w:rPr>
          <w:lang w:val="hr-HR"/>
        </w:rPr>
        <w:t>Felak</w:t>
      </w:r>
      <w:proofErr w:type="spellEnd"/>
      <w:r>
        <w:rPr>
          <w:lang w:val="hr-HR"/>
        </w:rPr>
        <w:t xml:space="preserve">, predsjednik Županijske skupštine Koprivničko-križevačke županije, </w:t>
      </w:r>
      <w:hyperlink r:id="rId8" w:history="1">
        <w:r w:rsidR="00772384" w:rsidRPr="009307B7">
          <w:rPr>
            <w:rStyle w:val="Hiperveza"/>
            <w:lang w:val="hr-HR"/>
          </w:rPr>
          <w:t>damir.felak@zs.kckzz.hr</w:t>
        </w:r>
      </w:hyperlink>
      <w:r>
        <w:rPr>
          <w:lang w:val="hr-HR"/>
        </w:rPr>
        <w:t>, 048/658-204.</w:t>
      </w:r>
    </w:p>
    <w:p w:rsidR="00772384" w:rsidRDefault="00772384" w:rsidP="00772384">
      <w:pPr>
        <w:pStyle w:val="Tijeloteksta"/>
        <w:tabs>
          <w:tab w:val="left" w:pos="8080"/>
        </w:tabs>
        <w:ind w:right="96"/>
        <w:jc w:val="both"/>
        <w:rPr>
          <w:lang w:val="hr-HR"/>
        </w:rPr>
      </w:pPr>
    </w:p>
    <w:p w:rsidR="00263D47" w:rsidRDefault="00263D47" w:rsidP="004811A7">
      <w:pPr>
        <w:pStyle w:val="Tijeloteksta"/>
        <w:spacing w:before="176"/>
        <w:jc w:val="center"/>
        <w:rPr>
          <w:lang w:val="hr-HR"/>
        </w:rPr>
      </w:pPr>
    </w:p>
    <w:p w:rsidR="00A144CC" w:rsidRDefault="004811A7" w:rsidP="004811A7">
      <w:pPr>
        <w:pStyle w:val="Tijeloteksta"/>
        <w:spacing w:before="176"/>
        <w:jc w:val="center"/>
        <w:rPr>
          <w:lang w:val="hr-HR"/>
        </w:rPr>
      </w:pPr>
      <w:r>
        <w:rPr>
          <w:lang w:val="hr-HR"/>
        </w:rPr>
        <w:t>Članak 2.</w:t>
      </w:r>
    </w:p>
    <w:p w:rsidR="00693066" w:rsidRDefault="00693066" w:rsidP="00411F04">
      <w:pPr>
        <w:pStyle w:val="Tijeloteksta"/>
        <w:ind w:firstLine="720"/>
        <w:rPr>
          <w:lang w:val="hr-HR"/>
        </w:rPr>
      </w:pPr>
    </w:p>
    <w:p w:rsidR="004811A7" w:rsidRDefault="00411F04" w:rsidP="00411F04">
      <w:pPr>
        <w:pStyle w:val="Tijeloteksta"/>
        <w:ind w:firstLine="720"/>
        <w:rPr>
          <w:lang w:val="hr-HR"/>
        </w:rPr>
      </w:pPr>
      <w:r w:rsidRPr="00393AC0">
        <w:rPr>
          <w:lang w:val="hr-HR"/>
        </w:rPr>
        <w:t>Ovo Rješenje objavit će se u „Službenom glasniku Koprivničko-križevačke županije“</w:t>
      </w:r>
      <w:r w:rsidR="004811A7">
        <w:rPr>
          <w:lang w:val="hr-HR"/>
        </w:rPr>
        <w:t>.</w:t>
      </w:r>
    </w:p>
    <w:p w:rsidR="004811A7" w:rsidRDefault="004811A7" w:rsidP="00411F04">
      <w:pPr>
        <w:pStyle w:val="Tijeloteksta"/>
        <w:ind w:firstLine="720"/>
        <w:rPr>
          <w:lang w:val="hr-HR"/>
        </w:rPr>
      </w:pPr>
    </w:p>
    <w:p w:rsidR="00411F04" w:rsidRDefault="004811A7" w:rsidP="00411F04">
      <w:pPr>
        <w:pStyle w:val="Tijeloteksta"/>
        <w:ind w:firstLine="720"/>
        <w:rPr>
          <w:lang w:val="hr-HR"/>
        </w:rPr>
      </w:pPr>
      <w:r w:rsidRPr="00411F04">
        <w:rPr>
          <w:lang w:val="hr-HR"/>
        </w:rPr>
        <w:t xml:space="preserve"> </w:t>
      </w:r>
    </w:p>
    <w:p w:rsidR="00263D47" w:rsidRPr="00411F04" w:rsidRDefault="00263D47" w:rsidP="00411F04">
      <w:pPr>
        <w:pStyle w:val="Tijeloteksta"/>
        <w:ind w:firstLine="720"/>
        <w:rPr>
          <w:lang w:val="hr-HR"/>
        </w:rPr>
      </w:pPr>
    </w:p>
    <w:p w:rsidR="00627775" w:rsidRPr="00901B0E" w:rsidRDefault="00627775" w:rsidP="00627775">
      <w:pPr>
        <w:pStyle w:val="Tijeloteksta"/>
        <w:jc w:val="center"/>
        <w:rPr>
          <w:sz w:val="26"/>
          <w:lang w:val="hr-HR"/>
        </w:rPr>
      </w:pPr>
      <w:r w:rsidRPr="00901B0E">
        <w:rPr>
          <w:sz w:val="26"/>
          <w:lang w:val="hr-HR"/>
        </w:rPr>
        <w:t>ŽUPAN</w:t>
      </w:r>
    </w:p>
    <w:p w:rsidR="00A144CC" w:rsidRPr="00901B0E" w:rsidRDefault="00627775" w:rsidP="00627775">
      <w:pPr>
        <w:pStyle w:val="Tijeloteksta"/>
        <w:jc w:val="center"/>
        <w:rPr>
          <w:sz w:val="26"/>
          <w:lang w:val="hr-HR"/>
        </w:rPr>
      </w:pPr>
      <w:r w:rsidRPr="00901B0E">
        <w:rPr>
          <w:sz w:val="26"/>
          <w:lang w:val="hr-HR"/>
        </w:rPr>
        <w:t>KOPRIVNIČKO-KRIŽEVAČKE ŽUPANIJE</w:t>
      </w:r>
    </w:p>
    <w:p w:rsidR="00627775" w:rsidRPr="00901B0E" w:rsidRDefault="00627775">
      <w:pPr>
        <w:pStyle w:val="Tijeloteksta"/>
        <w:rPr>
          <w:sz w:val="26"/>
          <w:lang w:val="hr-HR"/>
        </w:rPr>
      </w:pPr>
    </w:p>
    <w:p w:rsidR="00842C90" w:rsidRDefault="00842C90" w:rsidP="00627775">
      <w:pPr>
        <w:pStyle w:val="Tijeloteksta"/>
        <w:tabs>
          <w:tab w:val="left" w:pos="5781"/>
        </w:tabs>
        <w:ind w:right="2419"/>
        <w:rPr>
          <w:lang w:val="hr-HR"/>
        </w:rPr>
      </w:pPr>
    </w:p>
    <w:p w:rsidR="00842C90" w:rsidRDefault="00842C90" w:rsidP="00627775">
      <w:pPr>
        <w:pStyle w:val="Tijeloteksta"/>
        <w:tabs>
          <w:tab w:val="left" w:pos="5781"/>
        </w:tabs>
        <w:ind w:right="2419"/>
        <w:rPr>
          <w:lang w:val="hr-HR"/>
        </w:rPr>
      </w:pPr>
    </w:p>
    <w:p w:rsidR="002B5CFC" w:rsidRPr="00263D47" w:rsidRDefault="00FD3AD7" w:rsidP="00627775">
      <w:pPr>
        <w:pStyle w:val="Tijeloteksta"/>
        <w:tabs>
          <w:tab w:val="left" w:pos="5781"/>
        </w:tabs>
        <w:ind w:right="2419"/>
        <w:rPr>
          <w:b/>
          <w:lang w:val="hr-HR"/>
        </w:rPr>
      </w:pPr>
      <w:r w:rsidRPr="00263D47">
        <w:rPr>
          <w:b/>
          <w:lang w:val="hr-HR"/>
        </w:rPr>
        <w:t>KLASA:</w:t>
      </w:r>
      <w:r w:rsidRPr="00263D47">
        <w:rPr>
          <w:b/>
          <w:spacing w:val="-2"/>
          <w:lang w:val="hr-HR"/>
        </w:rPr>
        <w:t xml:space="preserve"> </w:t>
      </w:r>
      <w:r w:rsidR="002D10A0" w:rsidRPr="00263D47">
        <w:rPr>
          <w:b/>
          <w:spacing w:val="-2"/>
          <w:lang w:val="hr-HR"/>
        </w:rPr>
        <w:t xml:space="preserve">  </w:t>
      </w:r>
      <w:r w:rsidR="00693066" w:rsidRPr="00263D47">
        <w:rPr>
          <w:b/>
          <w:spacing w:val="-2"/>
          <w:lang w:val="hr-HR"/>
        </w:rPr>
        <w:t>080-01/21</w:t>
      </w:r>
      <w:r w:rsidR="004811A7" w:rsidRPr="00263D47">
        <w:rPr>
          <w:b/>
          <w:spacing w:val="-2"/>
          <w:lang w:val="hr-HR"/>
        </w:rPr>
        <w:t>-01/</w:t>
      </w:r>
      <w:r w:rsidR="00693066" w:rsidRPr="00263D47">
        <w:rPr>
          <w:b/>
          <w:spacing w:val="-2"/>
          <w:lang w:val="hr-HR"/>
        </w:rPr>
        <w:t>11</w:t>
      </w:r>
    </w:p>
    <w:p w:rsidR="00263D47" w:rsidRPr="00263D47" w:rsidRDefault="002B5CFC" w:rsidP="00263D47">
      <w:pPr>
        <w:pStyle w:val="Tijeloteksta"/>
        <w:tabs>
          <w:tab w:val="left" w:pos="5795"/>
        </w:tabs>
        <w:ind w:right="96"/>
        <w:rPr>
          <w:b/>
          <w:lang w:val="hr-HR"/>
        </w:rPr>
      </w:pPr>
      <w:r w:rsidRPr="00263D47">
        <w:rPr>
          <w:b/>
          <w:lang w:val="hr-HR"/>
        </w:rPr>
        <w:t>U</w:t>
      </w:r>
      <w:r w:rsidR="00FD3AD7" w:rsidRPr="00263D47">
        <w:rPr>
          <w:b/>
          <w:lang w:val="hr-HR"/>
        </w:rPr>
        <w:t>RBROJ:</w:t>
      </w:r>
      <w:r w:rsidR="00FD3AD7" w:rsidRPr="00263D47">
        <w:rPr>
          <w:b/>
          <w:spacing w:val="-1"/>
          <w:lang w:val="hr-HR"/>
        </w:rPr>
        <w:t xml:space="preserve"> </w:t>
      </w:r>
      <w:r w:rsidR="004811A7" w:rsidRPr="00263D47">
        <w:rPr>
          <w:b/>
          <w:spacing w:val="-1"/>
          <w:lang w:val="hr-HR"/>
        </w:rPr>
        <w:t>2137/1-02/0</w:t>
      </w:r>
      <w:r w:rsidR="00693066" w:rsidRPr="00263D47">
        <w:rPr>
          <w:b/>
          <w:spacing w:val="-1"/>
          <w:lang w:val="hr-HR"/>
        </w:rPr>
        <w:t>1</w:t>
      </w:r>
      <w:r w:rsidR="004811A7" w:rsidRPr="00263D47">
        <w:rPr>
          <w:b/>
          <w:spacing w:val="-1"/>
          <w:lang w:val="hr-HR"/>
        </w:rPr>
        <w:t>-2</w:t>
      </w:r>
      <w:r w:rsidR="00693066" w:rsidRPr="00263D47">
        <w:rPr>
          <w:b/>
          <w:spacing w:val="-1"/>
          <w:lang w:val="hr-HR"/>
        </w:rPr>
        <w:t>1</w:t>
      </w:r>
      <w:r w:rsidR="00411F04" w:rsidRPr="00263D47">
        <w:rPr>
          <w:b/>
          <w:spacing w:val="-1"/>
          <w:lang w:val="hr-HR"/>
        </w:rPr>
        <w:t>-</w:t>
      </w:r>
      <w:r w:rsidR="004811A7" w:rsidRPr="00263D47">
        <w:rPr>
          <w:b/>
          <w:spacing w:val="-1"/>
          <w:lang w:val="hr-HR"/>
        </w:rPr>
        <w:t>1</w:t>
      </w:r>
      <w:r w:rsidR="00EB5207" w:rsidRPr="00263D47">
        <w:rPr>
          <w:b/>
          <w:lang w:val="hr-HR"/>
        </w:rPr>
        <w:t xml:space="preserve">                                                                     </w:t>
      </w:r>
    </w:p>
    <w:p w:rsidR="00EB5207" w:rsidRPr="00263D47" w:rsidRDefault="00FD3AD7" w:rsidP="00263D47">
      <w:pPr>
        <w:pStyle w:val="Tijeloteksta"/>
        <w:tabs>
          <w:tab w:val="left" w:pos="5795"/>
        </w:tabs>
        <w:ind w:right="96"/>
        <w:rPr>
          <w:b/>
          <w:lang w:val="hr-HR"/>
        </w:rPr>
      </w:pPr>
      <w:r w:rsidRPr="00263D47">
        <w:rPr>
          <w:b/>
          <w:lang w:val="hr-HR"/>
        </w:rPr>
        <w:t xml:space="preserve">Koprivnica, </w:t>
      </w:r>
      <w:r w:rsidR="00772384" w:rsidRPr="00263D47">
        <w:rPr>
          <w:b/>
          <w:lang w:val="hr-HR"/>
        </w:rPr>
        <w:t>9</w:t>
      </w:r>
      <w:r w:rsidR="004811A7" w:rsidRPr="00263D47">
        <w:rPr>
          <w:b/>
          <w:lang w:val="hr-HR"/>
        </w:rPr>
        <w:t xml:space="preserve">. </w:t>
      </w:r>
      <w:r w:rsidR="00263D47" w:rsidRPr="00263D47">
        <w:rPr>
          <w:b/>
          <w:lang w:val="hr-HR"/>
        </w:rPr>
        <w:t>srpnja</w:t>
      </w:r>
      <w:r w:rsidR="002B5CFC" w:rsidRPr="00263D47">
        <w:rPr>
          <w:b/>
          <w:lang w:val="hr-HR"/>
        </w:rPr>
        <w:t xml:space="preserve"> </w:t>
      </w:r>
      <w:r w:rsidR="004811A7" w:rsidRPr="00263D47">
        <w:rPr>
          <w:b/>
          <w:lang w:val="hr-HR"/>
        </w:rPr>
        <w:t>202</w:t>
      </w:r>
      <w:r w:rsidR="00693066" w:rsidRPr="00263D47">
        <w:rPr>
          <w:b/>
          <w:lang w:val="hr-HR"/>
        </w:rPr>
        <w:t>1</w:t>
      </w:r>
      <w:r w:rsidRPr="00263D47">
        <w:rPr>
          <w:b/>
          <w:lang w:val="hr-HR"/>
        </w:rPr>
        <w:t>.</w:t>
      </w:r>
      <w:r w:rsidRPr="00263D47">
        <w:rPr>
          <w:b/>
          <w:lang w:val="hr-HR"/>
        </w:rPr>
        <w:tab/>
      </w:r>
      <w:r w:rsidR="00EB5207" w:rsidRPr="00263D47">
        <w:rPr>
          <w:b/>
          <w:lang w:val="hr-HR"/>
        </w:rPr>
        <w:t xml:space="preserve">     </w:t>
      </w:r>
    </w:p>
    <w:p w:rsidR="002B5CFC" w:rsidRPr="00263D47" w:rsidRDefault="00263D47" w:rsidP="00627775">
      <w:pPr>
        <w:pStyle w:val="Tijeloteksta"/>
        <w:tabs>
          <w:tab w:val="left" w:pos="5795"/>
        </w:tabs>
        <w:jc w:val="both"/>
        <w:rPr>
          <w:b/>
          <w:lang w:val="hr-HR"/>
        </w:rPr>
      </w:pPr>
      <w:r w:rsidRPr="00263D47">
        <w:rPr>
          <w:b/>
          <w:lang w:val="hr-HR"/>
        </w:rPr>
        <w:tab/>
      </w:r>
      <w:r w:rsidRPr="00263D47">
        <w:rPr>
          <w:b/>
          <w:lang w:val="hr-HR"/>
        </w:rPr>
        <w:tab/>
        <w:t>ŽUPAN:</w:t>
      </w:r>
    </w:p>
    <w:p w:rsidR="00263D47" w:rsidRPr="00263D47" w:rsidRDefault="00263D47" w:rsidP="00627775">
      <w:pPr>
        <w:pStyle w:val="Tijeloteksta"/>
        <w:tabs>
          <w:tab w:val="left" w:pos="5795"/>
        </w:tabs>
        <w:jc w:val="both"/>
        <w:rPr>
          <w:b/>
          <w:lang w:val="hr-HR"/>
        </w:rPr>
      </w:pPr>
      <w:r w:rsidRPr="00263D47">
        <w:rPr>
          <w:b/>
          <w:lang w:val="hr-HR"/>
        </w:rPr>
        <w:tab/>
        <w:t xml:space="preserve">Darko Koren </w:t>
      </w:r>
      <w:proofErr w:type="spellStart"/>
      <w:r w:rsidRPr="00263D47">
        <w:rPr>
          <w:b/>
          <w:lang w:val="hr-HR"/>
        </w:rPr>
        <w:t>ing.građ</w:t>
      </w:r>
      <w:proofErr w:type="spellEnd"/>
      <w:r w:rsidRPr="00263D47">
        <w:rPr>
          <w:b/>
          <w:lang w:val="hr-HR"/>
        </w:rPr>
        <w:t>.</w:t>
      </w:r>
      <w:r w:rsidR="002B1C14">
        <w:rPr>
          <w:b/>
          <w:lang w:val="hr-HR"/>
        </w:rPr>
        <w:t xml:space="preserve"> v.r.</w:t>
      </w:r>
    </w:p>
    <w:sectPr w:rsidR="00263D47" w:rsidRPr="00263D47" w:rsidSect="002B5CFC">
      <w:pgSz w:w="11910" w:h="16840"/>
      <w:pgMar w:top="1320" w:right="1300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876"/>
    <w:multiLevelType w:val="hybridMultilevel"/>
    <w:tmpl w:val="582A96C2"/>
    <w:lvl w:ilvl="0" w:tplc="21563518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2F288BE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BE3ED99E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1AFA2A60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191A4F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93C65C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D5D60DC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192C13AA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B83C7ED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 w15:restartNumberingAfterBreak="0">
    <w:nsid w:val="382B7648"/>
    <w:multiLevelType w:val="hybridMultilevel"/>
    <w:tmpl w:val="0B46CC6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87A01"/>
    <w:multiLevelType w:val="hybridMultilevel"/>
    <w:tmpl w:val="E83620E6"/>
    <w:lvl w:ilvl="0" w:tplc="4454A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44CC"/>
    <w:rsid w:val="00080B07"/>
    <w:rsid w:val="000C27DA"/>
    <w:rsid w:val="000C3580"/>
    <w:rsid w:val="000E0AF7"/>
    <w:rsid w:val="0012390B"/>
    <w:rsid w:val="001A752A"/>
    <w:rsid w:val="001C1F52"/>
    <w:rsid w:val="001D48E3"/>
    <w:rsid w:val="0021174C"/>
    <w:rsid w:val="00237D9C"/>
    <w:rsid w:val="00263D47"/>
    <w:rsid w:val="002714FC"/>
    <w:rsid w:val="00292999"/>
    <w:rsid w:val="00295092"/>
    <w:rsid w:val="002B1C14"/>
    <w:rsid w:val="002B5CFC"/>
    <w:rsid w:val="002D10A0"/>
    <w:rsid w:val="002F15CF"/>
    <w:rsid w:val="00300740"/>
    <w:rsid w:val="003117A2"/>
    <w:rsid w:val="00393AC0"/>
    <w:rsid w:val="00397E84"/>
    <w:rsid w:val="003A1EAF"/>
    <w:rsid w:val="00405A64"/>
    <w:rsid w:val="00411F04"/>
    <w:rsid w:val="00421E3F"/>
    <w:rsid w:val="0043237E"/>
    <w:rsid w:val="0047114C"/>
    <w:rsid w:val="004811A7"/>
    <w:rsid w:val="00484BA7"/>
    <w:rsid w:val="004B5E5F"/>
    <w:rsid w:val="004C27C0"/>
    <w:rsid w:val="00537742"/>
    <w:rsid w:val="005618FE"/>
    <w:rsid w:val="00580329"/>
    <w:rsid w:val="005C0C00"/>
    <w:rsid w:val="005D7CF2"/>
    <w:rsid w:val="00620300"/>
    <w:rsid w:val="00627775"/>
    <w:rsid w:val="006456D9"/>
    <w:rsid w:val="00676981"/>
    <w:rsid w:val="00693066"/>
    <w:rsid w:val="006C5017"/>
    <w:rsid w:val="006D67E3"/>
    <w:rsid w:val="006E6097"/>
    <w:rsid w:val="00743B78"/>
    <w:rsid w:val="00772384"/>
    <w:rsid w:val="00842C90"/>
    <w:rsid w:val="008533DE"/>
    <w:rsid w:val="00856224"/>
    <w:rsid w:val="00901B0E"/>
    <w:rsid w:val="00A054BA"/>
    <w:rsid w:val="00A10ECE"/>
    <w:rsid w:val="00A144CC"/>
    <w:rsid w:val="00A153F2"/>
    <w:rsid w:val="00A307D8"/>
    <w:rsid w:val="00A44B7D"/>
    <w:rsid w:val="00A74687"/>
    <w:rsid w:val="00AE446F"/>
    <w:rsid w:val="00B34440"/>
    <w:rsid w:val="00B9162A"/>
    <w:rsid w:val="00BE0411"/>
    <w:rsid w:val="00C26810"/>
    <w:rsid w:val="00C63E5A"/>
    <w:rsid w:val="00C861CD"/>
    <w:rsid w:val="00CA4A00"/>
    <w:rsid w:val="00CB1372"/>
    <w:rsid w:val="00D07D90"/>
    <w:rsid w:val="00D55C52"/>
    <w:rsid w:val="00D719BC"/>
    <w:rsid w:val="00D92F1A"/>
    <w:rsid w:val="00DD0EC3"/>
    <w:rsid w:val="00DF3C03"/>
    <w:rsid w:val="00E04785"/>
    <w:rsid w:val="00E90090"/>
    <w:rsid w:val="00E96424"/>
    <w:rsid w:val="00EA0B38"/>
    <w:rsid w:val="00EA37BC"/>
    <w:rsid w:val="00EB5207"/>
    <w:rsid w:val="00EC0285"/>
    <w:rsid w:val="00EC2CEC"/>
    <w:rsid w:val="00EE2C3C"/>
    <w:rsid w:val="00F210DD"/>
    <w:rsid w:val="00F237EC"/>
    <w:rsid w:val="00F82A1E"/>
    <w:rsid w:val="00F9773E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B80"/>
  <w15:docId w15:val="{AB391A15-A78E-4FA1-9F96-9D9A44D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A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117A2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3117A2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3117A2"/>
  </w:style>
  <w:style w:type="paragraph" w:styleId="Tekstbalonia">
    <w:name w:val="Balloon Text"/>
    <w:basedOn w:val="Normal"/>
    <w:link w:val="TekstbaloniaChar"/>
    <w:uiPriority w:val="99"/>
    <w:semiHidden/>
    <w:unhideWhenUsed/>
    <w:rsid w:val="00A746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687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811A7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rsid w:val="0074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felak@zs.kckz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ratimir.ljubic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pan@kckz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CE5B-B385-4B95-97B5-40906CD0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MarinaŠandorKrznarić</dc:creator>
  <cp:lastModifiedBy>ValentinaBalasko</cp:lastModifiedBy>
  <cp:revision>3</cp:revision>
  <cp:lastPrinted>2021-07-09T09:57:00Z</cp:lastPrinted>
  <dcterms:created xsi:type="dcterms:W3CDTF">2021-07-09T13:03:00Z</dcterms:created>
  <dcterms:modified xsi:type="dcterms:W3CDTF">2021-07-13T05:00:00Z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2019-09-06T00:00:00Z</vt:filetime>
  </property>
</Properties>
</file>