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7CCD" w14:textId="4B9D17CC" w:rsidR="00A90EC7" w:rsidRPr="00A90EC7" w:rsidRDefault="00A90EC7" w:rsidP="00A90EC7">
      <w:pPr>
        <w:pStyle w:val="Tijeloteksta"/>
        <w:tabs>
          <w:tab w:val="left" w:pos="142"/>
        </w:tabs>
        <w:spacing w:before="72"/>
        <w:ind w:left="116" w:right="116" w:hanging="116"/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A90EC7">
        <w:rPr>
          <w:rFonts w:ascii="Arial" w:hAnsi="Arial" w:cs="Arial"/>
          <w:b/>
          <w:bCs/>
          <w:sz w:val="20"/>
          <w:szCs w:val="20"/>
          <w:lang w:val="hr-HR"/>
        </w:rPr>
        <w:t>148.</w:t>
      </w:r>
    </w:p>
    <w:p w14:paraId="29811AAC" w14:textId="0211FBC6" w:rsidR="007E15BF" w:rsidRPr="00222770" w:rsidRDefault="007E15BF" w:rsidP="007E15BF">
      <w:pPr>
        <w:pStyle w:val="Tijeloteksta"/>
        <w:spacing w:before="72"/>
        <w:ind w:left="116" w:right="116" w:firstLine="604"/>
        <w:jc w:val="both"/>
        <w:rPr>
          <w:lang w:val="hr-HR"/>
        </w:rPr>
      </w:pPr>
      <w:r w:rsidRPr="00222770">
        <w:rPr>
          <w:lang w:val="hr-HR"/>
        </w:rPr>
        <w:t xml:space="preserve">Na temelju članka 27. stavka 5. Uredbe o uredskom poslovanju („Narodne novine“ broj 75/21.) i članka 55. Statuta Koprivničko-križevačke županije („Službeni glasnik Koprivničko-križevačke županije“ broj </w:t>
      </w:r>
      <w:r w:rsidRPr="00222770">
        <w:rPr>
          <w:color w:val="000000" w:themeColor="text1"/>
        </w:rPr>
        <w:t xml:space="preserve">7/13., 14/13., 9/15., 11/15.-pročišćeni </w:t>
      </w:r>
      <w:r w:rsidRPr="001B34B1">
        <w:rPr>
          <w:color w:val="000000" w:themeColor="text1"/>
          <w:lang w:val="hr-HR"/>
        </w:rPr>
        <w:t>tekst</w:t>
      </w:r>
      <w:r w:rsidRPr="00222770">
        <w:rPr>
          <w:color w:val="000000" w:themeColor="text1"/>
        </w:rPr>
        <w:t xml:space="preserve">, 2/18., 3/18..-pročišćeni </w:t>
      </w:r>
      <w:proofErr w:type="spellStart"/>
      <w:r w:rsidRPr="00222770">
        <w:rPr>
          <w:color w:val="000000" w:themeColor="text1"/>
        </w:rPr>
        <w:t>tekst</w:t>
      </w:r>
      <w:proofErr w:type="spellEnd"/>
      <w:r w:rsidRPr="00222770">
        <w:rPr>
          <w:color w:val="000000" w:themeColor="text1"/>
        </w:rPr>
        <w:t xml:space="preserve">, 4/20., 25/20., 3/21. i 4/21.-pročišćeni </w:t>
      </w:r>
      <w:proofErr w:type="spellStart"/>
      <w:r w:rsidRPr="00222770">
        <w:rPr>
          <w:color w:val="000000" w:themeColor="text1"/>
        </w:rPr>
        <w:t>tekst</w:t>
      </w:r>
      <w:proofErr w:type="spellEnd"/>
      <w:r w:rsidRPr="00222770">
        <w:rPr>
          <w:color w:val="000000" w:themeColor="text1"/>
        </w:rPr>
        <w:t>)</w:t>
      </w:r>
      <w:r w:rsidRPr="00222770">
        <w:rPr>
          <w:lang w:val="hr-HR"/>
        </w:rPr>
        <w:t xml:space="preserve"> župan Koprivničko-križevačke županije 30.  prosinca 2021. donio je</w:t>
      </w:r>
    </w:p>
    <w:p w14:paraId="58E8EF55" w14:textId="77777777" w:rsidR="007E15BF" w:rsidRDefault="007E15BF" w:rsidP="007E15BF">
      <w:pPr>
        <w:pStyle w:val="Tijeloteksta"/>
        <w:ind w:left="1145" w:right="1146" w:hanging="4"/>
        <w:jc w:val="center"/>
        <w:rPr>
          <w:b/>
          <w:lang w:val="hr-HR"/>
        </w:rPr>
      </w:pPr>
    </w:p>
    <w:p w14:paraId="7B326837" w14:textId="77777777" w:rsidR="001E5644" w:rsidRPr="00222770" w:rsidRDefault="001E5644" w:rsidP="007E15BF">
      <w:pPr>
        <w:pStyle w:val="Tijeloteksta"/>
        <w:ind w:left="1145" w:right="1146" w:hanging="4"/>
        <w:jc w:val="center"/>
        <w:rPr>
          <w:b/>
          <w:lang w:val="hr-HR"/>
        </w:rPr>
      </w:pPr>
    </w:p>
    <w:p w14:paraId="57D50C1A" w14:textId="77777777" w:rsidR="007E15BF" w:rsidRPr="00222770" w:rsidRDefault="007E15BF" w:rsidP="007E15BF">
      <w:pPr>
        <w:pStyle w:val="Tijeloteksta"/>
        <w:ind w:left="1145" w:right="1146" w:hanging="4"/>
        <w:jc w:val="center"/>
        <w:rPr>
          <w:b/>
          <w:lang w:val="hr-HR"/>
        </w:rPr>
      </w:pPr>
      <w:r w:rsidRPr="00222770">
        <w:rPr>
          <w:b/>
          <w:lang w:val="hr-HR"/>
        </w:rPr>
        <w:t xml:space="preserve">PLAN </w:t>
      </w:r>
    </w:p>
    <w:p w14:paraId="233E20AE" w14:textId="77777777" w:rsidR="001E5644" w:rsidRDefault="007E15BF" w:rsidP="007E15BF">
      <w:pPr>
        <w:pStyle w:val="Tijeloteksta"/>
        <w:tabs>
          <w:tab w:val="left" w:pos="7785"/>
          <w:tab w:val="left" w:pos="7926"/>
        </w:tabs>
        <w:ind w:left="1145" w:right="1146" w:hanging="4"/>
        <w:jc w:val="center"/>
        <w:rPr>
          <w:b/>
          <w:lang w:val="hr-HR"/>
        </w:rPr>
      </w:pPr>
      <w:r w:rsidRPr="00222770">
        <w:rPr>
          <w:b/>
          <w:lang w:val="hr-HR"/>
        </w:rPr>
        <w:t>brojčanih oznaka upravnih tijela i službenih osoba</w:t>
      </w:r>
    </w:p>
    <w:p w14:paraId="217887E2" w14:textId="77777777" w:rsidR="007E15BF" w:rsidRPr="00222770" w:rsidRDefault="007E15BF" w:rsidP="007E15BF">
      <w:pPr>
        <w:pStyle w:val="Tijeloteksta"/>
        <w:tabs>
          <w:tab w:val="left" w:pos="7785"/>
          <w:tab w:val="left" w:pos="7926"/>
        </w:tabs>
        <w:ind w:left="1145" w:right="1146" w:hanging="4"/>
        <w:jc w:val="center"/>
        <w:rPr>
          <w:b/>
          <w:lang w:val="hr-HR"/>
        </w:rPr>
      </w:pPr>
      <w:r w:rsidRPr="00222770">
        <w:rPr>
          <w:b/>
          <w:lang w:val="hr-HR"/>
        </w:rPr>
        <w:t xml:space="preserve"> Koprivničko-križevačke županije </w:t>
      </w:r>
    </w:p>
    <w:p w14:paraId="2801A652" w14:textId="77777777" w:rsidR="007E15BF" w:rsidRPr="00222770" w:rsidRDefault="007E15BF" w:rsidP="007E15BF">
      <w:pPr>
        <w:pStyle w:val="Tijeloteksta"/>
        <w:spacing w:before="228"/>
        <w:rPr>
          <w:lang w:val="hr-HR"/>
        </w:rPr>
      </w:pPr>
    </w:p>
    <w:p w14:paraId="62565AA0" w14:textId="77777777" w:rsidR="005F4306" w:rsidRPr="00222770" w:rsidRDefault="005F4306" w:rsidP="005F4306">
      <w:pPr>
        <w:pStyle w:val="Tijeloteksta"/>
        <w:numPr>
          <w:ilvl w:val="0"/>
          <w:numId w:val="2"/>
        </w:numPr>
        <w:spacing w:before="228"/>
        <w:jc w:val="center"/>
        <w:rPr>
          <w:lang w:val="hr-HR"/>
        </w:rPr>
      </w:pPr>
    </w:p>
    <w:p w14:paraId="25DF86DD" w14:textId="77777777" w:rsidR="001E5644" w:rsidRDefault="005F4306" w:rsidP="00DD7214">
      <w:pPr>
        <w:pStyle w:val="Tijeloteksta"/>
        <w:jc w:val="both"/>
        <w:rPr>
          <w:lang w:val="hr-HR"/>
        </w:rPr>
      </w:pPr>
      <w:r w:rsidRPr="00222770">
        <w:rPr>
          <w:lang w:val="hr-HR"/>
        </w:rPr>
        <w:tab/>
      </w:r>
    </w:p>
    <w:p w14:paraId="0B45A4DB" w14:textId="77777777" w:rsidR="005F4306" w:rsidRPr="00222770" w:rsidRDefault="007E15BF" w:rsidP="001E5644">
      <w:pPr>
        <w:pStyle w:val="Tijeloteksta"/>
        <w:ind w:firstLine="708"/>
        <w:jc w:val="both"/>
        <w:rPr>
          <w:lang w:val="hr-HR"/>
        </w:rPr>
      </w:pPr>
      <w:r w:rsidRPr="00222770">
        <w:rPr>
          <w:lang w:val="hr-HR"/>
        </w:rPr>
        <w:t xml:space="preserve">Planom brojčanih oznaka upravnih tijela i službenih osoba Koprivničko-križevačke </w:t>
      </w:r>
      <w:r w:rsidR="005F4306" w:rsidRPr="00222770">
        <w:rPr>
          <w:lang w:val="hr-HR"/>
        </w:rPr>
        <w:t>(u daljnjem tekstu: Plan) utvrđuju se brojčane oznaku upravnih tijela Koprivničko-križevačke županije, kao i  brojčane oznake službene osobe koja je izradila akt.</w:t>
      </w:r>
    </w:p>
    <w:p w14:paraId="09D20D80" w14:textId="77777777" w:rsidR="001B34B1" w:rsidRPr="00222770" w:rsidRDefault="00DD7214" w:rsidP="00666DD5">
      <w:pPr>
        <w:pStyle w:val="Tijeloteksta"/>
        <w:ind w:firstLine="708"/>
        <w:jc w:val="both"/>
        <w:rPr>
          <w:lang w:val="hr-HR"/>
        </w:rPr>
      </w:pPr>
      <w:r w:rsidRPr="00F907D8">
        <w:rPr>
          <w:lang w:val="hr-HR"/>
        </w:rPr>
        <w:t>Brojčane oznake službi i upravnih odjela Koprivničko-križevačke županije kao i brojčane oznake službene osobe koja je izradila akt utvrđene ovim Planom,  koristit će prilikom određivanja urudžbenih brojeva, sukladno odredbama Uredbe o uredskom poslovanju („Narodne novine“ broj 7</w:t>
      </w:r>
      <w:r w:rsidR="00F907D8" w:rsidRPr="00F907D8">
        <w:rPr>
          <w:lang w:val="hr-HR"/>
        </w:rPr>
        <w:t>5/21.)</w:t>
      </w:r>
      <w:r w:rsidRPr="00F907D8">
        <w:rPr>
          <w:lang w:val="hr-HR"/>
        </w:rPr>
        <w:t>.</w:t>
      </w:r>
    </w:p>
    <w:p w14:paraId="5A5C93DB" w14:textId="77777777" w:rsidR="009C47EE" w:rsidRPr="00222770" w:rsidRDefault="009C47EE" w:rsidP="009C47EE">
      <w:pPr>
        <w:pStyle w:val="Tijeloteksta"/>
        <w:spacing w:before="228"/>
        <w:jc w:val="center"/>
        <w:rPr>
          <w:lang w:val="hr-HR"/>
        </w:rPr>
      </w:pPr>
      <w:r>
        <w:rPr>
          <w:lang w:val="hr-HR"/>
        </w:rPr>
        <w:t>II.</w:t>
      </w:r>
    </w:p>
    <w:p w14:paraId="2CA126C8" w14:textId="77777777" w:rsidR="009C47EE" w:rsidRDefault="009C47EE" w:rsidP="009C47EE">
      <w:pPr>
        <w:pStyle w:val="Tijeloteksta"/>
        <w:spacing w:before="228"/>
        <w:ind w:firstLine="708"/>
        <w:jc w:val="both"/>
        <w:rPr>
          <w:lang w:val="hr-HR"/>
        </w:rPr>
      </w:pPr>
      <w:r>
        <w:rPr>
          <w:lang w:val="hr-HR"/>
        </w:rPr>
        <w:t>Izrazi koji se koriste u ovom Planu, a imaju rodno značenje, odnose se jednako na muški i ženski rod</w:t>
      </w:r>
      <w:r w:rsidRPr="00F907D8">
        <w:rPr>
          <w:lang w:val="hr-HR"/>
        </w:rPr>
        <w:t xml:space="preserve">. </w:t>
      </w:r>
    </w:p>
    <w:p w14:paraId="3D59818D" w14:textId="77777777" w:rsidR="005F4306" w:rsidRPr="00222770" w:rsidRDefault="009C47EE" w:rsidP="009C47EE">
      <w:pPr>
        <w:pStyle w:val="Tijeloteksta"/>
        <w:spacing w:before="228"/>
        <w:jc w:val="center"/>
        <w:rPr>
          <w:lang w:val="hr-HR"/>
        </w:rPr>
      </w:pPr>
      <w:r>
        <w:rPr>
          <w:lang w:val="hr-HR"/>
        </w:rPr>
        <w:t>III.</w:t>
      </w:r>
    </w:p>
    <w:p w14:paraId="2DCBCF39" w14:textId="77777777" w:rsidR="00DD7214" w:rsidRDefault="009634EC" w:rsidP="001E5644">
      <w:pPr>
        <w:pStyle w:val="Tijeloteksta"/>
        <w:spacing w:before="228"/>
        <w:ind w:firstLine="708"/>
        <w:jc w:val="both"/>
        <w:rPr>
          <w:lang w:val="hr-HR"/>
        </w:rPr>
      </w:pPr>
      <w:r w:rsidRPr="00F907D8">
        <w:rPr>
          <w:lang w:val="hr-HR"/>
        </w:rPr>
        <w:t>Brojčana oznaka Koprivničko-križevačke županije</w:t>
      </w:r>
      <w:r w:rsidR="001E5644" w:rsidRPr="00F907D8">
        <w:rPr>
          <w:lang w:val="hr-HR"/>
        </w:rPr>
        <w:t xml:space="preserve"> je 2137, a ista je</w:t>
      </w:r>
      <w:r w:rsidRPr="00F907D8">
        <w:rPr>
          <w:lang w:val="hr-HR"/>
        </w:rPr>
        <w:t xml:space="preserve"> utvrđena</w:t>
      </w:r>
      <w:r w:rsidR="00231847" w:rsidRPr="00F907D8">
        <w:rPr>
          <w:lang w:val="hr-HR"/>
        </w:rPr>
        <w:t xml:space="preserve"> od strane </w:t>
      </w:r>
      <w:r w:rsidRPr="00F907D8">
        <w:rPr>
          <w:lang w:val="hr-HR"/>
        </w:rPr>
        <w:t xml:space="preserve"> Ministarstva pravosuđa i uprave</w:t>
      </w:r>
      <w:r w:rsidR="00294231">
        <w:rPr>
          <w:lang w:val="hr-HR"/>
        </w:rPr>
        <w:t xml:space="preserve"> Republike Hrvatske</w:t>
      </w:r>
      <w:r w:rsidR="00F907D8" w:rsidRPr="00F907D8">
        <w:rPr>
          <w:lang w:val="hr-HR"/>
        </w:rPr>
        <w:t>.</w:t>
      </w:r>
      <w:r w:rsidRPr="00F907D8">
        <w:rPr>
          <w:lang w:val="hr-HR"/>
        </w:rPr>
        <w:t xml:space="preserve"> </w:t>
      </w:r>
    </w:p>
    <w:p w14:paraId="7ED97EBE" w14:textId="77777777" w:rsidR="00F907D8" w:rsidRPr="00222770" w:rsidRDefault="00F907D8" w:rsidP="009C47EE">
      <w:pPr>
        <w:pStyle w:val="Tijeloteksta"/>
        <w:spacing w:before="228"/>
        <w:jc w:val="both"/>
        <w:rPr>
          <w:lang w:val="hr-HR"/>
        </w:rPr>
      </w:pPr>
    </w:p>
    <w:p w14:paraId="78E03256" w14:textId="77777777" w:rsidR="00F907D8" w:rsidRDefault="009C47EE" w:rsidP="00F907D8">
      <w:pPr>
        <w:pStyle w:val="Tijeloteksta"/>
        <w:jc w:val="center"/>
        <w:rPr>
          <w:lang w:val="hr-HR"/>
        </w:rPr>
      </w:pPr>
      <w:r>
        <w:rPr>
          <w:lang w:val="hr-HR"/>
        </w:rPr>
        <w:t>IV</w:t>
      </w:r>
      <w:r w:rsidR="004B1F19" w:rsidRPr="00222770">
        <w:rPr>
          <w:lang w:val="hr-HR"/>
        </w:rPr>
        <w:t>.</w:t>
      </w:r>
    </w:p>
    <w:p w14:paraId="4BF7FC10" w14:textId="77777777" w:rsidR="00F907D8" w:rsidRDefault="00F907D8" w:rsidP="00F907D8">
      <w:pPr>
        <w:pStyle w:val="Tijeloteksta"/>
        <w:jc w:val="center"/>
        <w:rPr>
          <w:lang w:val="hr-HR"/>
        </w:rPr>
      </w:pPr>
    </w:p>
    <w:p w14:paraId="038DBE2B" w14:textId="77777777" w:rsidR="00F907D8" w:rsidRDefault="001A4125" w:rsidP="00F907D8">
      <w:pPr>
        <w:pStyle w:val="box468128"/>
        <w:spacing w:before="0" w:beforeAutospacing="0" w:after="0" w:afterAutospacing="0"/>
        <w:jc w:val="both"/>
      </w:pPr>
      <w:r>
        <w:tab/>
      </w:r>
      <w:r w:rsidR="00F907D8">
        <w:t>Urudžbeni broj sastoji se od oznake „URBROJ:“, brojčane oznake Koprivničko-križevačke županije 2137, brojčane oznake upravnog tijela, broja službene osobe, godine nastanka akta i rednog broja pismena u predmetu.</w:t>
      </w:r>
    </w:p>
    <w:p w14:paraId="6FC52E9E" w14:textId="77777777" w:rsidR="00F907D8" w:rsidRDefault="00F907D8" w:rsidP="00F907D8">
      <w:pPr>
        <w:pStyle w:val="box468128"/>
        <w:spacing w:before="0" w:beforeAutospacing="0" w:after="0" w:afterAutospacing="0"/>
        <w:jc w:val="both"/>
      </w:pPr>
      <w:r>
        <w:tab/>
        <w:t>Urud</w:t>
      </w:r>
      <w:r w:rsidR="00232923">
        <w:t xml:space="preserve">žbeni broj piše se na način da se iza oznake „URBROJ:“ navede brojčana oznaka Koprivničko-križevačke županije 2137, spojnica (-), brojčana </w:t>
      </w:r>
      <w:r w:rsidR="00A343E0">
        <w:t xml:space="preserve">oznaka upravnog tijela, kosa crta (/), brojčana oznaka službene osobe, spojnica (-), brojčana oznaka godine nastanka akta, spojnica (-) i redni broj pismena u predmetu. </w:t>
      </w:r>
    </w:p>
    <w:p w14:paraId="7A9A49AC" w14:textId="77777777" w:rsidR="00DD7214" w:rsidRDefault="00F907D8" w:rsidP="001A4125">
      <w:pPr>
        <w:pStyle w:val="box468128"/>
        <w:jc w:val="both"/>
      </w:pPr>
      <w:r>
        <w:tab/>
        <w:t xml:space="preserve"> </w:t>
      </w:r>
    </w:p>
    <w:p w14:paraId="0C094971" w14:textId="77777777" w:rsidR="001E5644" w:rsidRDefault="001E5644" w:rsidP="00DD7214">
      <w:pPr>
        <w:tabs>
          <w:tab w:val="left" w:pos="825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</w:p>
    <w:p w14:paraId="5B533490" w14:textId="77777777" w:rsidR="001B34B1" w:rsidRDefault="001B34B1" w:rsidP="00DD7214">
      <w:pPr>
        <w:tabs>
          <w:tab w:val="left" w:pos="825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</w:p>
    <w:p w14:paraId="22146137" w14:textId="77777777" w:rsidR="00666DD5" w:rsidRPr="00222770" w:rsidRDefault="00666DD5" w:rsidP="00DD7214">
      <w:pPr>
        <w:tabs>
          <w:tab w:val="left" w:pos="825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</w:p>
    <w:p w14:paraId="02E239D9" w14:textId="77777777" w:rsidR="006402C0" w:rsidRPr="00222770" w:rsidRDefault="006402C0" w:rsidP="006402C0">
      <w:pPr>
        <w:tabs>
          <w:tab w:val="left" w:pos="825"/>
        </w:tabs>
        <w:spacing w:before="1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222770">
        <w:rPr>
          <w:rFonts w:ascii="Times New Roman" w:hAnsi="Times New Roman" w:cs="Times New Roman"/>
          <w:sz w:val="24"/>
          <w:szCs w:val="24"/>
        </w:rPr>
        <w:lastRenderedPageBreak/>
        <w:t>V .</w:t>
      </w:r>
    </w:p>
    <w:p w14:paraId="3BD1FC85" w14:textId="77777777" w:rsidR="000410FF" w:rsidRDefault="006402C0" w:rsidP="006402C0">
      <w:pPr>
        <w:tabs>
          <w:tab w:val="left" w:pos="82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222770">
        <w:rPr>
          <w:rFonts w:ascii="Times New Roman" w:hAnsi="Times New Roman" w:cs="Times New Roman"/>
          <w:sz w:val="24"/>
          <w:szCs w:val="24"/>
        </w:rPr>
        <w:tab/>
        <w:t xml:space="preserve">Brojčane </w:t>
      </w:r>
      <w:r w:rsidR="00D06FF9">
        <w:rPr>
          <w:rFonts w:ascii="Times New Roman" w:hAnsi="Times New Roman" w:cs="Times New Roman"/>
          <w:sz w:val="24"/>
          <w:szCs w:val="24"/>
        </w:rPr>
        <w:t xml:space="preserve">oznake </w:t>
      </w:r>
      <w:r w:rsidR="0058553D">
        <w:rPr>
          <w:rFonts w:ascii="Times New Roman" w:hAnsi="Times New Roman" w:cs="Times New Roman"/>
          <w:sz w:val="24"/>
          <w:szCs w:val="24"/>
        </w:rPr>
        <w:t xml:space="preserve">upravnih tijela  i službenih osoba Koprivničko-križevačke županije </w:t>
      </w:r>
      <w:r w:rsidR="00DD7214">
        <w:rPr>
          <w:rFonts w:ascii="Times New Roman" w:hAnsi="Times New Roman" w:cs="Times New Roman"/>
          <w:sz w:val="24"/>
          <w:szCs w:val="24"/>
        </w:rPr>
        <w:t>utvrđuju se na sljedeći način: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1540"/>
        <w:gridCol w:w="2278"/>
        <w:gridCol w:w="1278"/>
        <w:gridCol w:w="4392"/>
      </w:tblGrid>
      <w:tr w:rsidR="000410FF" w:rsidRPr="000410FF" w14:paraId="24BA5FB2" w14:textId="77777777" w:rsidTr="00614C80">
        <w:trPr>
          <w:trHeight w:val="1590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14720" w14:textId="77777777" w:rsidR="000410FF" w:rsidRPr="000410FF" w:rsidRDefault="000410FF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Brojčana oznaka </w:t>
            </w:r>
            <w:r w:rsidR="00A34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upravnog tijela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41B5" w14:textId="77777777" w:rsidR="000410FF" w:rsidRPr="000410FF" w:rsidRDefault="000410FF" w:rsidP="00A34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A343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upravnog tijela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FA79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Brojčana oznaka službene osobe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DB08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Naziv radnog mjesta službene osobe</w:t>
            </w:r>
          </w:p>
        </w:tc>
      </w:tr>
      <w:tr w:rsidR="000410FF" w:rsidRPr="000410FF" w14:paraId="70E934D6" w14:textId="77777777" w:rsidTr="00614C80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60708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88FCE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 xml:space="preserve">Služba ureda župana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199C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4DC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Službe ureda župana</w:t>
            </w:r>
          </w:p>
        </w:tc>
      </w:tr>
      <w:tr w:rsidR="000410FF" w:rsidRPr="000410FF" w14:paraId="0E27852F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CDD8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B00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B596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1611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pročelnika za informacijsku sigurnost i tehničke poslove</w:t>
            </w:r>
          </w:p>
        </w:tc>
      </w:tr>
      <w:tr w:rsidR="000410FF" w:rsidRPr="000410FF" w14:paraId="5A684D64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D021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4FD2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1674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4CD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savjetnik-specijalist za informatičku podršku i informacijsku sigurnost</w:t>
            </w:r>
          </w:p>
        </w:tc>
      </w:tr>
      <w:tr w:rsidR="000410FF" w:rsidRPr="000410FF" w14:paraId="1FE448D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DDB6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6013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960E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D05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međunarodne odnose</w:t>
            </w:r>
          </w:p>
        </w:tc>
      </w:tr>
      <w:tr w:rsidR="000410FF" w:rsidRPr="000410FF" w14:paraId="46D9E316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B3DC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D63F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1CE4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67A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informatiku</w:t>
            </w:r>
          </w:p>
        </w:tc>
      </w:tr>
      <w:tr w:rsidR="000410FF" w:rsidRPr="000410FF" w14:paraId="7C710C1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9A64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C98C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D0F5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2D5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komunikacije i protokol</w:t>
            </w:r>
          </w:p>
        </w:tc>
      </w:tr>
      <w:tr w:rsidR="000410FF" w:rsidRPr="000410FF" w14:paraId="3869C45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9806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FFC8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6E23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390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komunikacije i protokol</w:t>
            </w:r>
          </w:p>
        </w:tc>
      </w:tr>
      <w:tr w:rsidR="000410FF" w:rsidRPr="000410FF" w14:paraId="3B3B33B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D6FE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AE34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D3B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3B7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komunikacije</w:t>
            </w:r>
          </w:p>
        </w:tc>
      </w:tr>
      <w:tr w:rsidR="000410FF" w:rsidRPr="000410FF" w14:paraId="3AD3805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AFEB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B990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9E7B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A8F2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informatiku</w:t>
            </w:r>
          </w:p>
        </w:tc>
      </w:tr>
      <w:tr w:rsidR="000410FF" w:rsidRPr="000410FF" w14:paraId="761F2B0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EB4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D4B6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3062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F446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međunarodne odnose</w:t>
            </w:r>
          </w:p>
        </w:tc>
      </w:tr>
      <w:tr w:rsidR="000410FF" w:rsidRPr="000410FF" w14:paraId="06D8C6D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1C98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D820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2510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AD5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međunarodne odnose</w:t>
            </w:r>
          </w:p>
        </w:tc>
      </w:tr>
      <w:tr w:rsidR="000410FF" w:rsidRPr="000410FF" w14:paraId="356B566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1C11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A2B2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860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F62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poslove župana</w:t>
            </w:r>
          </w:p>
        </w:tc>
      </w:tr>
      <w:tr w:rsidR="00614C80" w:rsidRPr="000410FF" w14:paraId="75DD621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ECEE3" w14:textId="77777777" w:rsidR="00614C80" w:rsidRPr="000410FF" w:rsidRDefault="00614C80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B3C504" w14:textId="77777777" w:rsidR="00614C80" w:rsidRPr="000410FF" w:rsidRDefault="00614C80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99E952" w14:textId="77777777" w:rsidR="00614C80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B17A" w14:textId="77777777" w:rsidR="00614C80" w:rsidRPr="000410FF" w:rsidRDefault="00614C80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informatiku</w:t>
            </w:r>
          </w:p>
        </w:tc>
      </w:tr>
      <w:tr w:rsidR="000410FF" w:rsidRPr="000410FF" w14:paraId="5A5A805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A201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D201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4EC1E" w14:textId="77777777" w:rsidR="000410FF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2BF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poslove zaštite i spašavanja</w:t>
            </w:r>
          </w:p>
        </w:tc>
      </w:tr>
      <w:tr w:rsidR="000410FF" w:rsidRPr="000410FF" w14:paraId="57D1919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F9783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6D40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16496" w14:textId="77777777" w:rsidR="000410FF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CD05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informatiku</w:t>
            </w:r>
          </w:p>
        </w:tc>
      </w:tr>
      <w:tr w:rsidR="000410FF" w:rsidRPr="000410FF" w14:paraId="15225DA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A3A1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23A36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17E56" w14:textId="77777777" w:rsidR="000410FF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9F4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poslove zaštite i spašavanja</w:t>
            </w:r>
          </w:p>
        </w:tc>
      </w:tr>
      <w:tr w:rsidR="000410FF" w:rsidRPr="000410FF" w14:paraId="409C1F5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0804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4FF4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11896" w14:textId="77777777" w:rsidR="000410FF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0045" w14:textId="77777777" w:rsidR="000410FF" w:rsidRPr="000410FF" w:rsidRDefault="000410FF" w:rsidP="000410FF">
            <w:pPr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info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matiku</w:t>
            </w:r>
          </w:p>
        </w:tc>
      </w:tr>
      <w:tr w:rsidR="000410FF" w:rsidRPr="000410FF" w14:paraId="5A1673A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C643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4D709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620AF" w14:textId="77777777" w:rsidR="000410FF" w:rsidRPr="000410FF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B7C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</w:tr>
      <w:tr w:rsidR="000410FF" w:rsidRPr="000410FF" w14:paraId="2BF0368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0AAC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3B8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D4739A4" w14:textId="77777777" w:rsidR="000410FF" w:rsidRPr="001B34B1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207B0EB7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</w:t>
            </w:r>
          </w:p>
        </w:tc>
      </w:tr>
      <w:tr w:rsidR="000410FF" w:rsidRPr="000410FF" w14:paraId="1715EC26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9C8A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431A5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B573301" w14:textId="77777777" w:rsidR="000410FF" w:rsidRPr="001B34B1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B4CA9AC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Vozač - dostavljač</w:t>
            </w:r>
          </w:p>
        </w:tc>
      </w:tr>
      <w:tr w:rsidR="000410FF" w:rsidRPr="000410FF" w14:paraId="13DA065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13E4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8F06C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103EA17" w14:textId="77777777" w:rsidR="000410FF" w:rsidRPr="001B34B1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E38607A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Čuvar</w:t>
            </w:r>
          </w:p>
        </w:tc>
      </w:tr>
      <w:tr w:rsidR="000410FF" w:rsidRPr="000410FF" w14:paraId="0F02B3C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2A95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6ADF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79BD9C1" w14:textId="77777777" w:rsidR="000410FF" w:rsidRPr="001B34B1" w:rsidRDefault="00614C80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30FDADD6" w14:textId="77777777" w:rsidR="000410FF" w:rsidRPr="001B34B1" w:rsidRDefault="003F703D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radnik-</w:t>
            </w:r>
            <w:proofErr w:type="spellStart"/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servir</w:t>
            </w:r>
            <w:proofErr w:type="spellEnd"/>
          </w:p>
        </w:tc>
      </w:tr>
      <w:tr w:rsidR="000410FF" w:rsidRPr="000410FF" w14:paraId="703DD138" w14:textId="77777777" w:rsidTr="00614C80">
        <w:trPr>
          <w:trHeight w:val="586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76C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13F5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6AD84D2A" w14:textId="77777777" w:rsidR="000410FF" w:rsidRPr="001B34B1" w:rsidRDefault="00614C80" w:rsidP="0061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07152C90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25B3DCB" w14:textId="77777777" w:rsidR="00614C80" w:rsidRPr="001B34B1" w:rsidRDefault="00614C80" w:rsidP="0061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Spremač</w:t>
            </w:r>
          </w:p>
          <w:p w14:paraId="115E7867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51199F17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04E5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0410FF" w:rsidRPr="000410FF" w14:paraId="1B6C7847" w14:textId="77777777" w:rsidTr="00614C80">
        <w:trPr>
          <w:trHeight w:val="7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267F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BA9E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poslove Županijske skupštine i pravne poslove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092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06A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poslove Županijske skupštine i pravne poslove</w:t>
            </w:r>
          </w:p>
        </w:tc>
      </w:tr>
      <w:tr w:rsidR="000410FF" w:rsidRPr="000410FF" w14:paraId="2D6BD7F2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F063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D942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9ED9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DF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pročelnika za poslove Županijske skupštine  i pravne poslove</w:t>
            </w:r>
          </w:p>
        </w:tc>
      </w:tr>
      <w:tr w:rsidR="000410FF" w:rsidRPr="000410FF" w14:paraId="27314A96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81D4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7253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CCB8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251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- specijalist za poslove Županijske skupštine i opće poslove</w:t>
            </w:r>
          </w:p>
        </w:tc>
      </w:tr>
      <w:tr w:rsidR="000410FF" w:rsidRPr="000410FF" w14:paraId="7170AF7C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724F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14A8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FFF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43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- specijalist za imovinsko pravne poslove i razvoj ljudskih potencijala</w:t>
            </w:r>
          </w:p>
        </w:tc>
      </w:tr>
      <w:tr w:rsidR="000410FF" w:rsidRPr="000410FF" w14:paraId="08BA660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90B6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742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E6F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3AB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pravne poslove i upravljanje imovinom</w:t>
            </w:r>
          </w:p>
        </w:tc>
      </w:tr>
      <w:tr w:rsidR="000410FF" w:rsidRPr="000410FF" w14:paraId="6591C4C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91BC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C214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5A5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5C2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pravne</w:t>
            </w:r>
            <w:r w:rsidR="005E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opće i kadrovske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poslove</w:t>
            </w:r>
          </w:p>
        </w:tc>
      </w:tr>
      <w:tr w:rsidR="000410FF" w:rsidRPr="000410FF" w14:paraId="674BFA9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7A48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F571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C50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14FB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pravne poslove</w:t>
            </w:r>
          </w:p>
        </w:tc>
      </w:tr>
      <w:tr w:rsidR="000410FF" w:rsidRPr="000410FF" w14:paraId="54D49D9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96E4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7F76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AF5F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225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radne odnose i opće poslove</w:t>
            </w:r>
          </w:p>
        </w:tc>
      </w:tr>
      <w:tr w:rsidR="000410FF" w:rsidRPr="000410FF" w14:paraId="50F5E08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E0A2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8A71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F72F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B53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 uredskog  poslovanja – glavni arhivar</w:t>
            </w:r>
          </w:p>
        </w:tc>
      </w:tr>
      <w:tr w:rsidR="000410FF" w:rsidRPr="000410FF" w14:paraId="0E10873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2AE8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F0A1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47B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3CB7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 - arhivar</w:t>
            </w:r>
          </w:p>
        </w:tc>
      </w:tr>
      <w:tr w:rsidR="000410FF" w:rsidRPr="000410FF" w14:paraId="491687A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028D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CA999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4050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09E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 - arhivar</w:t>
            </w:r>
          </w:p>
        </w:tc>
      </w:tr>
      <w:tr w:rsidR="000410FF" w:rsidRPr="000410FF" w14:paraId="66D9D26A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F51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71B1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7E07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B8B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poslove Županijske skupštine i uredskog poslovanja</w:t>
            </w:r>
          </w:p>
        </w:tc>
      </w:tr>
      <w:tr w:rsidR="000410FF" w:rsidRPr="000410FF" w14:paraId="4365D4E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A24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5E20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BC85C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194BF80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65E9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6ABA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053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8C2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 - arhivar</w:t>
            </w:r>
          </w:p>
        </w:tc>
      </w:tr>
      <w:tr w:rsidR="000410FF" w:rsidRPr="000410FF" w14:paraId="79329556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71D6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FD1B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DE08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78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uredskog poslovanja </w:t>
            </w:r>
          </w:p>
        </w:tc>
      </w:tr>
      <w:tr w:rsidR="000410FF" w:rsidRPr="000410FF" w14:paraId="5ECE77B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80AE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6900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A6D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BD2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</w:t>
            </w:r>
          </w:p>
        </w:tc>
      </w:tr>
      <w:tr w:rsidR="000410FF" w:rsidRPr="000410FF" w14:paraId="094C9FA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31BD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0E79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120904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KRIŽEVCIMA</w:t>
            </w:r>
          </w:p>
        </w:tc>
      </w:tr>
      <w:tr w:rsidR="000410FF" w:rsidRPr="000410FF" w14:paraId="4E988D7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95C72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6C65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3CBE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1DA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 arhivar</w:t>
            </w:r>
          </w:p>
        </w:tc>
      </w:tr>
      <w:tr w:rsidR="000410FF" w:rsidRPr="000410FF" w14:paraId="060A8D7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833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8E97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3C7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90F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</w:t>
            </w:r>
          </w:p>
        </w:tc>
      </w:tr>
      <w:tr w:rsidR="000410FF" w:rsidRPr="000410FF" w14:paraId="58C3DA1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1401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42E2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BAE2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6D5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uredskog poslovanja</w:t>
            </w:r>
          </w:p>
        </w:tc>
      </w:tr>
      <w:tr w:rsidR="000410FF" w:rsidRPr="000410FF" w14:paraId="611077B5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3116D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410FF" w:rsidRPr="000410FF" w14:paraId="798BC201" w14:textId="77777777" w:rsidTr="00614C80">
        <w:trPr>
          <w:trHeight w:val="7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575C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03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0E3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financije, proračun i javnu nabavu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FD7D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60A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financije, proračun i javnu nabavu</w:t>
            </w:r>
          </w:p>
        </w:tc>
      </w:tr>
      <w:tr w:rsidR="000410FF" w:rsidRPr="000410FF" w14:paraId="0FC64C1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E8A5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CF2E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91E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797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pročelnika za financije, proračun i javnu nabavu</w:t>
            </w:r>
          </w:p>
        </w:tc>
      </w:tr>
      <w:tr w:rsidR="000410FF" w:rsidRPr="000410FF" w14:paraId="70A7F4B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2701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3ED3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11BC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24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savjetnik-specijalist za javnu nabavu</w:t>
            </w:r>
          </w:p>
        </w:tc>
      </w:tr>
      <w:tr w:rsidR="000410FF" w:rsidRPr="000410FF" w14:paraId="7692C5B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5257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B3D9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B15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DDC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savjetnik-specijalist za poreze i pravne poslove</w:t>
            </w:r>
          </w:p>
        </w:tc>
      </w:tr>
      <w:tr w:rsidR="000410FF" w:rsidRPr="000410FF" w14:paraId="5E96632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882F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85AE5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D899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F47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savjetnik-specijalist za europske fondove</w:t>
            </w:r>
          </w:p>
        </w:tc>
      </w:tr>
      <w:tr w:rsidR="000410FF" w:rsidRPr="000410FF" w14:paraId="36E7F44B" w14:textId="77777777" w:rsidTr="00614C80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7AF8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6BE3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D1A5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7DF2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–specijalist za financije, proračun i financijsko upravljanje i kontrole</w:t>
            </w:r>
          </w:p>
        </w:tc>
      </w:tr>
      <w:tr w:rsidR="000410FF" w:rsidRPr="000410FF" w14:paraId="2BF6164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3AC0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B46A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8B3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FA3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proračun</w:t>
            </w:r>
          </w:p>
        </w:tc>
      </w:tr>
      <w:tr w:rsidR="000410FF" w:rsidRPr="000410FF" w14:paraId="1B589FF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0824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275E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A4F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92F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financije i proračun</w:t>
            </w:r>
          </w:p>
        </w:tc>
      </w:tr>
      <w:tr w:rsidR="000410FF" w:rsidRPr="000410FF" w14:paraId="1213B49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C995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3B90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4F9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D62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financije i proračun</w:t>
            </w:r>
          </w:p>
        </w:tc>
      </w:tr>
      <w:tr w:rsidR="000410FF" w:rsidRPr="000410FF" w14:paraId="70D979D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4B1D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777E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708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807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računovodstvo i javnu nabavu</w:t>
            </w:r>
          </w:p>
        </w:tc>
      </w:tr>
      <w:tr w:rsidR="000410FF" w:rsidRPr="000410FF" w14:paraId="23E2954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4562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99AE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7E15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94A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europske fondove</w:t>
            </w:r>
          </w:p>
        </w:tc>
      </w:tr>
      <w:tr w:rsidR="000410FF" w:rsidRPr="000410FF" w14:paraId="7042AB5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65B2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3B92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68F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22E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europske fondove</w:t>
            </w:r>
          </w:p>
        </w:tc>
      </w:tr>
      <w:tr w:rsidR="000410FF" w:rsidRPr="000410FF" w14:paraId="42D1365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4599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DAAD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F70F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7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financije i računovodstvo</w:t>
            </w:r>
          </w:p>
        </w:tc>
      </w:tr>
      <w:tr w:rsidR="000410FF" w:rsidRPr="000410FF" w14:paraId="56ADC29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D93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F5ED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A4C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F8E9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nabavu</w:t>
            </w:r>
          </w:p>
        </w:tc>
      </w:tr>
      <w:tr w:rsidR="000410FF" w:rsidRPr="000410FF" w14:paraId="5227848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0152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8F0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C95B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73FC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poreze</w:t>
            </w:r>
          </w:p>
        </w:tc>
      </w:tr>
      <w:tr w:rsidR="000410FF" w:rsidRPr="000410FF" w14:paraId="5B81698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3D57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1B07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9F5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90CE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računovodstvo</w:t>
            </w:r>
          </w:p>
        </w:tc>
      </w:tr>
      <w:tr w:rsidR="000410FF" w:rsidRPr="000410FF" w14:paraId="3582E99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AA8A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3E5A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33B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F8B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računovodstvo i obračun plaća</w:t>
            </w:r>
          </w:p>
        </w:tc>
      </w:tr>
      <w:tr w:rsidR="000410FF" w:rsidRPr="000410FF" w14:paraId="2F44937A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7CB0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410FF" w:rsidRPr="001B34B1" w14:paraId="191045BF" w14:textId="77777777" w:rsidTr="00614C80">
        <w:trPr>
          <w:trHeight w:val="7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712E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E4F3" w14:textId="77777777" w:rsidR="000410FF" w:rsidRPr="001B34B1" w:rsidRDefault="000410FF" w:rsidP="00F9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gospodarst</w:t>
            </w:r>
            <w:r w:rsidR="00F907D8"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vo,</w:t>
            </w: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 xml:space="preserve"> komunalne djelatnosti i poljoprivredu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2634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7055" w14:textId="77777777" w:rsidR="000410FF" w:rsidRP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Pročelnik Upravnog odjela za gospodarstvo, komunalne djelatnosti i poljoprivredu </w:t>
            </w:r>
          </w:p>
        </w:tc>
      </w:tr>
      <w:tr w:rsidR="000410FF" w:rsidRPr="000410FF" w14:paraId="213B279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0743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68AC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4A8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7231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Pomoćnik  pročelnika za gospodarstvo </w:t>
            </w:r>
          </w:p>
        </w:tc>
      </w:tr>
      <w:tr w:rsidR="000410FF" w:rsidRPr="000410FF" w14:paraId="0D5EB8FD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9AE3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CFA7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D2D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9A4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- specijalist za poljoprivredu, ruralni razvoj i 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turizam</w:t>
            </w:r>
          </w:p>
        </w:tc>
      </w:tr>
      <w:tr w:rsidR="000410FF" w:rsidRPr="000410FF" w14:paraId="78F2236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B8CE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9C00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8B04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F3E3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- specijalist za pravne poslove</w:t>
            </w:r>
          </w:p>
        </w:tc>
      </w:tr>
      <w:tr w:rsidR="000410FF" w:rsidRPr="000410FF" w14:paraId="6A29A52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4664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49F6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4757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DC1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 za vodno gospodarstvo</w:t>
            </w:r>
          </w:p>
        </w:tc>
      </w:tr>
      <w:tr w:rsidR="000410FF" w:rsidRPr="000410FF" w14:paraId="2491DBE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2E59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E141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82F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FC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komunalno gospodarstvo</w:t>
            </w:r>
          </w:p>
        </w:tc>
      </w:tr>
      <w:tr w:rsidR="000410FF" w:rsidRPr="000410FF" w14:paraId="36F8FE5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D2D8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8E91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F42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B19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pravne poslove</w:t>
            </w:r>
          </w:p>
        </w:tc>
      </w:tr>
      <w:tr w:rsidR="000410FF" w:rsidRPr="000410FF" w14:paraId="34E72B0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304D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D516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613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6C9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za 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gospodarstvo i javnu nabavu</w:t>
            </w:r>
          </w:p>
        </w:tc>
      </w:tr>
      <w:tr w:rsidR="000410FF" w:rsidRPr="000410FF" w14:paraId="5878915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BB37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1C8D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267F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98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regionalni razvoj</w:t>
            </w:r>
          </w:p>
        </w:tc>
      </w:tr>
      <w:tr w:rsidR="000410FF" w:rsidRPr="000410FF" w14:paraId="0FF2E28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D996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26DC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ABDC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EEAC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energetiku, rudarstvo i promet</w:t>
            </w:r>
          </w:p>
        </w:tc>
      </w:tr>
      <w:tr w:rsidR="000410FF" w:rsidRPr="000410FF" w14:paraId="1389474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8BB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1E58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B4E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C11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za šumarstvo, lovstvo i prirodne nepogode </w:t>
            </w:r>
          </w:p>
        </w:tc>
      </w:tr>
      <w:tr w:rsidR="000410FF" w:rsidRPr="000410FF" w14:paraId="18818E5B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0759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BF2E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35C7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306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obrtništvo, trgovinu, ugostiteljstvo, turizam, promet  i poljoprivredu</w:t>
            </w:r>
          </w:p>
        </w:tc>
      </w:tr>
      <w:tr w:rsidR="003F703D" w:rsidRPr="000410FF" w14:paraId="117F3907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3EFAD9" w14:textId="77777777" w:rsidR="003F703D" w:rsidRPr="000410FF" w:rsidRDefault="003F703D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2A1CBE" w14:textId="77777777" w:rsidR="003F703D" w:rsidRPr="000410FF" w:rsidRDefault="003F703D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D6A8E" w14:textId="77777777" w:rsidR="003F703D" w:rsidRPr="001B34B1" w:rsidRDefault="003F703D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6A51F6"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DB902" w14:textId="77777777" w:rsidR="003F703D" w:rsidRPr="001B34B1" w:rsidRDefault="006A51F6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promet i prometnu infrastrukturu</w:t>
            </w:r>
          </w:p>
        </w:tc>
      </w:tr>
      <w:tr w:rsidR="000410FF" w:rsidRPr="000410FF" w14:paraId="44E9BA60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B76F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FCF2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DFF6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91F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obrtništvo, trgovinu, ugostiteljstvo, turizam, promet  i poljoprivredu</w:t>
            </w:r>
          </w:p>
        </w:tc>
      </w:tr>
      <w:tr w:rsidR="000410FF" w:rsidRPr="000410FF" w14:paraId="13390F6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DB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345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BF01A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6CD9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poljoprivredu, ruralni razvoj i turizam</w:t>
            </w:r>
          </w:p>
        </w:tc>
      </w:tr>
      <w:tr w:rsidR="000410FF" w:rsidRPr="000410FF" w14:paraId="54D1D0D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2F6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F4C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743F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7BC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poduzetništvo</w:t>
            </w:r>
          </w:p>
        </w:tc>
      </w:tr>
      <w:tr w:rsidR="000410FF" w:rsidRPr="000410FF" w14:paraId="60BCD631" w14:textId="77777777" w:rsidTr="00614C80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A7C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A26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3CF5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604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obrtništvo, trgovinu, ugostiteljstvo, turizam, promet  i poljoprivredu</w:t>
            </w:r>
          </w:p>
        </w:tc>
      </w:tr>
      <w:tr w:rsidR="000410FF" w:rsidRPr="000410FF" w14:paraId="115B005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1F17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835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B603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28EB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poljoprivredu i ruralni razvoj </w:t>
            </w:r>
          </w:p>
        </w:tc>
      </w:tr>
      <w:tr w:rsidR="000410FF" w:rsidRPr="000410FF" w14:paraId="765556F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7EF7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B032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57F89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687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komunalno gospodarstvo</w:t>
            </w:r>
          </w:p>
        </w:tc>
      </w:tr>
      <w:tr w:rsidR="000410FF" w:rsidRPr="000410FF" w14:paraId="0676D19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650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9E67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E330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6E8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energetiku, graditeljstvo i promet</w:t>
            </w:r>
          </w:p>
        </w:tc>
      </w:tr>
      <w:tr w:rsidR="000410FF" w:rsidRPr="000410FF" w14:paraId="0DD8B9E7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40E7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CA07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3E91" w14:textId="77777777" w:rsidR="000410FF" w:rsidRPr="000410FF" w:rsidRDefault="006A51F6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409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obrtništvo, trgovinu, ugostiteljstvo, turizam, promet i poljoprivredu </w:t>
            </w:r>
          </w:p>
        </w:tc>
      </w:tr>
      <w:tr w:rsidR="000410FF" w:rsidRPr="000410FF" w14:paraId="72B8AF2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097D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E643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F4803B3" w14:textId="77777777" w:rsidR="001B34B1" w:rsidRDefault="001B34B1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8C2C2D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787C56F6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371B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E1C2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A1A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512B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obrtništvo, trgovinu, ugostiteljstvo, turizam, promet i poljoprivredu</w:t>
            </w:r>
          </w:p>
        </w:tc>
      </w:tr>
      <w:tr w:rsidR="000410FF" w:rsidRPr="000410FF" w14:paraId="77D9BFBC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1231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AF4D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0397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93C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za obrtništvo, trgovinu, ugostiteljstvo, turizam, promet i poljoprivredu          </w:t>
            </w:r>
          </w:p>
        </w:tc>
      </w:tr>
      <w:tr w:rsidR="000410FF" w:rsidRPr="000410FF" w14:paraId="48655A9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D80F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94C5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2A25989" w14:textId="77777777" w:rsidR="001B34B1" w:rsidRDefault="001B34B1" w:rsidP="00F9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518B99" w14:textId="77777777" w:rsidR="000410FF" w:rsidRPr="000410FF" w:rsidRDefault="000410FF" w:rsidP="00F9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KRIŽEVCIMA</w:t>
            </w:r>
          </w:p>
        </w:tc>
      </w:tr>
      <w:tr w:rsidR="000410FF" w:rsidRPr="000410FF" w14:paraId="7C41788C" w14:textId="77777777" w:rsidTr="00614C80">
        <w:trPr>
          <w:trHeight w:val="10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0AC1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7D84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426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4EF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suradnik za obrtništvo, trgovinu, ugostiteljstvo, turizam, promet i poljoprivredu                                </w:t>
            </w:r>
          </w:p>
        </w:tc>
      </w:tr>
      <w:tr w:rsidR="000410FF" w:rsidRPr="000410FF" w14:paraId="2F8D98D0" w14:textId="77777777" w:rsidTr="00614C80">
        <w:trPr>
          <w:trHeight w:val="1759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A7C8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658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132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019B" w14:textId="77777777" w:rsid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referent za obrtništvo, trgovinu, ugostiteljstvo, turizam, promet i poljoprivredu    </w:t>
            </w:r>
          </w:p>
          <w:p w14:paraId="33967E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        </w:t>
            </w:r>
          </w:p>
        </w:tc>
      </w:tr>
      <w:tr w:rsidR="000410FF" w:rsidRPr="000410FF" w14:paraId="03062F1B" w14:textId="77777777" w:rsidTr="00614C80">
        <w:trPr>
          <w:trHeight w:val="41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2C23B3" w14:textId="77777777" w:rsid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46627673" w14:textId="77777777" w:rsidR="001B34B1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A66ED3F" w14:textId="77777777" w:rsidR="001B34B1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9A87110" w14:textId="77777777" w:rsidR="001B34B1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E065138" w14:textId="77777777" w:rsidR="001B34B1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366CC73" w14:textId="77777777" w:rsidR="001B34B1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9BE4267" w14:textId="77777777" w:rsidR="001B34B1" w:rsidRPr="000410FF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676B1F72" w14:textId="77777777" w:rsidTr="00614C80">
        <w:trPr>
          <w:trHeight w:val="7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CF70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lastRenderedPageBreak/>
              <w:t>05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D11B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prostorno uređenje, gradnju,</w:t>
            </w:r>
            <w:r w:rsidR="00F907D8"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 xml:space="preserve"> zaštitu okoliša i zaštitu priro</w:t>
            </w: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DEC5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EFC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prostorno uređenje, gradnju, zaštitu okoliša i zaštitu prirode</w:t>
            </w:r>
          </w:p>
        </w:tc>
      </w:tr>
      <w:tr w:rsidR="000410FF" w:rsidRPr="000410FF" w14:paraId="723DDFF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2522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7423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345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753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pročelnika za prostorno uređenje i gradnju</w:t>
            </w:r>
          </w:p>
        </w:tc>
      </w:tr>
      <w:tr w:rsidR="000410FF" w:rsidRPr="000410FF" w14:paraId="1074B90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58D5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B826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61CF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9D2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– specijalist za zaštitu okoliša i zaštitu prirode</w:t>
            </w:r>
          </w:p>
        </w:tc>
      </w:tr>
      <w:tr w:rsidR="000410FF" w:rsidRPr="000410FF" w14:paraId="6D5B8AC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A96F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F14C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D820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1BE3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-specijalist za prostorno uređenje, gradnju i procjenu vrijednosti nekretnina</w:t>
            </w:r>
          </w:p>
        </w:tc>
      </w:tr>
      <w:tr w:rsidR="000410FF" w:rsidRPr="000410FF" w14:paraId="485C5BD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756F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14DB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FB15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F9A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prostorno uređenje i gradnju</w:t>
            </w:r>
          </w:p>
        </w:tc>
      </w:tr>
      <w:tr w:rsidR="000410FF" w:rsidRPr="000410FF" w14:paraId="3A8D997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C5CE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44E2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5FD6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928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zaštitu okoliša i gospodarenje otpadom</w:t>
            </w:r>
          </w:p>
        </w:tc>
      </w:tr>
      <w:tr w:rsidR="000410FF" w:rsidRPr="000410FF" w14:paraId="41CF172B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5423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95B7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F1BD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CAE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registar onečišćavanja okoliša i informacijski sustav zaštite okoliša</w:t>
            </w:r>
          </w:p>
        </w:tc>
      </w:tr>
      <w:tr w:rsidR="000410FF" w:rsidRPr="000410FF" w14:paraId="3D2A499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8A90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88A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6DC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952C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zaštitu okoliša i zaštitu prirode</w:t>
            </w:r>
          </w:p>
        </w:tc>
      </w:tr>
      <w:tr w:rsidR="000410FF" w:rsidRPr="000410FF" w14:paraId="73E0D47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559B1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AAF0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367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B89C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suradnik za prostorno uređenje i gradnju  </w:t>
            </w:r>
          </w:p>
        </w:tc>
      </w:tr>
      <w:tr w:rsidR="000410FF" w:rsidRPr="000410FF" w14:paraId="634A7C5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3657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7914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C92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A2C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stručni suradnik za prostorno uređenje i gradnju  </w:t>
            </w:r>
          </w:p>
        </w:tc>
      </w:tr>
      <w:tr w:rsidR="000410FF" w:rsidRPr="000410FF" w14:paraId="44A2DDB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008F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4C7E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55FB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491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uređenje, gradnju i procjenu vrijednosti nekretnina</w:t>
            </w:r>
          </w:p>
        </w:tc>
      </w:tr>
      <w:tr w:rsidR="000410FF" w:rsidRPr="000410FF" w14:paraId="367008F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16D5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C2F4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384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60F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uređenje, gradnju i procjenu vrijednosti nekretnina</w:t>
            </w:r>
          </w:p>
        </w:tc>
      </w:tr>
      <w:tr w:rsidR="000410FF" w:rsidRPr="000410FF" w14:paraId="6FD6CB6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53FD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F70A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841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895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prostorno uređenje i gradnju  </w:t>
            </w:r>
          </w:p>
        </w:tc>
      </w:tr>
      <w:tr w:rsidR="000410FF" w:rsidRPr="000410FF" w14:paraId="67BDC47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598E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81DE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F90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1D1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Stručni suradnik za prostorno uređenje i gradnju  </w:t>
            </w:r>
          </w:p>
        </w:tc>
      </w:tr>
      <w:tr w:rsidR="000410FF" w:rsidRPr="000410FF" w14:paraId="3C0D886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68A8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C541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2353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6B4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prostorno uređenje i gradnju</w:t>
            </w:r>
          </w:p>
        </w:tc>
      </w:tr>
      <w:tr w:rsidR="000410FF" w:rsidRPr="000410FF" w14:paraId="3BB04C5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3638F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5723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B914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1B26C98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CBA3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15E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174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F2E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prostorno uređenje i gradnju</w:t>
            </w:r>
          </w:p>
        </w:tc>
      </w:tr>
      <w:tr w:rsidR="000410FF" w:rsidRPr="000410FF" w14:paraId="74C4DBB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D27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2065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185F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AE48" w14:textId="77777777" w:rsidR="000410FF" w:rsidRPr="001B34B1" w:rsidRDefault="00987ABC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</w:t>
            </w:r>
            <w:r w:rsidR="000410FF"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avjetnik </w:t>
            </w:r>
            <w:r w:rsidR="00EA5351"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prostorno uređenje i gradnju</w:t>
            </w:r>
          </w:p>
        </w:tc>
      </w:tr>
      <w:tr w:rsidR="00987ABC" w:rsidRPr="000410FF" w14:paraId="767F5D2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DFA56" w14:textId="77777777" w:rsidR="00987ABC" w:rsidRPr="000410FF" w:rsidRDefault="00987ABC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97CA6" w14:textId="77777777" w:rsidR="00987ABC" w:rsidRPr="000410FF" w:rsidRDefault="00987ABC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FCA1D" w14:textId="77777777" w:rsidR="00987ABC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A442" w14:textId="77777777" w:rsidR="00987ABC" w:rsidRPr="000410FF" w:rsidRDefault="00987ABC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prostorno uređenje i gradnju</w:t>
            </w:r>
          </w:p>
        </w:tc>
      </w:tr>
      <w:tr w:rsidR="000410FF" w:rsidRPr="000410FF" w14:paraId="75FBF69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49D1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A8C8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E4B2C" w14:textId="77777777" w:rsidR="000410FF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A3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 i gradnju</w:t>
            </w:r>
          </w:p>
        </w:tc>
      </w:tr>
      <w:tr w:rsidR="000410FF" w:rsidRPr="000410FF" w14:paraId="078FF29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F045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6A4E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1BC5C" w14:textId="77777777" w:rsidR="000410FF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125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 i gradnju</w:t>
            </w:r>
          </w:p>
        </w:tc>
      </w:tr>
      <w:tr w:rsidR="000410FF" w:rsidRPr="000410FF" w14:paraId="7B71385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9544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2289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B0C2F" w14:textId="77777777" w:rsidR="000410FF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21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prostorno uređenje i gradnju</w:t>
            </w:r>
          </w:p>
        </w:tc>
      </w:tr>
      <w:tr w:rsidR="000410FF" w:rsidRPr="000410FF" w14:paraId="11F59F6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B9DF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84C2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1159" w14:textId="77777777" w:rsidR="000410FF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9434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prostorno uređenje i gradnju</w:t>
            </w:r>
          </w:p>
        </w:tc>
      </w:tr>
      <w:tr w:rsidR="000410FF" w:rsidRPr="000410FF" w14:paraId="42912C1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1124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6074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2FDF3" w14:textId="77777777" w:rsidR="000410FF" w:rsidRPr="000410FF" w:rsidRDefault="00987ABC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191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prostorno uređenje i gradnju</w:t>
            </w:r>
          </w:p>
        </w:tc>
      </w:tr>
      <w:tr w:rsidR="000410FF" w:rsidRPr="000410FF" w14:paraId="1BF4F9C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5AE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8E70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496A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KRIŽEVCIMA</w:t>
            </w:r>
          </w:p>
        </w:tc>
      </w:tr>
      <w:tr w:rsidR="000410FF" w:rsidRPr="000410FF" w14:paraId="54FA02D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E66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FC86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7C84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E964" w14:textId="77777777" w:rsid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- specijalist za prostorno uređenje i gradnju</w:t>
            </w:r>
          </w:p>
          <w:p w14:paraId="6E087193" w14:textId="77777777" w:rsidR="006E4183" w:rsidRPr="000410FF" w:rsidRDefault="006E4183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12F57A5C" w14:textId="77777777" w:rsidTr="00614C80">
        <w:trPr>
          <w:trHeight w:val="45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C0EC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FE13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4E5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43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BC4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prostorno uređenje i gradnju</w:t>
            </w:r>
          </w:p>
        </w:tc>
      </w:tr>
      <w:tr w:rsidR="000410FF" w:rsidRPr="000410FF" w14:paraId="6916EC55" w14:textId="77777777" w:rsidTr="00614C80">
        <w:trPr>
          <w:trHeight w:val="450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63E66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BB6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9AF2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055C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19ADB84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75788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ECD3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33A2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CF9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 i gradnju</w:t>
            </w:r>
          </w:p>
        </w:tc>
      </w:tr>
      <w:tr w:rsidR="000410FF" w:rsidRPr="000410FF" w14:paraId="5003549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2A51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04AA3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DCA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85A0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prostorno uređenje i gradnju</w:t>
            </w:r>
          </w:p>
        </w:tc>
      </w:tr>
      <w:tr w:rsidR="000410FF" w:rsidRPr="000410FF" w14:paraId="37B784C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1746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6B992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C2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73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prostorno uređenje i gradnju</w:t>
            </w:r>
          </w:p>
        </w:tc>
      </w:tr>
      <w:tr w:rsidR="000410FF" w:rsidRPr="000410FF" w14:paraId="23694AB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DEDC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7040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2E84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67E5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prostorno uređenje i gradnju</w:t>
            </w:r>
          </w:p>
        </w:tc>
      </w:tr>
      <w:tr w:rsidR="000410FF" w:rsidRPr="000410FF" w14:paraId="632F31C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4EF8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6EB9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9A8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D205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prostorno uređenje i gradnju</w:t>
            </w:r>
          </w:p>
        </w:tc>
      </w:tr>
      <w:tr w:rsidR="000410FF" w:rsidRPr="000410FF" w14:paraId="3A7F72F5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6712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410FF" w:rsidRPr="000410FF" w14:paraId="1DCDFBD2" w14:textId="77777777" w:rsidTr="00614C80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9E4AA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06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6286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zdravstveno-socijalne</w:t>
            </w:r>
            <w:r w:rsidRPr="0004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djelatnosti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988D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5C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zdravstveno- socijalne djelatnosti</w:t>
            </w:r>
          </w:p>
        </w:tc>
      </w:tr>
      <w:tr w:rsidR="000410FF" w:rsidRPr="000410FF" w14:paraId="0B641BB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272A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5D9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77E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291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pročelnika  za zdravstvo i socijalnu skrb</w:t>
            </w:r>
          </w:p>
        </w:tc>
      </w:tr>
      <w:tr w:rsidR="000410FF" w:rsidRPr="000410FF" w14:paraId="14A1013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8480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0C4E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DC3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CFA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savjetnik-specijalist za pravne poslove</w:t>
            </w:r>
          </w:p>
        </w:tc>
      </w:tr>
      <w:tr w:rsidR="000410FF" w:rsidRPr="000410FF" w14:paraId="63ACABE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7AD5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2863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36C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97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zdravstvo</w:t>
            </w:r>
          </w:p>
        </w:tc>
      </w:tr>
      <w:tr w:rsidR="000410FF" w:rsidRPr="000410FF" w14:paraId="03C83F9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A9A7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4F59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6F6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C28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Savjetnik za socijalnu skrb  </w:t>
            </w:r>
          </w:p>
        </w:tc>
      </w:tr>
      <w:tr w:rsidR="000410FF" w:rsidRPr="000410FF" w14:paraId="4791799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B54D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1F08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4542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A34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hrvatske branitelje iz Domovinskog rata</w:t>
            </w:r>
          </w:p>
        </w:tc>
      </w:tr>
      <w:tr w:rsidR="000410FF" w:rsidRPr="000410FF" w14:paraId="4D43400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3888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96C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F7D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B20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Stručni suradnik za hrvatske branitelje iz Domovinskog rata</w:t>
            </w:r>
          </w:p>
        </w:tc>
      </w:tr>
      <w:tr w:rsidR="000410FF" w:rsidRPr="000410FF" w14:paraId="3997EBA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BA23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8AB36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162B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3E5E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</w:t>
            </w:r>
            <w:r w:rsidR="00AE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hrvatske branitelje</w:t>
            </w:r>
            <w:r w:rsidR="001E1D91" w:rsidRPr="001B3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 Domovinskog rata</w:t>
            </w:r>
          </w:p>
        </w:tc>
      </w:tr>
      <w:tr w:rsidR="000410FF" w:rsidRPr="000410FF" w14:paraId="11450C1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8D8A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CA78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DC7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679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zdravstveno-socijalne djelatnosti</w:t>
            </w:r>
          </w:p>
        </w:tc>
      </w:tr>
      <w:tr w:rsidR="000410FF" w:rsidRPr="000410FF" w14:paraId="16F5FA4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C6D3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F78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599C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80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isplate novčanih naknada</w:t>
            </w:r>
          </w:p>
        </w:tc>
      </w:tr>
      <w:tr w:rsidR="000410FF" w:rsidRPr="000410FF" w14:paraId="655BD17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EA8B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EA6BA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118D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15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isplate novčanih naknada</w:t>
            </w:r>
          </w:p>
        </w:tc>
      </w:tr>
      <w:tr w:rsidR="000410FF" w:rsidRPr="000410FF" w14:paraId="601DCD6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064B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A515E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183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570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zdravstveno-socijalne djelatnosti</w:t>
            </w:r>
          </w:p>
        </w:tc>
      </w:tr>
      <w:tr w:rsidR="000410FF" w:rsidRPr="000410FF" w14:paraId="63BFFAC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EFB0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053D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505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453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Administrativni tajnik</w:t>
            </w:r>
          </w:p>
        </w:tc>
      </w:tr>
      <w:tr w:rsidR="000410FF" w:rsidRPr="000410FF" w14:paraId="3886681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4279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FA56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8EFD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7F01BF0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3474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1D58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A072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D62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hrvatske branitelje iz Domovinskog rata</w:t>
            </w:r>
          </w:p>
        </w:tc>
      </w:tr>
      <w:tr w:rsidR="000410FF" w:rsidRPr="000410FF" w14:paraId="54EF920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B65F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35B2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D616D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KRIŽEVCIMA</w:t>
            </w:r>
          </w:p>
        </w:tc>
      </w:tr>
      <w:tr w:rsidR="000410FF" w:rsidRPr="000410FF" w14:paraId="550AED5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1659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6420C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A965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545F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društvene djelatnosti</w:t>
            </w:r>
          </w:p>
        </w:tc>
      </w:tr>
      <w:tr w:rsidR="000410FF" w:rsidRPr="000410FF" w14:paraId="2A25A41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F710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DF03C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25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307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hrvatske branitelje iz Domovinskog rata</w:t>
            </w:r>
          </w:p>
        </w:tc>
      </w:tr>
      <w:tr w:rsidR="000410FF" w:rsidRPr="000410FF" w14:paraId="0DBD3BB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401A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06FE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FE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3DFA" w14:textId="77777777" w:rsidR="00F52353" w:rsidRDefault="00F52353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38E63A1" w14:textId="77777777" w:rsid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hrvatske branitelje iz Domovinskog rata</w:t>
            </w:r>
          </w:p>
          <w:p w14:paraId="18910017" w14:textId="77777777" w:rsidR="00F907D8" w:rsidRPr="000410FF" w:rsidRDefault="00F907D8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6F814A2F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A8884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0410FF" w:rsidRPr="000410FF" w14:paraId="7E82406C" w14:textId="77777777" w:rsidTr="00614C80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DBF8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07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8C57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 xml:space="preserve">Upravni odjel za obrazovanje, </w:t>
            </w:r>
            <w:r w:rsidR="00AE1257"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kulturu, znanost, sport i nacional</w:t>
            </w: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ne manjine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B7E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CF7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obrazovanje, kulturu, znanost, sport i nacionalne manjine</w:t>
            </w:r>
          </w:p>
        </w:tc>
      </w:tr>
      <w:tr w:rsidR="000410FF" w:rsidRPr="000410FF" w14:paraId="1B2326C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E645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C809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63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CF4A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</w:t>
            </w:r>
            <w:r w:rsidR="00206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oćnik </w:t>
            </w: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pročelnika za odgoj i obrazovanje</w:t>
            </w:r>
          </w:p>
        </w:tc>
      </w:tr>
      <w:tr w:rsidR="000410FF" w:rsidRPr="000410FF" w14:paraId="793630B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9468C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4802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F95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041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savjetnik-specijalist za odgoj i obrazovanje </w:t>
            </w:r>
          </w:p>
        </w:tc>
      </w:tr>
      <w:tr w:rsidR="000410FF" w:rsidRPr="000410FF" w14:paraId="0C826DA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7677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419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2F82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6AFC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odgoj, obrazovanje, kulturu i sport</w:t>
            </w:r>
          </w:p>
        </w:tc>
      </w:tr>
      <w:tr w:rsidR="000410FF" w:rsidRPr="000410FF" w14:paraId="46EC24C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5DCB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116A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952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0E9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za provedbu kapitalnih projekata </w:t>
            </w:r>
          </w:p>
        </w:tc>
      </w:tr>
      <w:tr w:rsidR="000410FF" w:rsidRPr="000410FF" w14:paraId="4731BC1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ACE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ECA7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99C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7F1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Viši savjetnik za provedbu kapitalnih projekata </w:t>
            </w:r>
          </w:p>
        </w:tc>
      </w:tr>
      <w:tr w:rsidR="000410FF" w:rsidRPr="000410FF" w14:paraId="039CC44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08DE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F28F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E79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5D1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kulturu, udruge, nacionalne manjine i sport</w:t>
            </w:r>
          </w:p>
        </w:tc>
      </w:tr>
      <w:tr w:rsidR="000410FF" w:rsidRPr="000410FF" w14:paraId="5BF114A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3A29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21C59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DF7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CFD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obrazovanje i znanost</w:t>
            </w:r>
          </w:p>
        </w:tc>
      </w:tr>
      <w:tr w:rsidR="000410FF" w:rsidRPr="000410FF" w14:paraId="2F35F9B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1E31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F1C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6166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011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obrazovanje i znanost</w:t>
            </w:r>
          </w:p>
        </w:tc>
      </w:tr>
      <w:tr w:rsidR="000410FF" w:rsidRPr="000410FF" w14:paraId="09510D1F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9100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8F21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983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C4A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kulturu, udruge, nacionalne manjine i sport</w:t>
            </w:r>
          </w:p>
        </w:tc>
      </w:tr>
      <w:tr w:rsidR="000410FF" w:rsidRPr="000410FF" w14:paraId="1B5194EE" w14:textId="77777777" w:rsidTr="00614C80">
        <w:trPr>
          <w:trHeight w:val="7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123C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7122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B2E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BD2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kulturu, udruge, nacionalne manjine i sport</w:t>
            </w:r>
          </w:p>
        </w:tc>
      </w:tr>
      <w:tr w:rsidR="000410FF" w:rsidRPr="000410FF" w14:paraId="60A6B48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B29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138E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BF6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7B99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odgoj, obrazovanje, kulturu i sport</w:t>
            </w:r>
          </w:p>
        </w:tc>
      </w:tr>
      <w:tr w:rsidR="000410FF" w:rsidRPr="000410FF" w14:paraId="0DE6B04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8C2D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7682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927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400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predškolski odgoj i obrazovanje</w:t>
            </w:r>
          </w:p>
        </w:tc>
      </w:tr>
      <w:tr w:rsidR="000410FF" w:rsidRPr="000410FF" w14:paraId="598E352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61B1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A262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5CBF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3F79A93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A912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0746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02A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E6AD" w14:textId="77777777" w:rsidR="00F52353" w:rsidRDefault="00F52353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597548" w14:textId="77777777" w:rsidR="001B34B1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društvene djelatnosti</w:t>
            </w:r>
          </w:p>
          <w:p w14:paraId="7DF51D80" w14:textId="77777777" w:rsidR="001B34B1" w:rsidRPr="000410FF" w:rsidRDefault="001B34B1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0C77545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E7F2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1980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2CEC3" w14:textId="77777777" w:rsidR="00F52353" w:rsidRDefault="00F52353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372F6EB" w14:textId="77777777" w:rsidR="000410FF" w:rsidRPr="000410FF" w:rsidRDefault="001B34B1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</w:t>
            </w:r>
            <w:r w:rsidR="000410FF"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ŽEVCIMA</w:t>
            </w:r>
          </w:p>
        </w:tc>
      </w:tr>
      <w:tr w:rsidR="000410FF" w:rsidRPr="000410FF" w14:paraId="62E5BE9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A4AB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13D8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21ED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CE5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društvene djelatnosti</w:t>
            </w:r>
          </w:p>
        </w:tc>
      </w:tr>
      <w:tr w:rsidR="000410FF" w:rsidRPr="000410FF" w14:paraId="39127771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D4D1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0410FF" w:rsidRPr="000410FF" w14:paraId="7C160F35" w14:textId="77777777" w:rsidTr="00614C80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03F8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DF360" w14:textId="77777777" w:rsidR="000410FF" w:rsidRPr="001B34B1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1B3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Upravni odjel za opću upravu i imovinska prava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E58C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BF4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Upravnog odjela za opću upravu i imovinska prava</w:t>
            </w:r>
          </w:p>
        </w:tc>
      </w:tr>
      <w:tr w:rsidR="000410FF" w:rsidRPr="000410FF" w14:paraId="4B8A68B2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24D7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235E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D16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B9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Pomoćnik  pročelnika za opću upravu i imovinska prava</w:t>
            </w:r>
          </w:p>
        </w:tc>
      </w:tr>
      <w:tr w:rsidR="000410FF" w:rsidRPr="000410FF" w14:paraId="5E56F0CD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F5F2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19FD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40E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F193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savjetnik za imovinska prava</w:t>
            </w:r>
          </w:p>
        </w:tc>
      </w:tr>
      <w:tr w:rsidR="000410FF" w:rsidRPr="000410FF" w14:paraId="79BF535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0CD8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A755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394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859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poslove besplatne pravne pomoći</w:t>
            </w:r>
          </w:p>
        </w:tc>
      </w:tr>
      <w:tr w:rsidR="000410FF" w:rsidRPr="000410FF" w14:paraId="60F6850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CD0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F993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207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1E6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poslove besplatne pravne pomoći</w:t>
            </w:r>
          </w:p>
        </w:tc>
      </w:tr>
      <w:tr w:rsidR="000410FF" w:rsidRPr="000410FF" w14:paraId="7AC720A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B149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0FE8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703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76E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 za imovinska prava</w:t>
            </w:r>
          </w:p>
        </w:tc>
      </w:tr>
      <w:tr w:rsidR="000410FF" w:rsidRPr="000410FF" w14:paraId="76D1D52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BC0D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1D7C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0388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515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 za imovinska prava</w:t>
            </w:r>
          </w:p>
        </w:tc>
      </w:tr>
      <w:tr w:rsidR="000410FF" w:rsidRPr="000410FF" w14:paraId="0DF86AB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EAB23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32C9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168A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AE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za opću upravu</w:t>
            </w:r>
          </w:p>
        </w:tc>
      </w:tr>
      <w:tr w:rsidR="000410FF" w:rsidRPr="000410FF" w14:paraId="57C8AF6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995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34E7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A16B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413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imovinska prava</w:t>
            </w:r>
          </w:p>
        </w:tc>
      </w:tr>
      <w:tr w:rsidR="000410FF" w:rsidRPr="000410FF" w14:paraId="62EEC22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EB74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9C7A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C451A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D99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udruge i građanska stanja</w:t>
            </w:r>
          </w:p>
        </w:tc>
      </w:tr>
      <w:tr w:rsidR="000410FF" w:rsidRPr="000410FF" w14:paraId="55DAA27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B45A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B2E2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70B0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CD0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imovinske  poslove</w:t>
            </w:r>
          </w:p>
        </w:tc>
      </w:tr>
      <w:tr w:rsidR="000410FF" w:rsidRPr="000410FF" w14:paraId="2AB82F4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7D69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1635C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92D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3AD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Referent za registar birača i matičar</w:t>
            </w:r>
          </w:p>
        </w:tc>
      </w:tr>
      <w:tr w:rsidR="000410FF" w:rsidRPr="000410FF" w14:paraId="6168A28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B92D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CEAD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194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398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7F7F920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F729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B5C5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BDB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B5A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0A786087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27E7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9BC2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C46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E7D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65902FB4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BD5B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899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499C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3FA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3C34D15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2E92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7521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401EE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B0AA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646730E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F7ED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223E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ED7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310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Referent matičar </w:t>
            </w:r>
          </w:p>
        </w:tc>
      </w:tr>
      <w:tr w:rsidR="000410FF" w:rsidRPr="000410FF" w14:paraId="0B91824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D096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F9B2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0DB7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ĐURĐEVCU</w:t>
            </w:r>
          </w:p>
        </w:tc>
      </w:tr>
      <w:tr w:rsidR="000410FF" w:rsidRPr="000410FF" w14:paraId="7A2E63B5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FFA9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E5FE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1F54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771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udruge i građanska stanja</w:t>
            </w:r>
          </w:p>
        </w:tc>
      </w:tr>
      <w:tr w:rsidR="000410FF" w:rsidRPr="000410FF" w14:paraId="4A4FD700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40C9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4D89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3F3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3444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registar birača i matičar</w:t>
            </w:r>
          </w:p>
        </w:tc>
      </w:tr>
      <w:tr w:rsidR="000410FF" w:rsidRPr="000410FF" w14:paraId="42A5312A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7E84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5C38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A0733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197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matičar</w:t>
            </w:r>
          </w:p>
        </w:tc>
      </w:tr>
      <w:tr w:rsidR="000410FF" w:rsidRPr="000410FF" w14:paraId="2BBB3973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BFBE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C09D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472F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488A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matičar</w:t>
            </w:r>
          </w:p>
        </w:tc>
      </w:tr>
      <w:tr w:rsidR="005431E6" w:rsidRPr="000410FF" w14:paraId="7B5DB5BC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7AEE5" w14:textId="77777777" w:rsidR="005431E6" w:rsidRPr="000410FF" w:rsidRDefault="005431E6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D50EB" w14:textId="77777777" w:rsidR="005431E6" w:rsidRPr="000410FF" w:rsidRDefault="005431E6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63D62" w14:textId="77777777" w:rsidR="005431E6" w:rsidRPr="000410FF" w:rsidRDefault="005431E6" w:rsidP="0054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IZDVOJENO MJESTO RADA U KRIŽEVCIMA</w:t>
            </w:r>
          </w:p>
        </w:tc>
      </w:tr>
      <w:tr w:rsidR="000410FF" w:rsidRPr="000410FF" w14:paraId="541F43E8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1E50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C47F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8878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4BF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Savjetnik za imovinska prava</w:t>
            </w:r>
          </w:p>
        </w:tc>
      </w:tr>
      <w:tr w:rsidR="000410FF" w:rsidRPr="000410FF" w14:paraId="0E17D60E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CFAD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EEE1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54E7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0C9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 za imovinska prava</w:t>
            </w:r>
          </w:p>
        </w:tc>
      </w:tr>
      <w:tr w:rsidR="000410FF" w:rsidRPr="000410FF" w14:paraId="2525D82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B83A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713E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29A0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9DD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stručni suradnik  za imovinska prava</w:t>
            </w:r>
          </w:p>
        </w:tc>
      </w:tr>
      <w:tr w:rsidR="000410FF" w:rsidRPr="000410FF" w14:paraId="03FDC16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35AD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FD24D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ADA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167E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referent za udruge i građanska stanja</w:t>
            </w:r>
          </w:p>
        </w:tc>
      </w:tr>
      <w:tr w:rsidR="000410FF" w:rsidRPr="000410FF" w14:paraId="52D1459F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1804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236C6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18C1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E813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imovinske poslove</w:t>
            </w:r>
          </w:p>
        </w:tc>
      </w:tr>
      <w:tr w:rsidR="000410FF" w:rsidRPr="000410FF" w14:paraId="33FB7BD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8C8A4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61A4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532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3FDA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za registar birača i matičar</w:t>
            </w:r>
          </w:p>
        </w:tc>
      </w:tr>
      <w:tr w:rsidR="000410FF" w:rsidRPr="000410FF" w14:paraId="4CB5B801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9D0E0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EF3F2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16B32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46A9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matičar</w:t>
            </w:r>
          </w:p>
        </w:tc>
      </w:tr>
      <w:tr w:rsidR="000410FF" w:rsidRPr="000410FF" w14:paraId="7AD6C2C6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0ECE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C70D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DBAC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4C51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 matičar</w:t>
            </w:r>
          </w:p>
        </w:tc>
      </w:tr>
      <w:tr w:rsidR="00F42BFF" w:rsidRPr="000410FF" w14:paraId="099A1EA4" w14:textId="77777777" w:rsidTr="00614C80">
        <w:trPr>
          <w:trHeight w:val="402"/>
          <w:jc w:val="center"/>
        </w:trPr>
        <w:tc>
          <w:tcPr>
            <w:tcW w:w="94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B0FCE" w14:textId="77777777" w:rsidR="00F42BFF" w:rsidRPr="000410FF" w:rsidRDefault="00F42B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410FF" w:rsidRPr="000410FF" w14:paraId="4E846056" w14:textId="77777777" w:rsidTr="00614C80">
        <w:trPr>
          <w:trHeight w:val="402"/>
          <w:jc w:val="center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3405" w14:textId="77777777" w:rsidR="000410FF" w:rsidRPr="00F245A3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F24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09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97BB" w14:textId="77777777" w:rsidR="000410FF" w:rsidRPr="00F245A3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</w:pPr>
            <w:r w:rsidRPr="00F24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hr-HR"/>
              </w:rPr>
              <w:t>Služba za unutarnju reviziju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BAC6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0F9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Pročelnik Službe za unutarnju reviziju</w:t>
            </w:r>
          </w:p>
        </w:tc>
      </w:tr>
      <w:tr w:rsidR="000410FF" w:rsidRPr="000410FF" w14:paraId="5CD188A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09178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97FC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91285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6ED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Viši unutarnji revizor</w:t>
            </w:r>
          </w:p>
        </w:tc>
      </w:tr>
      <w:tr w:rsidR="000410FF" w:rsidRPr="000410FF" w14:paraId="71BD7359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0267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A140B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FAFC0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5D1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Unutarnji revizor</w:t>
            </w:r>
          </w:p>
        </w:tc>
      </w:tr>
      <w:tr w:rsidR="000410FF" w:rsidRPr="000410FF" w14:paraId="03A666CB" w14:textId="77777777" w:rsidTr="00614C80">
        <w:trPr>
          <w:trHeight w:val="402"/>
          <w:jc w:val="center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F082F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9A773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BF59" w14:textId="77777777" w:rsidR="000410FF" w:rsidRPr="000410FF" w:rsidRDefault="000410FF" w:rsidP="0004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6145" w14:textId="77777777" w:rsidR="000410FF" w:rsidRPr="000410FF" w:rsidRDefault="000410FF" w:rsidP="0004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4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Pomoćni unutarnji revizor</w:t>
            </w:r>
          </w:p>
        </w:tc>
      </w:tr>
    </w:tbl>
    <w:p w14:paraId="21C21B3E" w14:textId="77777777" w:rsidR="00F907D8" w:rsidRPr="00222770" w:rsidRDefault="00F907D8" w:rsidP="006402C0">
      <w:pPr>
        <w:tabs>
          <w:tab w:val="left" w:pos="825"/>
        </w:tabs>
        <w:spacing w:before="1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14:paraId="2E9BD46B" w14:textId="77777777" w:rsidR="007E15BF" w:rsidRPr="00222770" w:rsidRDefault="00A00F0E" w:rsidP="007E15BF">
      <w:pPr>
        <w:pStyle w:val="Tijeloteksta"/>
        <w:spacing w:before="228"/>
        <w:ind w:left="3879" w:right="3882"/>
        <w:jc w:val="center"/>
        <w:rPr>
          <w:lang w:val="hr-HR"/>
        </w:rPr>
      </w:pPr>
      <w:r w:rsidRPr="00222770">
        <w:rPr>
          <w:lang w:val="hr-HR"/>
        </w:rPr>
        <w:t>V</w:t>
      </w:r>
      <w:r w:rsidR="00666DD5">
        <w:rPr>
          <w:lang w:val="hr-HR"/>
        </w:rPr>
        <w:t>I</w:t>
      </w:r>
      <w:r w:rsidR="007E15BF" w:rsidRPr="00222770">
        <w:rPr>
          <w:lang w:val="hr-HR"/>
        </w:rPr>
        <w:t>.</w:t>
      </w:r>
    </w:p>
    <w:p w14:paraId="2B30DDDF" w14:textId="77777777" w:rsidR="007E15BF" w:rsidRPr="00222770" w:rsidRDefault="004B1F19" w:rsidP="007E15BF">
      <w:pPr>
        <w:pStyle w:val="Tijeloteksta"/>
        <w:spacing w:before="228"/>
        <w:ind w:right="-46" w:firstLine="720"/>
        <w:jc w:val="both"/>
        <w:rPr>
          <w:lang w:val="hr-HR"/>
        </w:rPr>
      </w:pPr>
      <w:r w:rsidRPr="00222770">
        <w:rPr>
          <w:lang w:val="hr-HR"/>
        </w:rPr>
        <w:t xml:space="preserve">Danom stupanja na snagu ovog Plana </w:t>
      </w:r>
      <w:r w:rsidR="007E15BF" w:rsidRPr="00222770">
        <w:rPr>
          <w:lang w:val="hr-HR"/>
        </w:rPr>
        <w:t xml:space="preserve">prestaje važiti Rješenje o utvrđivanju brojčanih oznaka stvaralaca i primalaca akata upravnih tijela Koprivničko-križevačke županije („Službeni glasnik Koprivničko-križevačke </w:t>
      </w:r>
      <w:r w:rsidR="009634EC" w:rsidRPr="00222770">
        <w:rPr>
          <w:lang w:val="hr-HR"/>
        </w:rPr>
        <w:t>županije 23/19</w:t>
      </w:r>
      <w:r w:rsidR="007E15BF" w:rsidRPr="00222770">
        <w:rPr>
          <w:lang w:val="hr-HR"/>
        </w:rPr>
        <w:t>.)</w:t>
      </w:r>
      <w:r w:rsidR="00A343E0">
        <w:rPr>
          <w:lang w:val="hr-HR"/>
        </w:rPr>
        <w:t>.</w:t>
      </w:r>
    </w:p>
    <w:p w14:paraId="0CBC750E" w14:textId="77777777" w:rsidR="0058553D" w:rsidRDefault="0058553D" w:rsidP="007E15BF">
      <w:pPr>
        <w:pStyle w:val="Tijeloteksta"/>
        <w:spacing w:before="176"/>
        <w:ind w:left="4494"/>
        <w:rPr>
          <w:lang w:val="hr-HR"/>
        </w:rPr>
      </w:pPr>
    </w:p>
    <w:p w14:paraId="34E340AD" w14:textId="77777777" w:rsidR="007E15BF" w:rsidRPr="00222770" w:rsidRDefault="00A00F0E" w:rsidP="007E15BF">
      <w:pPr>
        <w:pStyle w:val="Tijeloteksta"/>
        <w:spacing w:before="176"/>
        <w:ind w:left="4494"/>
        <w:rPr>
          <w:lang w:val="hr-HR"/>
        </w:rPr>
      </w:pPr>
      <w:r w:rsidRPr="00222770">
        <w:rPr>
          <w:lang w:val="hr-HR"/>
        </w:rPr>
        <w:t>V</w:t>
      </w:r>
      <w:r w:rsidR="006402C0" w:rsidRPr="00222770">
        <w:rPr>
          <w:lang w:val="hr-HR"/>
        </w:rPr>
        <w:t>I</w:t>
      </w:r>
      <w:r w:rsidR="00666DD5">
        <w:rPr>
          <w:lang w:val="hr-HR"/>
        </w:rPr>
        <w:t>I</w:t>
      </w:r>
      <w:r w:rsidR="007E15BF" w:rsidRPr="00222770">
        <w:rPr>
          <w:lang w:val="hr-HR"/>
        </w:rPr>
        <w:t>.</w:t>
      </w:r>
    </w:p>
    <w:p w14:paraId="0D34F53B" w14:textId="77777777" w:rsidR="007E15BF" w:rsidRPr="00222770" w:rsidRDefault="007E15BF" w:rsidP="007E15BF">
      <w:pPr>
        <w:pStyle w:val="Tijeloteksta"/>
        <w:rPr>
          <w:lang w:val="hr-HR"/>
        </w:rPr>
      </w:pPr>
    </w:p>
    <w:p w14:paraId="43B09DBE" w14:textId="77777777" w:rsidR="007E15BF" w:rsidRPr="00222770" w:rsidRDefault="004B1F19" w:rsidP="009C47EE">
      <w:pPr>
        <w:pStyle w:val="Tijeloteksta"/>
        <w:ind w:firstLine="720"/>
        <w:jc w:val="both"/>
        <w:rPr>
          <w:lang w:val="hr-HR"/>
        </w:rPr>
      </w:pPr>
      <w:r w:rsidRPr="00222770">
        <w:rPr>
          <w:lang w:val="hr-HR"/>
        </w:rPr>
        <w:t>Ovaj Plan</w:t>
      </w:r>
      <w:r w:rsidR="007E15BF" w:rsidRPr="00222770">
        <w:rPr>
          <w:lang w:val="hr-HR"/>
        </w:rPr>
        <w:t xml:space="preserve"> objavit će se u „Službenom glasniku Koprivničko-križevačke županije“, a </w:t>
      </w:r>
      <w:r w:rsidRPr="00222770">
        <w:rPr>
          <w:lang w:val="hr-HR"/>
        </w:rPr>
        <w:t>stupa na snagu 1. siječnja 2022. godine.</w:t>
      </w:r>
    </w:p>
    <w:p w14:paraId="69A05C89" w14:textId="77777777" w:rsidR="00A00F0E" w:rsidRPr="00222770" w:rsidRDefault="00A00F0E" w:rsidP="00DD7214">
      <w:pPr>
        <w:pStyle w:val="Tijeloteksta"/>
        <w:rPr>
          <w:lang w:val="hr-HR"/>
        </w:rPr>
      </w:pPr>
    </w:p>
    <w:p w14:paraId="480ADDCB" w14:textId="77777777" w:rsidR="00A00F0E" w:rsidRPr="00222770" w:rsidRDefault="00A00F0E" w:rsidP="007E15BF">
      <w:pPr>
        <w:pStyle w:val="Tijeloteksta"/>
        <w:ind w:firstLine="720"/>
        <w:rPr>
          <w:lang w:val="hr-HR"/>
        </w:rPr>
      </w:pPr>
    </w:p>
    <w:p w14:paraId="63EB8F68" w14:textId="77777777" w:rsidR="007E15BF" w:rsidRPr="00222770" w:rsidRDefault="007E15BF" w:rsidP="007E15BF">
      <w:pPr>
        <w:pStyle w:val="Tijeloteksta"/>
        <w:jc w:val="center"/>
        <w:rPr>
          <w:lang w:val="hr-HR"/>
        </w:rPr>
      </w:pPr>
      <w:r w:rsidRPr="00222770">
        <w:rPr>
          <w:lang w:val="hr-HR"/>
        </w:rPr>
        <w:t>ŽUPAN</w:t>
      </w:r>
    </w:p>
    <w:p w14:paraId="5EE980BD" w14:textId="77777777" w:rsidR="007E15BF" w:rsidRPr="00222770" w:rsidRDefault="007E15BF" w:rsidP="007E15BF">
      <w:pPr>
        <w:pStyle w:val="Tijeloteksta"/>
        <w:jc w:val="center"/>
        <w:rPr>
          <w:lang w:val="hr-HR"/>
        </w:rPr>
      </w:pPr>
      <w:r w:rsidRPr="00222770">
        <w:rPr>
          <w:lang w:val="hr-HR"/>
        </w:rPr>
        <w:t>KOPRIVNIČKO-KRIŽEVAČKE ŽUPANIJE</w:t>
      </w:r>
    </w:p>
    <w:p w14:paraId="3EFCCB72" w14:textId="77777777" w:rsidR="007E15BF" w:rsidRPr="00222770" w:rsidRDefault="007E15BF" w:rsidP="007E15BF">
      <w:pPr>
        <w:pStyle w:val="Tijeloteksta"/>
        <w:rPr>
          <w:lang w:val="hr-HR"/>
        </w:rPr>
      </w:pPr>
    </w:p>
    <w:p w14:paraId="0315A6C4" w14:textId="77777777" w:rsidR="00A343E0" w:rsidRDefault="00A343E0" w:rsidP="007E15BF">
      <w:pPr>
        <w:pStyle w:val="Tijeloteksta"/>
        <w:tabs>
          <w:tab w:val="left" w:pos="5781"/>
        </w:tabs>
        <w:ind w:right="2419"/>
        <w:rPr>
          <w:lang w:val="hr-HR"/>
        </w:rPr>
      </w:pPr>
    </w:p>
    <w:p w14:paraId="70AB5237" w14:textId="77777777" w:rsidR="00A343E0" w:rsidRDefault="00A343E0" w:rsidP="007E15BF">
      <w:pPr>
        <w:pStyle w:val="Tijeloteksta"/>
        <w:tabs>
          <w:tab w:val="left" w:pos="5781"/>
        </w:tabs>
        <w:ind w:right="2419"/>
        <w:rPr>
          <w:lang w:val="hr-HR"/>
        </w:rPr>
      </w:pPr>
    </w:p>
    <w:p w14:paraId="777DFDD8" w14:textId="77777777" w:rsidR="007E15BF" w:rsidRPr="00222770" w:rsidRDefault="007E15BF" w:rsidP="007E15BF">
      <w:pPr>
        <w:pStyle w:val="Tijeloteksta"/>
        <w:tabs>
          <w:tab w:val="left" w:pos="5781"/>
        </w:tabs>
        <w:ind w:right="2419"/>
        <w:rPr>
          <w:lang w:val="hr-HR"/>
        </w:rPr>
      </w:pPr>
      <w:r w:rsidRPr="00222770">
        <w:rPr>
          <w:lang w:val="hr-HR"/>
        </w:rPr>
        <w:t>KLASA:</w:t>
      </w:r>
      <w:r w:rsidRPr="00222770">
        <w:rPr>
          <w:spacing w:val="-2"/>
          <w:lang w:val="hr-HR"/>
        </w:rPr>
        <w:t xml:space="preserve"> </w:t>
      </w:r>
      <w:r w:rsidR="001B34B1">
        <w:rPr>
          <w:spacing w:val="-2"/>
          <w:lang w:val="hr-HR"/>
        </w:rPr>
        <w:t xml:space="preserve">  </w:t>
      </w:r>
      <w:r w:rsidRPr="00222770">
        <w:rPr>
          <w:spacing w:val="-2"/>
          <w:lang w:val="hr-HR"/>
        </w:rPr>
        <w:t>035-02</w:t>
      </w:r>
      <w:r w:rsidR="00A00F0E" w:rsidRPr="00222770">
        <w:rPr>
          <w:spacing w:val="-2"/>
          <w:lang w:val="hr-HR"/>
        </w:rPr>
        <w:t>/21-02/7</w:t>
      </w:r>
    </w:p>
    <w:p w14:paraId="37802D99" w14:textId="77777777" w:rsidR="007E15BF" w:rsidRPr="00222770" w:rsidRDefault="007E15BF" w:rsidP="007E15BF">
      <w:pPr>
        <w:pStyle w:val="Tijeloteksta"/>
        <w:tabs>
          <w:tab w:val="left" w:pos="5781"/>
        </w:tabs>
        <w:ind w:right="96"/>
        <w:rPr>
          <w:lang w:val="hr-HR"/>
        </w:rPr>
      </w:pPr>
      <w:r w:rsidRPr="00222770">
        <w:rPr>
          <w:lang w:val="hr-HR"/>
        </w:rPr>
        <w:t>URBROJ:</w:t>
      </w:r>
      <w:r w:rsidR="00A00F0E" w:rsidRPr="00222770">
        <w:rPr>
          <w:spacing w:val="-1"/>
          <w:lang w:val="hr-HR"/>
        </w:rPr>
        <w:t xml:space="preserve"> 2137/1-02/03-21-1</w:t>
      </w:r>
      <w:r w:rsidRPr="00222770">
        <w:rPr>
          <w:lang w:val="hr-HR"/>
        </w:rPr>
        <w:t xml:space="preserve">                                                                      </w:t>
      </w:r>
    </w:p>
    <w:p w14:paraId="4B62103C" w14:textId="77777777" w:rsidR="00A343E0" w:rsidRPr="00A343E0" w:rsidRDefault="00A00F0E" w:rsidP="00A343E0">
      <w:pPr>
        <w:pStyle w:val="Tijeloteksta"/>
        <w:tabs>
          <w:tab w:val="left" w:pos="5795"/>
        </w:tabs>
        <w:jc w:val="both"/>
        <w:rPr>
          <w:lang w:val="hr-HR"/>
        </w:rPr>
      </w:pPr>
      <w:r w:rsidRPr="00222770">
        <w:rPr>
          <w:lang w:val="hr-HR"/>
        </w:rPr>
        <w:t>Koprivnica, 30. prosinca 2021</w:t>
      </w:r>
      <w:r w:rsidR="007E15BF" w:rsidRPr="00222770">
        <w:rPr>
          <w:lang w:val="hr-HR"/>
        </w:rPr>
        <w:t>.</w:t>
      </w:r>
      <w:r w:rsidR="007E15BF" w:rsidRPr="00222770">
        <w:rPr>
          <w:lang w:val="hr-HR"/>
        </w:rPr>
        <w:tab/>
      </w:r>
      <w:r w:rsidR="00A343E0">
        <w:tab/>
      </w:r>
    </w:p>
    <w:p w14:paraId="0C15BCD8" w14:textId="77777777" w:rsidR="00A343E0" w:rsidRDefault="00A343E0" w:rsidP="00A343E0">
      <w:pPr>
        <w:pStyle w:val="Tijeloteksta"/>
        <w:tabs>
          <w:tab w:val="left" w:pos="5795"/>
        </w:tabs>
        <w:jc w:val="both"/>
        <w:rPr>
          <w:lang w:val="hr-HR"/>
        </w:rPr>
      </w:pPr>
      <w:r>
        <w:tab/>
      </w:r>
      <w:r w:rsidRPr="00222770">
        <w:rPr>
          <w:lang w:val="hr-HR"/>
        </w:rPr>
        <w:t xml:space="preserve">           </w:t>
      </w:r>
      <w:r>
        <w:rPr>
          <w:lang w:val="hr-HR"/>
        </w:rPr>
        <w:t>ŽUPA</w:t>
      </w:r>
      <w:r w:rsidRPr="00222770">
        <w:rPr>
          <w:lang w:val="hr-HR"/>
        </w:rPr>
        <w:t xml:space="preserve">N </w:t>
      </w:r>
    </w:p>
    <w:p w14:paraId="38FA654A" w14:textId="77777777" w:rsidR="00A343E0" w:rsidRPr="00222770" w:rsidRDefault="00A343E0" w:rsidP="00A343E0">
      <w:pPr>
        <w:pStyle w:val="Tijeloteksta"/>
        <w:tabs>
          <w:tab w:val="left" w:pos="5795"/>
        </w:tabs>
        <w:jc w:val="both"/>
        <w:rPr>
          <w:lang w:val="hr-HR"/>
        </w:rPr>
      </w:pPr>
      <w:r>
        <w:rPr>
          <w:lang w:val="hr-HR"/>
        </w:rPr>
        <w:tab/>
      </w:r>
      <w:r w:rsidRPr="00222770">
        <w:rPr>
          <w:lang w:val="hr-HR"/>
        </w:rPr>
        <w:t xml:space="preserve">Darko Koren, ing. </w:t>
      </w:r>
      <w:proofErr w:type="spellStart"/>
      <w:r w:rsidRPr="00222770">
        <w:rPr>
          <w:lang w:val="hr-HR"/>
        </w:rPr>
        <w:t>građ</w:t>
      </w:r>
      <w:proofErr w:type="spellEnd"/>
      <w:r w:rsidRPr="00222770">
        <w:rPr>
          <w:lang w:val="hr-HR"/>
        </w:rPr>
        <w:t>.</w:t>
      </w:r>
      <w:r w:rsidR="002512CA">
        <w:rPr>
          <w:lang w:val="hr-HR"/>
        </w:rPr>
        <w:t xml:space="preserve">, v.r. </w:t>
      </w:r>
    </w:p>
    <w:p w14:paraId="790C91E9" w14:textId="77777777" w:rsidR="007E15BF" w:rsidRPr="00A343E0" w:rsidRDefault="007E15BF" w:rsidP="00A343E0">
      <w:pPr>
        <w:tabs>
          <w:tab w:val="left" w:pos="6225"/>
        </w:tabs>
      </w:pPr>
    </w:p>
    <w:sectPr w:rsidR="007E15BF" w:rsidRPr="00A343E0" w:rsidSect="000410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DE5C" w14:textId="77777777" w:rsidR="00E225FC" w:rsidRDefault="00E225FC" w:rsidP="001B34B1">
      <w:pPr>
        <w:spacing w:after="0" w:line="240" w:lineRule="auto"/>
      </w:pPr>
      <w:r>
        <w:separator/>
      </w:r>
    </w:p>
  </w:endnote>
  <w:endnote w:type="continuationSeparator" w:id="0">
    <w:p w14:paraId="59E3D617" w14:textId="77777777" w:rsidR="00E225FC" w:rsidRDefault="00E225FC" w:rsidP="001B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825419"/>
      <w:docPartObj>
        <w:docPartGallery w:val="Page Numbers (Bottom of Page)"/>
        <w:docPartUnique/>
      </w:docPartObj>
    </w:sdtPr>
    <w:sdtEndPr/>
    <w:sdtContent>
      <w:p w14:paraId="734958F9" w14:textId="77777777" w:rsidR="001B34B1" w:rsidRDefault="001B34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7B">
          <w:rPr>
            <w:noProof/>
          </w:rPr>
          <w:t>10</w:t>
        </w:r>
        <w:r>
          <w:fldChar w:fldCharType="end"/>
        </w:r>
      </w:p>
    </w:sdtContent>
  </w:sdt>
  <w:p w14:paraId="5FE748A8" w14:textId="77777777" w:rsidR="001B34B1" w:rsidRDefault="001B34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1CD5" w14:textId="77777777" w:rsidR="00E225FC" w:rsidRDefault="00E225FC" w:rsidP="001B34B1">
      <w:pPr>
        <w:spacing w:after="0" w:line="240" w:lineRule="auto"/>
      </w:pPr>
      <w:r>
        <w:separator/>
      </w:r>
    </w:p>
  </w:footnote>
  <w:footnote w:type="continuationSeparator" w:id="0">
    <w:p w14:paraId="655A67E9" w14:textId="77777777" w:rsidR="00E225FC" w:rsidRDefault="00E225FC" w:rsidP="001B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7648"/>
    <w:multiLevelType w:val="hybridMultilevel"/>
    <w:tmpl w:val="0B46CC6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EC101D"/>
    <w:multiLevelType w:val="hybridMultilevel"/>
    <w:tmpl w:val="703AF088"/>
    <w:lvl w:ilvl="0" w:tplc="E9841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12"/>
    <w:rsid w:val="000410FF"/>
    <w:rsid w:val="001A4125"/>
    <w:rsid w:val="001A68D2"/>
    <w:rsid w:val="001B34B1"/>
    <w:rsid w:val="001E1D91"/>
    <w:rsid w:val="001E5644"/>
    <w:rsid w:val="00206D3C"/>
    <w:rsid w:val="00222770"/>
    <w:rsid w:val="00231847"/>
    <w:rsid w:val="00232923"/>
    <w:rsid w:val="002512CA"/>
    <w:rsid w:val="0026287C"/>
    <w:rsid w:val="00294231"/>
    <w:rsid w:val="002E1E81"/>
    <w:rsid w:val="00347183"/>
    <w:rsid w:val="003F703D"/>
    <w:rsid w:val="004B1F19"/>
    <w:rsid w:val="004E6FF4"/>
    <w:rsid w:val="005262AE"/>
    <w:rsid w:val="005431E6"/>
    <w:rsid w:val="00543DBE"/>
    <w:rsid w:val="0058553D"/>
    <w:rsid w:val="005C2AF0"/>
    <w:rsid w:val="005E107B"/>
    <w:rsid w:val="005F4306"/>
    <w:rsid w:val="00614C80"/>
    <w:rsid w:val="006402C0"/>
    <w:rsid w:val="00666DD5"/>
    <w:rsid w:val="006A51F6"/>
    <w:rsid w:val="006E4183"/>
    <w:rsid w:val="007E15BF"/>
    <w:rsid w:val="0083172E"/>
    <w:rsid w:val="0091606B"/>
    <w:rsid w:val="00916457"/>
    <w:rsid w:val="009262AF"/>
    <w:rsid w:val="009634EC"/>
    <w:rsid w:val="00987ABC"/>
    <w:rsid w:val="009C47EE"/>
    <w:rsid w:val="00A00F0E"/>
    <w:rsid w:val="00A30F5A"/>
    <w:rsid w:val="00A343E0"/>
    <w:rsid w:val="00A90EC7"/>
    <w:rsid w:val="00AE1257"/>
    <w:rsid w:val="00B167E9"/>
    <w:rsid w:val="00C859F5"/>
    <w:rsid w:val="00D06FF9"/>
    <w:rsid w:val="00DD7214"/>
    <w:rsid w:val="00E225FC"/>
    <w:rsid w:val="00E96312"/>
    <w:rsid w:val="00EA5351"/>
    <w:rsid w:val="00F245A3"/>
    <w:rsid w:val="00F42BFF"/>
    <w:rsid w:val="00F52353"/>
    <w:rsid w:val="00F81D09"/>
    <w:rsid w:val="00F907D8"/>
    <w:rsid w:val="00FD024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EFE0"/>
  <w15:chartTrackingRefBased/>
  <w15:docId w15:val="{777082FC-CB3F-4168-A815-E7D99E0D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B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unhideWhenUsed/>
    <w:qFormat/>
    <w:rsid w:val="007E1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7E15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1"/>
    <w:qFormat/>
    <w:rsid w:val="007E15BF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box468128">
    <w:name w:val="box_468128"/>
    <w:basedOn w:val="Normal"/>
    <w:rsid w:val="007E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E564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5644"/>
    <w:rPr>
      <w:color w:val="800080"/>
      <w:u w:val="single"/>
    </w:rPr>
  </w:style>
  <w:style w:type="paragraph" w:customStyle="1" w:styleId="msonormal0">
    <w:name w:val="msonormal"/>
    <w:basedOn w:val="Normal"/>
    <w:rsid w:val="001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0">
    <w:name w:val="font0"/>
    <w:basedOn w:val="Normal"/>
    <w:rsid w:val="001E564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hr-HR"/>
    </w:rPr>
  </w:style>
  <w:style w:type="paragraph" w:customStyle="1" w:styleId="font5">
    <w:name w:val="font5"/>
    <w:basedOn w:val="Normal"/>
    <w:rsid w:val="001E564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hr-HR"/>
    </w:rPr>
  </w:style>
  <w:style w:type="paragraph" w:customStyle="1" w:styleId="xl63">
    <w:name w:val="xl63"/>
    <w:basedOn w:val="Normal"/>
    <w:rsid w:val="001E5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1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1E56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1E564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1E564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1E56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1E564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1E564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1E564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1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5">
    <w:name w:val="xl95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1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1E5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1E5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1E56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1E564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8">
    <w:name w:val="xl108"/>
    <w:basedOn w:val="Normal"/>
    <w:rsid w:val="001E5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1E56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1">
    <w:name w:val="xl111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1E56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5">
    <w:name w:val="xl115"/>
    <w:basedOn w:val="Normal"/>
    <w:rsid w:val="001E564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1E56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1E56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1E56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B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34B1"/>
  </w:style>
  <w:style w:type="paragraph" w:styleId="Podnoje">
    <w:name w:val="footer"/>
    <w:basedOn w:val="Normal"/>
    <w:link w:val="PodnojeChar"/>
    <w:uiPriority w:val="99"/>
    <w:unhideWhenUsed/>
    <w:rsid w:val="001B3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34B1"/>
  </w:style>
  <w:style w:type="paragraph" w:styleId="Tekstbalonia">
    <w:name w:val="Balloon Text"/>
    <w:basedOn w:val="Normal"/>
    <w:link w:val="TekstbaloniaChar"/>
    <w:uiPriority w:val="99"/>
    <w:semiHidden/>
    <w:unhideWhenUsed/>
    <w:rsid w:val="00F24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4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8CA0-D5D6-4562-BCBB-C5C03E20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10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HelenaMB</dc:creator>
  <cp:keywords/>
  <dc:description/>
  <cp:lastModifiedBy>Mladen Fuček</cp:lastModifiedBy>
  <cp:revision>34</cp:revision>
  <cp:lastPrinted>2022-02-15T19:15:00Z</cp:lastPrinted>
  <dcterms:created xsi:type="dcterms:W3CDTF">2021-12-23T07:17:00Z</dcterms:created>
  <dcterms:modified xsi:type="dcterms:W3CDTF">2022-02-15T19:15:00Z</dcterms:modified>
</cp:coreProperties>
</file>