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19" w:rsidRDefault="004C1BEE" w:rsidP="00BB5B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6EA">
        <w:rPr>
          <w:rFonts w:ascii="Times New Roman" w:hAnsi="Times New Roman"/>
          <w:sz w:val="24"/>
          <w:szCs w:val="24"/>
        </w:rPr>
        <w:t>Na temelju članka</w:t>
      </w:r>
      <w:r w:rsidRPr="00B126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BE4">
        <w:rPr>
          <w:rFonts w:ascii="Times New Roman" w:hAnsi="Times New Roman"/>
          <w:sz w:val="24"/>
          <w:szCs w:val="24"/>
        </w:rPr>
        <w:t xml:space="preserve">48. Zakona o lokalnoj i područnoj (regionalnoj) samoupravi („Narodne novine“ broj 33/01, 60/01, 129/05, 109/07, 125/08, 36/09, 150/11, 144/12, 19/13 -pročišćeni tekst, 137/15-ispravak, 123/17, 98/19. </w:t>
      </w:r>
      <w:r w:rsidR="00BB5BE4" w:rsidRPr="001D053C">
        <w:rPr>
          <w:rFonts w:ascii="Times New Roman" w:hAnsi="Times New Roman"/>
          <w:sz w:val="24"/>
          <w:szCs w:val="24"/>
        </w:rPr>
        <w:t>i 144/20.</w:t>
      </w:r>
      <w:r w:rsidR="00BB5BE4">
        <w:rPr>
          <w:rFonts w:ascii="Times New Roman" w:hAnsi="Times New Roman"/>
          <w:sz w:val="24"/>
          <w:szCs w:val="24"/>
        </w:rPr>
        <w:t xml:space="preserve">), </w:t>
      </w:r>
      <w:r w:rsidR="00982802" w:rsidRPr="00982802"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982802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982802" w:rsidRPr="00982802">
        <w:rPr>
          <w:rFonts w:ascii="Times New Roman" w:hAnsi="Times New Roman"/>
          <w:sz w:val="24"/>
          <w:szCs w:val="24"/>
        </w:rPr>
        <w:t xml:space="preserve"> 25. Zakona o regionalnom razvoju Republike Hrvatske („Narodne novine</w:t>
      </w:r>
      <w:r w:rsidR="00982802">
        <w:rPr>
          <w:rFonts w:ascii="Times New Roman" w:hAnsi="Times New Roman"/>
          <w:sz w:val="24"/>
          <w:szCs w:val="24"/>
        </w:rPr>
        <w:t xml:space="preserve">“ broj 147/14, 123/17 i 118/18.) i </w:t>
      </w:r>
      <w:r w:rsidR="00BB5BE4">
        <w:rPr>
          <w:rFonts w:ascii="Times New Roman" w:hAnsi="Times New Roman"/>
          <w:sz w:val="24"/>
          <w:szCs w:val="24"/>
        </w:rPr>
        <w:t xml:space="preserve">članka </w:t>
      </w:r>
      <w:r w:rsidRPr="00B126EA">
        <w:rPr>
          <w:rFonts w:ascii="Times New Roman" w:hAnsi="Times New Roman"/>
          <w:sz w:val="24"/>
          <w:szCs w:val="24"/>
        </w:rPr>
        <w:t xml:space="preserve">55. </w:t>
      </w:r>
      <w:r w:rsidR="00BB5BE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Statut</w:t>
      </w:r>
      <w:r w:rsidR="00BB5B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B5BE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Koprivničko-križevačke županije („Službeni glasnik Koprivničko-križevačke županije</w:t>
      </w:r>
      <w:r w:rsidR="00BB5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broj </w:t>
      </w:r>
      <w:r w:rsidR="00BB5BE4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BE4" w:rsidRPr="001D053C">
        <w:rPr>
          <w:rFonts w:ascii="Times New Roman" w:hAnsi="Times New Roman" w:cs="Times New Roman"/>
          <w:color w:val="000000" w:themeColor="text1"/>
          <w:sz w:val="24"/>
          <w:szCs w:val="24"/>
        </w:rPr>
        <w:t>7/13, 14/13, 9/15, 11/15-pročišćeni tekst, 2/18, 3/18-pročišćeni tekst, 4/20, 25/20, 3/21. i 4/21.-pročišćeni tekst)</w:t>
      </w:r>
      <w:r w:rsidR="00BB5BE4" w:rsidRPr="009828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Župan Koprivničko-križevačke županije, donosi</w:t>
      </w:r>
    </w:p>
    <w:p w:rsidR="004C1BEE" w:rsidRDefault="004C1BEE" w:rsidP="004C1BEE">
      <w:pPr>
        <w:jc w:val="both"/>
        <w:rPr>
          <w:rFonts w:ascii="Times New Roman" w:hAnsi="Times New Roman"/>
          <w:sz w:val="24"/>
          <w:szCs w:val="24"/>
        </w:rPr>
      </w:pPr>
    </w:p>
    <w:p w:rsidR="004C1BEE" w:rsidRPr="001B5C93" w:rsidRDefault="004C1BEE" w:rsidP="004C1BE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C93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4C1BEE" w:rsidRPr="001B5C93" w:rsidRDefault="004C1BEE" w:rsidP="004C1BE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C93">
        <w:rPr>
          <w:rFonts w:ascii="Times New Roman" w:hAnsi="Times New Roman" w:cs="Times New Roman"/>
          <w:b/>
          <w:bCs/>
          <w:sz w:val="24"/>
          <w:szCs w:val="24"/>
        </w:rPr>
        <w:t>O OVLAŠTENJU ZA IZRADU STRATEŠKIH RAZVOJNIH DOKUMENATA ZA</w:t>
      </w:r>
    </w:p>
    <w:p w:rsidR="004C1BEE" w:rsidRPr="001B5C93" w:rsidRDefault="004C1BEE" w:rsidP="004C1BE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C93">
        <w:rPr>
          <w:rFonts w:ascii="Times New Roman" w:hAnsi="Times New Roman" w:cs="Times New Roman"/>
          <w:b/>
          <w:bCs/>
          <w:sz w:val="24"/>
          <w:szCs w:val="24"/>
        </w:rPr>
        <w:t>PODRUČJE KOPRIVNIČKO-KRIŽEVAČKE ŽUPANIJE</w:t>
      </w:r>
    </w:p>
    <w:p w:rsidR="000512C7" w:rsidRPr="001B5C93" w:rsidRDefault="000512C7" w:rsidP="004C1BE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2C7" w:rsidRPr="001B5C93" w:rsidRDefault="000512C7" w:rsidP="004C1BE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2C7" w:rsidRPr="001B5C93" w:rsidRDefault="000512C7" w:rsidP="004C1BE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2C7" w:rsidRPr="001B5C93" w:rsidRDefault="000512C7" w:rsidP="004C1BE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C9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0512C7" w:rsidRPr="001B5C93" w:rsidRDefault="000512C7" w:rsidP="000512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12C7" w:rsidRDefault="000512C7" w:rsidP="000512C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C93">
        <w:rPr>
          <w:rFonts w:ascii="Times New Roman" w:hAnsi="Times New Roman" w:cs="Times New Roman"/>
          <w:sz w:val="24"/>
          <w:szCs w:val="24"/>
        </w:rPr>
        <w:t xml:space="preserve">Ovlašćuje se PORA Regionalna razvojna agencija Koprivničko-križevačke županije, kao regionalni koordinator za Koprivničko-križevačku županiju, za izradu strateških i razvojnih dokumenata za područje Koprivničko-križevačke županije te njihovih provedbenih dokumenata osim onih koji su zakonom ili podzakonskim propisom stavljene u nadležnost </w:t>
      </w:r>
      <w:r w:rsidR="0019530C" w:rsidRPr="001D053C">
        <w:rPr>
          <w:rFonts w:ascii="Times New Roman" w:hAnsi="Times New Roman" w:cs="Times New Roman"/>
          <w:sz w:val="24"/>
          <w:szCs w:val="24"/>
        </w:rPr>
        <w:t>Županijske</w:t>
      </w:r>
      <w:r w:rsidR="0019530C">
        <w:rPr>
          <w:rFonts w:ascii="Times New Roman" w:hAnsi="Times New Roman" w:cs="Times New Roman"/>
          <w:sz w:val="24"/>
          <w:szCs w:val="24"/>
        </w:rPr>
        <w:t xml:space="preserve"> s</w:t>
      </w:r>
      <w:r w:rsidRPr="001B5C93">
        <w:rPr>
          <w:rFonts w:ascii="Times New Roman" w:hAnsi="Times New Roman" w:cs="Times New Roman"/>
          <w:sz w:val="24"/>
          <w:szCs w:val="24"/>
        </w:rPr>
        <w:t>kupštine</w:t>
      </w:r>
      <w:r w:rsidR="0027007B">
        <w:rPr>
          <w:rFonts w:ascii="Times New Roman" w:hAnsi="Times New Roman" w:cs="Times New Roman"/>
          <w:sz w:val="24"/>
          <w:szCs w:val="24"/>
        </w:rPr>
        <w:t>, sve do</w:t>
      </w:r>
      <w:r w:rsidR="001D053C">
        <w:rPr>
          <w:rFonts w:ascii="Times New Roman" w:hAnsi="Times New Roman" w:cs="Times New Roman"/>
          <w:sz w:val="24"/>
          <w:szCs w:val="24"/>
        </w:rPr>
        <w:t xml:space="preserve"> 31.12.2023. godine.</w:t>
      </w:r>
    </w:p>
    <w:p w:rsidR="001B5C93" w:rsidRDefault="001B5C93" w:rsidP="000512C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C93" w:rsidRDefault="001B5C93" w:rsidP="000512C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C93" w:rsidRDefault="001B5C93" w:rsidP="001B5C9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80005742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Članak 2.</w:t>
      </w:r>
    </w:p>
    <w:bookmarkEnd w:id="0"/>
    <w:p w:rsidR="001B5C93" w:rsidRDefault="001B5C93" w:rsidP="001B5C9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62F18" w:rsidRDefault="00B62F18" w:rsidP="00B62F18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 Odluka donosi se za potrebe provedbe projekta </w:t>
      </w:r>
      <w:r w:rsidRPr="001B5C93">
        <w:rPr>
          <w:rFonts w:ascii="Times New Roman" w:hAnsi="Times New Roman" w:cs="Times New Roman"/>
          <w:sz w:val="24"/>
          <w:szCs w:val="24"/>
        </w:rPr>
        <w:t>„UZ PORU PO POTPORU“ KK.</w:t>
      </w:r>
      <w:r w:rsidRPr="001B5C93">
        <w:rPr>
          <w:rFonts w:ascii="Times New Roman" w:hAnsi="Times New Roman" w:cs="Times New Roman"/>
          <w:sz w:val="24"/>
          <w:szCs w:val="24"/>
          <w:shd w:val="clear" w:color="auto" w:fill="FFFFFF"/>
        </w:rPr>
        <w:t>10.1.3.03.0005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kojeg PORA Regionalna razvojna agencija Koprivničko-križevačke županije provodi kao regionalni koordinator, a financira se iz Prioritetne osi 10 </w:t>
      </w:r>
      <w:r w:rsidR="004D168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Tehnička pomoć Operativnog programa Konkurentnost i kohezija 2014.-2020.</w:t>
      </w:r>
    </w:p>
    <w:p w:rsidR="00B62F18" w:rsidRDefault="00B62F18" w:rsidP="001B5C9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2F18" w:rsidRDefault="00B62F18" w:rsidP="001B5C9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2F18" w:rsidRDefault="00B62F18" w:rsidP="00B62F1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Članak 3.</w:t>
      </w:r>
    </w:p>
    <w:p w:rsidR="00B62F18" w:rsidRDefault="00B62F18" w:rsidP="00B62F18">
      <w:pPr>
        <w:pStyle w:val="Bezprored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C93" w:rsidRDefault="001B5C93" w:rsidP="001B5C9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 Odluka </w:t>
      </w:r>
      <w:r w:rsidR="004D168E">
        <w:rPr>
          <w:rFonts w:ascii="Times New Roman" w:hAnsi="Times New Roman" w:cs="Times New Roman"/>
          <w:sz w:val="24"/>
          <w:szCs w:val="24"/>
          <w:shd w:val="clear" w:color="auto" w:fill="FFFFFF"/>
        </w:rPr>
        <w:t>objav</w:t>
      </w:r>
      <w:r w:rsidR="002410B7">
        <w:rPr>
          <w:rFonts w:ascii="Times New Roman" w:hAnsi="Times New Roman" w:cs="Times New Roman"/>
          <w:sz w:val="24"/>
          <w:szCs w:val="24"/>
          <w:shd w:val="clear" w:color="auto" w:fill="FFFFFF"/>
        </w:rPr>
        <w:t>it će 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„Službenom glasniku Koprivničko-križevačke županije“.</w:t>
      </w:r>
    </w:p>
    <w:p w:rsidR="001B5C93" w:rsidRPr="001B5C93" w:rsidRDefault="001B5C93" w:rsidP="001B5C9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C93" w:rsidRPr="001B5C93" w:rsidRDefault="001B5C93" w:rsidP="001B5C93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C93" w:rsidRDefault="001B5C93" w:rsidP="001B5C93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C93" w:rsidRDefault="001B5C93" w:rsidP="001B5C93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C93" w:rsidRDefault="001B5C93" w:rsidP="001B5C93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C93" w:rsidRPr="001B5C93" w:rsidRDefault="001B5C93" w:rsidP="001B5C93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5C93">
        <w:rPr>
          <w:rFonts w:ascii="Times New Roman" w:hAnsi="Times New Roman" w:cs="Times New Roman"/>
          <w:noProof/>
          <w:sz w:val="24"/>
          <w:szCs w:val="24"/>
        </w:rPr>
        <w:t>KLASA:</w:t>
      </w:r>
      <w:r w:rsidR="00E566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4501">
        <w:rPr>
          <w:rFonts w:ascii="Times New Roman" w:hAnsi="Times New Roman" w:cs="Times New Roman"/>
          <w:noProof/>
          <w:sz w:val="24"/>
          <w:szCs w:val="24"/>
        </w:rPr>
        <w:t>300-01/21-01/5</w:t>
      </w:r>
    </w:p>
    <w:p w:rsidR="001B5C93" w:rsidRPr="006E4501" w:rsidRDefault="001B5C93" w:rsidP="001B5C93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5C93">
        <w:rPr>
          <w:rFonts w:ascii="Times New Roman" w:hAnsi="Times New Roman" w:cs="Times New Roman"/>
          <w:noProof/>
          <w:sz w:val="24"/>
          <w:szCs w:val="24"/>
        </w:rPr>
        <w:t>URBROJ:</w:t>
      </w:r>
      <w:r w:rsidR="00E566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668B" w:rsidRPr="006E4501">
        <w:rPr>
          <w:rFonts w:ascii="Times New Roman" w:hAnsi="Times New Roman" w:cs="Times New Roman"/>
          <w:noProof/>
          <w:sz w:val="24"/>
          <w:szCs w:val="24"/>
        </w:rPr>
        <w:t>2137/1-04/09-21-1</w:t>
      </w:r>
    </w:p>
    <w:p w:rsidR="001B5C93" w:rsidRPr="006E4501" w:rsidRDefault="0027007B" w:rsidP="001B5C93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4501">
        <w:rPr>
          <w:rFonts w:ascii="Times New Roman" w:hAnsi="Times New Roman" w:cs="Times New Roman"/>
          <w:noProof/>
          <w:sz w:val="24"/>
          <w:szCs w:val="24"/>
        </w:rPr>
        <w:t xml:space="preserve">U Koprivnici, </w:t>
      </w:r>
      <w:r w:rsidR="004D168E" w:rsidRPr="006E4501">
        <w:rPr>
          <w:rFonts w:ascii="Times New Roman" w:hAnsi="Times New Roman" w:cs="Times New Roman"/>
          <w:noProof/>
          <w:sz w:val="24"/>
          <w:szCs w:val="24"/>
        </w:rPr>
        <w:t>2</w:t>
      </w:r>
      <w:r w:rsidR="001B5C93" w:rsidRPr="006E4501">
        <w:rPr>
          <w:rFonts w:ascii="Times New Roman" w:hAnsi="Times New Roman" w:cs="Times New Roman"/>
          <w:noProof/>
          <w:sz w:val="24"/>
          <w:szCs w:val="24"/>
        </w:rPr>
        <w:t>. kolovoza 2021.</w:t>
      </w:r>
    </w:p>
    <w:p w:rsidR="001B5C93" w:rsidRPr="001B5C93" w:rsidRDefault="001B5C93" w:rsidP="001B5C93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B5C93" w:rsidRDefault="001B5C93" w:rsidP="001B5C93">
      <w:pPr>
        <w:pStyle w:val="Bezproreda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B5C93" w:rsidRPr="0027007B" w:rsidRDefault="001B5C93" w:rsidP="001B5C93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007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</w:t>
      </w:r>
      <w:r w:rsidRPr="0027007B">
        <w:rPr>
          <w:rFonts w:ascii="Times New Roman" w:hAnsi="Times New Roman" w:cs="Times New Roman"/>
          <w:b/>
          <w:noProof/>
          <w:sz w:val="24"/>
          <w:szCs w:val="24"/>
        </w:rPr>
        <w:t xml:space="preserve">  ŽUPAN:</w:t>
      </w:r>
    </w:p>
    <w:p w:rsidR="001B5C93" w:rsidRPr="0027007B" w:rsidRDefault="001B5C93" w:rsidP="0027007B">
      <w:pPr>
        <w:pStyle w:val="Bezproreda"/>
        <w:ind w:left="4956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7007B">
        <w:rPr>
          <w:rFonts w:ascii="Times New Roman" w:hAnsi="Times New Roman" w:cs="Times New Roman"/>
          <w:b/>
          <w:noProof/>
          <w:sz w:val="24"/>
          <w:szCs w:val="24"/>
        </w:rPr>
        <w:t>Darko Koren, ing.građ.</w:t>
      </w:r>
      <w:r w:rsidR="001B6340">
        <w:rPr>
          <w:rFonts w:ascii="Times New Roman" w:hAnsi="Times New Roman" w:cs="Times New Roman"/>
          <w:b/>
          <w:noProof/>
          <w:sz w:val="24"/>
          <w:szCs w:val="24"/>
        </w:rPr>
        <w:t>, v.r.</w:t>
      </w:r>
      <w:bookmarkStart w:id="1" w:name="_GoBack"/>
      <w:bookmarkEnd w:id="1"/>
    </w:p>
    <w:p w:rsidR="001B5C93" w:rsidRPr="001B5C93" w:rsidRDefault="001B5C93" w:rsidP="001B5C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</w:p>
    <w:sectPr w:rsidR="001B5C93" w:rsidRPr="001B5C93" w:rsidSect="00AA6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CE9"/>
    <w:rsid w:val="0004112D"/>
    <w:rsid w:val="000512C7"/>
    <w:rsid w:val="00125019"/>
    <w:rsid w:val="0019530C"/>
    <w:rsid w:val="001B5C93"/>
    <w:rsid w:val="001B6340"/>
    <w:rsid w:val="001D053C"/>
    <w:rsid w:val="002410B7"/>
    <w:rsid w:val="0027007B"/>
    <w:rsid w:val="004C1BEE"/>
    <w:rsid w:val="004D168E"/>
    <w:rsid w:val="00610CE9"/>
    <w:rsid w:val="006E4501"/>
    <w:rsid w:val="00752E39"/>
    <w:rsid w:val="00982802"/>
    <w:rsid w:val="00AA6B3B"/>
    <w:rsid w:val="00B62F18"/>
    <w:rsid w:val="00BB5BE4"/>
    <w:rsid w:val="00C57675"/>
    <w:rsid w:val="00E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71C2"/>
  <w15:docId w15:val="{18B593EB-F984-4C50-AAB9-C824A3B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BE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Kraljić PORA KKŽ</dc:creator>
  <cp:keywords/>
  <dc:description/>
  <cp:lastModifiedBy>ValentinaBalasko</cp:lastModifiedBy>
  <cp:revision>9</cp:revision>
  <cp:lastPrinted>2021-08-25T06:53:00Z</cp:lastPrinted>
  <dcterms:created xsi:type="dcterms:W3CDTF">2021-08-16T08:39:00Z</dcterms:created>
  <dcterms:modified xsi:type="dcterms:W3CDTF">2021-09-08T07:25:00Z</dcterms:modified>
</cp:coreProperties>
</file>