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587A40FF" w14:textId="77777777" w:rsidTr="00B864AC">
        <w:trPr>
          <w:trHeight w:val="567"/>
        </w:trPr>
        <w:tc>
          <w:tcPr>
            <w:tcW w:w="9288" w:type="dxa"/>
            <w:gridSpan w:val="2"/>
          </w:tcPr>
          <w:p w14:paraId="023F7BBA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5DC43C3" w14:textId="77777777" w:rsidTr="00B864AC">
        <w:trPr>
          <w:trHeight w:val="547"/>
        </w:trPr>
        <w:tc>
          <w:tcPr>
            <w:tcW w:w="9288" w:type="dxa"/>
            <w:gridSpan w:val="2"/>
          </w:tcPr>
          <w:p w14:paraId="651C59D8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BAF90D5" w14:textId="40E67714" w:rsidR="00C937BA" w:rsidRDefault="00976432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</w:p>
          <w:p w14:paraId="2E256FC9" w14:textId="77777777" w:rsidR="00976432" w:rsidRDefault="00976432" w:rsidP="00B6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financiranju programa projekata i udruga koji su </w:t>
            </w:r>
          </w:p>
          <w:p w14:paraId="6953FB4A" w14:textId="798F9EB9" w:rsidR="00350452" w:rsidRPr="00F36218" w:rsidRDefault="00976432" w:rsidP="00B6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interesa za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</w:t>
            </w:r>
            <w:r w:rsidR="00BF72E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županij</w:t>
            </w:r>
            <w:r w:rsidR="00BF72E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14:paraId="002013E6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E206FA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8FF8A" w14:textId="77777777"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14:paraId="22B7855A" w14:textId="77777777" w:rsidTr="009F07ED">
        <w:trPr>
          <w:trHeight w:val="703"/>
        </w:trPr>
        <w:tc>
          <w:tcPr>
            <w:tcW w:w="4644" w:type="dxa"/>
          </w:tcPr>
          <w:p w14:paraId="69A80BF6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EDFB90D" w14:textId="1125E9E5" w:rsidR="00345631" w:rsidRPr="00F36218" w:rsidRDefault="00E21C53" w:rsidP="00A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4C2C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7CB2A66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8265C80" w14:textId="17E86786" w:rsidR="00345631" w:rsidRPr="00F36218" w:rsidRDefault="00E05B2D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58381EB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511C055D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777C867D" w14:textId="77777777" w:rsidTr="005E4A45">
        <w:tc>
          <w:tcPr>
            <w:tcW w:w="9288" w:type="dxa"/>
          </w:tcPr>
          <w:p w14:paraId="7F7234EA" w14:textId="4E197A7A" w:rsidR="007C6130" w:rsidRDefault="00FB4395" w:rsidP="007C613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ristupanja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izrad</w:t>
            </w:r>
            <w:r w:rsidR="00A2635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izmjena i dopuna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6A4" w:rsidRPr="006A02D1">
              <w:rPr>
                <w:rFonts w:ascii="Times New Roman" w:hAnsi="Times New Roman"/>
                <w:sz w:val="24"/>
                <w:szCs w:val="24"/>
              </w:rPr>
              <w:t xml:space="preserve">Pravilnika o financiranju programa i projekata udruga koji su od interesa za Koprivničko-križevačku županiju </w:t>
            </w:r>
            <w:r w:rsidR="007C6130">
              <w:rPr>
                <w:rFonts w:ascii="Times New Roman" w:hAnsi="Times New Roman"/>
                <w:sz w:val="24"/>
                <w:szCs w:val="24"/>
              </w:rPr>
              <w:t xml:space="preserve">sadržan je prijelaznoj odredbi Uredbe o izmjenama i dopunama </w:t>
            </w:r>
            <w:r w:rsidR="007C6130" w:rsidRPr="006A02D1">
              <w:rPr>
                <w:rFonts w:ascii="Times New Roman" w:hAnsi="Times New Roman"/>
                <w:sz w:val="24"/>
                <w:szCs w:val="24"/>
              </w:rPr>
              <w:t>Uredbe o kriterijima, mjerilima i postupcima financiranja i ugovaranja programa i projekata od interesa za opće dobro koje provode udruge („Narodne novine”, broj  37/21.)</w:t>
            </w:r>
            <w:r w:rsidR="007C6130">
              <w:rPr>
                <w:rFonts w:ascii="Times New Roman" w:hAnsi="Times New Roman"/>
                <w:sz w:val="24"/>
                <w:szCs w:val="24"/>
              </w:rPr>
              <w:t>. Člankom 10. spomenute Uredbe utvrđena je</w:t>
            </w:r>
            <w:r w:rsidR="00A2635E">
              <w:rPr>
                <w:rFonts w:ascii="Times New Roman" w:hAnsi="Times New Roman"/>
                <w:sz w:val="24"/>
                <w:szCs w:val="24"/>
              </w:rPr>
              <w:t>,</w:t>
            </w:r>
            <w:r w:rsidR="007C6130">
              <w:rPr>
                <w:rFonts w:ascii="Times New Roman" w:hAnsi="Times New Roman"/>
                <w:sz w:val="24"/>
                <w:szCs w:val="24"/>
              </w:rPr>
              <w:t xml:space="preserve"> za sve davatelje financijskih sredstva iz javnih izvora,</w:t>
            </w:r>
            <w:r w:rsidR="00FB2F81">
              <w:rPr>
                <w:rFonts w:ascii="Times New Roman" w:hAnsi="Times New Roman"/>
                <w:sz w:val="24"/>
                <w:szCs w:val="24"/>
              </w:rPr>
              <w:t xml:space="preserve"> obveza</w:t>
            </w:r>
            <w:r w:rsidR="007C6130">
              <w:rPr>
                <w:rFonts w:ascii="Times New Roman" w:hAnsi="Times New Roman"/>
                <w:sz w:val="24"/>
                <w:szCs w:val="24"/>
              </w:rPr>
              <w:t xml:space="preserve"> usklađenja </w:t>
            </w:r>
            <w:r w:rsidR="00FB2F81">
              <w:rPr>
                <w:rFonts w:ascii="Times New Roman" w:hAnsi="Times New Roman"/>
                <w:sz w:val="24"/>
                <w:szCs w:val="24"/>
              </w:rPr>
              <w:t>dokumenta kojima se uređuje financiranje i ugovaranje projekata i programa s odredbama  Uredbe</w:t>
            </w:r>
            <w:r w:rsidR="007C61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7C5D64" w14:textId="5E0826AD" w:rsidR="00073DED" w:rsidRDefault="0028636C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Tako se </w:t>
            </w:r>
            <w:r w:rsidR="002506A4" w:rsidRPr="006A02D1">
              <w:rPr>
                <w:rFonts w:ascii="Times New Roman" w:hAnsi="Times New Roman"/>
                <w:sz w:val="24"/>
                <w:szCs w:val="24"/>
              </w:rPr>
              <w:t xml:space="preserve">Prijedlogom </w:t>
            </w:r>
            <w:r w:rsidR="00FB2F81">
              <w:rPr>
                <w:rFonts w:ascii="Times New Roman" w:hAnsi="Times New Roman"/>
                <w:sz w:val="24"/>
                <w:szCs w:val="24"/>
              </w:rPr>
              <w:t>P</w:t>
            </w:r>
            <w:r w:rsidR="002506A4" w:rsidRPr="006A02D1">
              <w:rPr>
                <w:rFonts w:ascii="Times New Roman" w:hAnsi="Times New Roman"/>
                <w:sz w:val="24"/>
                <w:szCs w:val="24"/>
              </w:rPr>
              <w:t>ravilnika</w:t>
            </w:r>
            <w:r w:rsidR="00073DED">
              <w:rPr>
                <w:rFonts w:ascii="Times New Roman" w:hAnsi="Times New Roman"/>
                <w:sz w:val="24"/>
                <w:szCs w:val="24"/>
              </w:rPr>
              <w:t xml:space="preserve"> utvrđuje upravnom tijelu Županije nadležnom za obrazovanje  obveza izrade godišnjeg izvještaja o dodijeljenim financijskim sredstvima. </w:t>
            </w:r>
          </w:p>
          <w:p w14:paraId="64A4DC84" w14:textId="4FE9200B" w:rsidR="00511522" w:rsidRDefault="00276BB2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Preciznije se definira</w:t>
            </w:r>
            <w:r w:rsidR="00073DED">
              <w:rPr>
                <w:rFonts w:ascii="Times New Roman" w:hAnsi="Times New Roman"/>
                <w:sz w:val="24"/>
                <w:szCs w:val="24"/>
              </w:rPr>
              <w:t xml:space="preserve"> način podnošenja</w:t>
            </w:r>
            <w:r w:rsidR="00511522">
              <w:rPr>
                <w:rFonts w:ascii="Times New Roman" w:hAnsi="Times New Roman"/>
                <w:sz w:val="24"/>
                <w:szCs w:val="24"/>
              </w:rPr>
              <w:t xml:space="preserve"> natječajne dokumentacije. Uvodi se mogućnost dostave natječajne dokumentacije elektroničkim putem.</w:t>
            </w:r>
          </w:p>
          <w:p w14:paraId="6F3CCC34" w14:textId="77777777" w:rsidR="00511522" w:rsidRDefault="00511522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Pravilnika utvrđuje se mogućnost angažiranja vanjskih stručnjaka, ako Povjerenstvo za ocjenjivanje prijava na natječaj taj posao ne odradi u propisanim rokovima.</w:t>
            </w:r>
          </w:p>
          <w:p w14:paraId="40CB11A1" w14:textId="2C8D2E87" w:rsidR="00511522" w:rsidRDefault="00511522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5. detaljnije se  </w:t>
            </w:r>
            <w:r w:rsidR="007C4EE3" w:rsidRPr="006A02D1">
              <w:rPr>
                <w:rFonts w:ascii="Times New Roman" w:hAnsi="Times New Roman"/>
                <w:sz w:val="24"/>
                <w:szCs w:val="24"/>
              </w:rPr>
              <w:t>su razrađeni kriteriji za procjenjivanje programa ili projekata prijavljenih na javni natječaj</w:t>
            </w:r>
            <w:r w:rsidR="007C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3A971F" w14:textId="77777777" w:rsidR="007C4EE3" w:rsidRDefault="007C4EE3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6. Županija se obvezuje omogućiti elektroničko podnošenje izvještaja korisnika svih sredstava, kao i popratne dokazne dokumentacije i obveznih priloga.</w:t>
            </w:r>
          </w:p>
          <w:p w14:paraId="3F3EABF0" w14:textId="0CA6D158" w:rsidR="007C4EE3" w:rsidRDefault="007C4EE3" w:rsidP="00FB2F8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7. 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>dodatno</w:t>
            </w:r>
            <w:r w:rsidR="00A2635E">
              <w:rPr>
                <w:rFonts w:ascii="Times New Roman" w:hAnsi="Times New Roman"/>
                <w:sz w:val="24"/>
                <w:szCs w:val="24"/>
              </w:rPr>
              <w:t xml:space="preserve"> su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 xml:space="preserve"> razrađene odredbe koje se odnose  na nadzor nad trošenjem dodijeljenih sredstava iz proračuna Županije</w:t>
            </w:r>
          </w:p>
          <w:p w14:paraId="4DBA19CC" w14:textId="6F464FC3" w:rsidR="005E4A45" w:rsidRPr="00BF72E0" w:rsidRDefault="00511522" w:rsidP="00BF72E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35E">
              <w:rPr>
                <w:rFonts w:ascii="Times New Roman" w:hAnsi="Times New Roman"/>
                <w:sz w:val="24"/>
                <w:szCs w:val="24"/>
              </w:rPr>
              <w:t>Završnom odredbom p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>rijedlog</w:t>
            </w:r>
            <w:r w:rsidR="00A2635E">
              <w:rPr>
                <w:rFonts w:ascii="Times New Roman" w:hAnsi="Times New Roman"/>
                <w:sz w:val="24"/>
                <w:szCs w:val="24"/>
              </w:rPr>
              <w:t>a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35E">
              <w:rPr>
                <w:rFonts w:ascii="Times New Roman" w:hAnsi="Times New Roman"/>
                <w:sz w:val="24"/>
                <w:szCs w:val="24"/>
              </w:rPr>
              <w:t>P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>ravilnika predviđena</w:t>
            </w:r>
            <w:r w:rsidR="00A2635E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A2635E" w:rsidRPr="006A02D1">
              <w:rPr>
                <w:rFonts w:ascii="Times New Roman" w:hAnsi="Times New Roman"/>
                <w:sz w:val="24"/>
                <w:szCs w:val="24"/>
              </w:rPr>
              <w:t xml:space="preserve"> njegova objava u „Službenom glasniku Koprivničko-križevačke županije” i stupanje na snagu prvog dana od dana objave, kako ne bi došlo do kašnjenja u postupcima raspisivanja javnih natječaja, odnosno u financiranju i ugovaranju programa i projekata od interesa za opće dobro</w:t>
            </w:r>
            <w:r w:rsidR="00BF72E0">
              <w:rPr>
                <w:rFonts w:ascii="Times New Roman" w:hAnsi="Times New Roman"/>
                <w:sz w:val="24"/>
                <w:szCs w:val="24"/>
              </w:rPr>
              <w:t>.</w:t>
            </w:r>
            <w:r w:rsidR="00073D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06A4" w:rsidRPr="006A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F407260" w14:textId="77777777"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14:paraId="0F3C7B44" w14:textId="501D6F70" w:rsidR="00023F8A" w:rsidRPr="00A63F6E" w:rsidRDefault="005E4A45" w:rsidP="00A63F6E">
      <w:pPr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AA1191">
        <w:rPr>
          <w:rFonts w:ascii="Times New Roman" w:hAnsi="Times New Roman" w:cs="Times New Roman"/>
          <w:sz w:val="24"/>
          <w:szCs w:val="24"/>
        </w:rPr>
        <w:t xml:space="preserve"> </w:t>
      </w:r>
      <w:r w:rsidR="00E05B2D">
        <w:rPr>
          <w:rFonts w:ascii="Times New Roman" w:hAnsi="Times New Roman" w:cs="Times New Roman"/>
          <w:sz w:val="24"/>
          <w:szCs w:val="24"/>
        </w:rPr>
        <w:t xml:space="preserve">11. </w:t>
      </w:r>
      <w:r w:rsidR="00A63F6E">
        <w:rPr>
          <w:rFonts w:ascii="Times New Roman" w:hAnsi="Times New Roman" w:cs="Times New Roman"/>
          <w:sz w:val="24"/>
          <w:szCs w:val="24"/>
        </w:rPr>
        <w:t xml:space="preserve">veljače </w:t>
      </w:r>
      <w:r w:rsidR="00790C4B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976432">
        <w:rPr>
          <w:rFonts w:ascii="Times New Roman" w:hAnsi="Times New Roman" w:cs="Times New Roman"/>
          <w:sz w:val="24"/>
          <w:szCs w:val="24"/>
        </w:rPr>
        <w:t xml:space="preserve"> Pravilnika o izmjenama i dopunama Pravilnika o financiranju programa i projekata udruga koji su od interesa za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90C4B" w:rsidRPr="00C37FC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1E518AF0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657211">
        <w:rPr>
          <w:rFonts w:ascii="Times New Roman" w:hAnsi="Times New Roman" w:cs="Times New Roman"/>
          <w:sz w:val="24"/>
          <w:szCs w:val="24"/>
        </w:rPr>
        <w:t>.</w:t>
      </w:r>
    </w:p>
    <w:p w14:paraId="394BEB9C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Ukoliko ne želite da Vaš doprinos bude javno objavljen, molimo Vas da to jasno istaknete pri dostavi obrasca.</w:t>
      </w:r>
    </w:p>
    <w:p w14:paraId="309A9205" w14:textId="0C1EDC6F"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976432">
        <w:rPr>
          <w:rFonts w:ascii="Times New Roman" w:hAnsi="Times New Roman" w:cs="Times New Roman"/>
          <w:sz w:val="24"/>
          <w:szCs w:val="24"/>
        </w:rPr>
        <w:t>Pravilnika o izmjenama i dopunama Pravilnika o financiranju programa i projekata udruga koji su od interesa za Koprivničko-križevačk</w:t>
      </w:r>
      <w:r w:rsidR="00BF72E0">
        <w:rPr>
          <w:rFonts w:ascii="Times New Roman" w:hAnsi="Times New Roman" w:cs="Times New Roman"/>
          <w:sz w:val="24"/>
          <w:szCs w:val="24"/>
        </w:rPr>
        <w:t>u</w:t>
      </w:r>
      <w:r w:rsidR="00976432">
        <w:rPr>
          <w:rFonts w:ascii="Times New Roman" w:hAnsi="Times New Roman" w:cs="Times New Roman"/>
          <w:sz w:val="24"/>
          <w:szCs w:val="24"/>
        </w:rPr>
        <w:t xml:space="preserve"> županij</w:t>
      </w:r>
      <w:r w:rsidR="00BF72E0">
        <w:rPr>
          <w:rFonts w:ascii="Times New Roman" w:hAnsi="Times New Roman" w:cs="Times New Roman"/>
          <w:sz w:val="24"/>
          <w:szCs w:val="24"/>
        </w:rPr>
        <w:t>u.</w:t>
      </w:r>
    </w:p>
    <w:p w14:paraId="5597EB84" w14:textId="77777777" w:rsidR="00976432" w:rsidRDefault="0097643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86EAA" w14:textId="7F33C31B"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A63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790C4B">
        <w:rPr>
          <w:rFonts w:ascii="Times New Roman" w:hAnsi="Times New Roman" w:cs="Times New Roman"/>
          <w:sz w:val="24"/>
          <w:szCs w:val="24"/>
        </w:rPr>
        <w:t>-01/</w:t>
      </w:r>
      <w:r w:rsidR="00976432">
        <w:rPr>
          <w:rFonts w:ascii="Times New Roman" w:hAnsi="Times New Roman" w:cs="Times New Roman"/>
          <w:sz w:val="24"/>
          <w:szCs w:val="24"/>
        </w:rPr>
        <w:t>2</w:t>
      </w:r>
    </w:p>
    <w:p w14:paraId="724A3EE1" w14:textId="09FE2E11"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14:paraId="255B36C0" w14:textId="2FD32140" w:rsidR="004B25C3" w:rsidRDefault="00AA119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34C2C">
        <w:rPr>
          <w:rFonts w:ascii="Times New Roman" w:hAnsi="Times New Roman" w:cs="Times New Roman"/>
          <w:sz w:val="24"/>
          <w:szCs w:val="24"/>
        </w:rPr>
        <w:t>31</w:t>
      </w:r>
      <w:r w:rsidR="00E05B2D">
        <w:rPr>
          <w:rFonts w:ascii="Times New Roman" w:hAnsi="Times New Roman" w:cs="Times New Roman"/>
          <w:sz w:val="24"/>
          <w:szCs w:val="24"/>
        </w:rPr>
        <w:t xml:space="preserve">. </w:t>
      </w:r>
      <w:r w:rsidR="00A63F6E">
        <w:rPr>
          <w:rFonts w:ascii="Times New Roman" w:hAnsi="Times New Roman" w:cs="Times New Roman"/>
          <w:sz w:val="24"/>
          <w:szCs w:val="24"/>
        </w:rPr>
        <w:t>siječ</w:t>
      </w:r>
      <w:r w:rsidR="00E05B2D">
        <w:rPr>
          <w:rFonts w:ascii="Times New Roman" w:hAnsi="Times New Roman" w:cs="Times New Roman"/>
          <w:sz w:val="24"/>
          <w:szCs w:val="24"/>
        </w:rPr>
        <w:t>nja</w:t>
      </w:r>
      <w:r w:rsidR="00A63F6E">
        <w:rPr>
          <w:rFonts w:ascii="Times New Roman" w:hAnsi="Times New Roman" w:cs="Times New Roman"/>
          <w:sz w:val="24"/>
          <w:szCs w:val="24"/>
        </w:rPr>
        <w:t xml:space="preserve"> </w:t>
      </w:r>
      <w:r w:rsidR="005D19D8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14:paraId="375024B7" w14:textId="77777777"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D4677" w14:textId="77777777"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0D9B" w14:textId="77777777" w:rsidR="00C738D7" w:rsidRDefault="00C738D7" w:rsidP="002342F3">
      <w:pPr>
        <w:spacing w:after="0" w:line="240" w:lineRule="auto"/>
      </w:pPr>
      <w:r>
        <w:separator/>
      </w:r>
    </w:p>
  </w:endnote>
  <w:endnote w:type="continuationSeparator" w:id="0">
    <w:p w14:paraId="09A590B6" w14:textId="77777777" w:rsidR="00C738D7" w:rsidRDefault="00C738D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631374B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7209D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3EFD" w14:textId="77777777" w:rsidR="00C738D7" w:rsidRDefault="00C738D7" w:rsidP="002342F3">
      <w:pPr>
        <w:spacing w:after="0" w:line="240" w:lineRule="auto"/>
      </w:pPr>
      <w:r>
        <w:separator/>
      </w:r>
    </w:p>
  </w:footnote>
  <w:footnote w:type="continuationSeparator" w:id="0">
    <w:p w14:paraId="02A88737" w14:textId="77777777" w:rsidR="00C738D7" w:rsidRDefault="00C738D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23F8A"/>
    <w:rsid w:val="000332C1"/>
    <w:rsid w:val="00045ACC"/>
    <w:rsid w:val="00052D13"/>
    <w:rsid w:val="00073DED"/>
    <w:rsid w:val="000851C5"/>
    <w:rsid w:val="00093CCD"/>
    <w:rsid w:val="000E5975"/>
    <w:rsid w:val="000F2910"/>
    <w:rsid w:val="00101BA7"/>
    <w:rsid w:val="00111DE9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375D3"/>
    <w:rsid w:val="00245F94"/>
    <w:rsid w:val="002506A4"/>
    <w:rsid w:val="0025366B"/>
    <w:rsid w:val="00276BB2"/>
    <w:rsid w:val="002804CF"/>
    <w:rsid w:val="0028158C"/>
    <w:rsid w:val="0028636C"/>
    <w:rsid w:val="002D1F38"/>
    <w:rsid w:val="002D431B"/>
    <w:rsid w:val="002F6F83"/>
    <w:rsid w:val="003106F3"/>
    <w:rsid w:val="003249A1"/>
    <w:rsid w:val="00342CFE"/>
    <w:rsid w:val="00343B9B"/>
    <w:rsid w:val="00345631"/>
    <w:rsid w:val="00350452"/>
    <w:rsid w:val="00376C68"/>
    <w:rsid w:val="003B4299"/>
    <w:rsid w:val="003B5FC0"/>
    <w:rsid w:val="003C3B5C"/>
    <w:rsid w:val="003C4E15"/>
    <w:rsid w:val="003F2DD4"/>
    <w:rsid w:val="00400A27"/>
    <w:rsid w:val="0042484D"/>
    <w:rsid w:val="00462451"/>
    <w:rsid w:val="00462A74"/>
    <w:rsid w:val="00475D16"/>
    <w:rsid w:val="00481DAA"/>
    <w:rsid w:val="0048394E"/>
    <w:rsid w:val="00493012"/>
    <w:rsid w:val="004B25C3"/>
    <w:rsid w:val="004B4F42"/>
    <w:rsid w:val="004C33BD"/>
    <w:rsid w:val="004D7537"/>
    <w:rsid w:val="00506496"/>
    <w:rsid w:val="00511522"/>
    <w:rsid w:val="00512A01"/>
    <w:rsid w:val="00564C85"/>
    <w:rsid w:val="00571D47"/>
    <w:rsid w:val="005C1A9F"/>
    <w:rsid w:val="005C2961"/>
    <w:rsid w:val="005D19D8"/>
    <w:rsid w:val="005D4776"/>
    <w:rsid w:val="005E4A45"/>
    <w:rsid w:val="0060237D"/>
    <w:rsid w:val="0061186C"/>
    <w:rsid w:val="00615A27"/>
    <w:rsid w:val="00616042"/>
    <w:rsid w:val="00635060"/>
    <w:rsid w:val="006378CE"/>
    <w:rsid w:val="00653BEB"/>
    <w:rsid w:val="00656786"/>
    <w:rsid w:val="00657211"/>
    <w:rsid w:val="00666DFB"/>
    <w:rsid w:val="00686E48"/>
    <w:rsid w:val="00687D54"/>
    <w:rsid w:val="006A5796"/>
    <w:rsid w:val="006D1C98"/>
    <w:rsid w:val="006D23FB"/>
    <w:rsid w:val="006D7A52"/>
    <w:rsid w:val="006E2D19"/>
    <w:rsid w:val="00722810"/>
    <w:rsid w:val="00731B92"/>
    <w:rsid w:val="00752D46"/>
    <w:rsid w:val="00753AD1"/>
    <w:rsid w:val="0075467E"/>
    <w:rsid w:val="00761955"/>
    <w:rsid w:val="00770BF2"/>
    <w:rsid w:val="007836FA"/>
    <w:rsid w:val="00787EA1"/>
    <w:rsid w:val="00790C4B"/>
    <w:rsid w:val="00797B6B"/>
    <w:rsid w:val="007A667D"/>
    <w:rsid w:val="007C31CD"/>
    <w:rsid w:val="007C4EE3"/>
    <w:rsid w:val="007C50D9"/>
    <w:rsid w:val="007C6130"/>
    <w:rsid w:val="007E2C70"/>
    <w:rsid w:val="007F16A4"/>
    <w:rsid w:val="0080463F"/>
    <w:rsid w:val="00831A2E"/>
    <w:rsid w:val="00834C2C"/>
    <w:rsid w:val="00866D7E"/>
    <w:rsid w:val="00873BDB"/>
    <w:rsid w:val="008937D3"/>
    <w:rsid w:val="008977C0"/>
    <w:rsid w:val="008A38FC"/>
    <w:rsid w:val="008A5E7B"/>
    <w:rsid w:val="008D0FA1"/>
    <w:rsid w:val="008F05FE"/>
    <w:rsid w:val="008F19F7"/>
    <w:rsid w:val="00922107"/>
    <w:rsid w:val="00933D17"/>
    <w:rsid w:val="009479A2"/>
    <w:rsid w:val="00966F15"/>
    <w:rsid w:val="00970F38"/>
    <w:rsid w:val="00976432"/>
    <w:rsid w:val="009B5C1B"/>
    <w:rsid w:val="009B5DC2"/>
    <w:rsid w:val="009C70FD"/>
    <w:rsid w:val="009E71EF"/>
    <w:rsid w:val="00A10189"/>
    <w:rsid w:val="00A1257A"/>
    <w:rsid w:val="00A22F05"/>
    <w:rsid w:val="00A238A2"/>
    <w:rsid w:val="00A2635E"/>
    <w:rsid w:val="00A27B5C"/>
    <w:rsid w:val="00A41B18"/>
    <w:rsid w:val="00A54470"/>
    <w:rsid w:val="00A63F6E"/>
    <w:rsid w:val="00A73B51"/>
    <w:rsid w:val="00A869FA"/>
    <w:rsid w:val="00A879B7"/>
    <w:rsid w:val="00A93C3A"/>
    <w:rsid w:val="00AA1191"/>
    <w:rsid w:val="00AC65AF"/>
    <w:rsid w:val="00AD3F24"/>
    <w:rsid w:val="00B157C0"/>
    <w:rsid w:val="00B24BBD"/>
    <w:rsid w:val="00B4007F"/>
    <w:rsid w:val="00B426D2"/>
    <w:rsid w:val="00B46D05"/>
    <w:rsid w:val="00B6555A"/>
    <w:rsid w:val="00B76FE9"/>
    <w:rsid w:val="00B85AA1"/>
    <w:rsid w:val="00B864AC"/>
    <w:rsid w:val="00B9057F"/>
    <w:rsid w:val="00BA2127"/>
    <w:rsid w:val="00BB5636"/>
    <w:rsid w:val="00BF0D75"/>
    <w:rsid w:val="00BF72E0"/>
    <w:rsid w:val="00C06628"/>
    <w:rsid w:val="00C4204F"/>
    <w:rsid w:val="00C654C5"/>
    <w:rsid w:val="00C738D7"/>
    <w:rsid w:val="00C84484"/>
    <w:rsid w:val="00C86CE8"/>
    <w:rsid w:val="00C937BA"/>
    <w:rsid w:val="00CA0CBF"/>
    <w:rsid w:val="00CA6D51"/>
    <w:rsid w:val="00CB65B5"/>
    <w:rsid w:val="00CC1427"/>
    <w:rsid w:val="00CC145B"/>
    <w:rsid w:val="00CC14D9"/>
    <w:rsid w:val="00CE303C"/>
    <w:rsid w:val="00D1135B"/>
    <w:rsid w:val="00D15435"/>
    <w:rsid w:val="00D2585A"/>
    <w:rsid w:val="00D324A5"/>
    <w:rsid w:val="00D35DF3"/>
    <w:rsid w:val="00D457A8"/>
    <w:rsid w:val="00D55840"/>
    <w:rsid w:val="00D632F9"/>
    <w:rsid w:val="00D7786D"/>
    <w:rsid w:val="00D81125"/>
    <w:rsid w:val="00D8328E"/>
    <w:rsid w:val="00D8613B"/>
    <w:rsid w:val="00DC4A2B"/>
    <w:rsid w:val="00DC5E21"/>
    <w:rsid w:val="00DC7750"/>
    <w:rsid w:val="00DE1593"/>
    <w:rsid w:val="00E00F29"/>
    <w:rsid w:val="00E05B2D"/>
    <w:rsid w:val="00E121EC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77829"/>
    <w:rsid w:val="00F95448"/>
    <w:rsid w:val="00FA1726"/>
    <w:rsid w:val="00FB2F81"/>
    <w:rsid w:val="00FB4395"/>
    <w:rsid w:val="00FC22FB"/>
    <w:rsid w:val="00FC2A78"/>
    <w:rsid w:val="00FE1DC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C21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FDDA-8D62-4EFA-8E5F-31C5F5A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128</cp:revision>
  <cp:lastPrinted>2017-06-01T06:23:00Z</cp:lastPrinted>
  <dcterms:created xsi:type="dcterms:W3CDTF">2015-04-08T09:15:00Z</dcterms:created>
  <dcterms:modified xsi:type="dcterms:W3CDTF">2022-02-01T12:58:00Z</dcterms:modified>
</cp:coreProperties>
</file>