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CB" w:rsidRPr="00DC51E7" w:rsidRDefault="002F76CB">
      <w:pPr>
        <w:tabs>
          <w:tab w:val="center" w:pos="6804"/>
        </w:tabs>
        <w:spacing w:line="500" w:lineRule="exact"/>
        <w:jc w:val="center"/>
        <w:rPr>
          <w:sz w:val="28"/>
        </w:rPr>
      </w:pPr>
      <w:r w:rsidRPr="00DC51E7">
        <w:rPr>
          <w:sz w:val="28"/>
        </w:rPr>
        <w:t>KOPRIVNIČKO-KRIŽEVAČKA ŽUPANIJA</w:t>
      </w:r>
    </w:p>
    <w:p w:rsidR="002F76CB" w:rsidRPr="00DC51E7" w:rsidRDefault="002F76CB" w:rsidP="004A1C5A">
      <w:pPr>
        <w:tabs>
          <w:tab w:val="center" w:pos="6804"/>
        </w:tabs>
        <w:spacing w:line="500" w:lineRule="exact"/>
        <w:jc w:val="center"/>
        <w:rPr>
          <w:sz w:val="28"/>
        </w:rPr>
      </w:pPr>
      <w:r w:rsidRPr="00DC51E7">
        <w:rPr>
          <w:sz w:val="28"/>
        </w:rPr>
        <w:t>Upravn</w:t>
      </w:r>
      <w:r w:rsidR="004A1C5A" w:rsidRPr="00DC51E7">
        <w:rPr>
          <w:sz w:val="28"/>
        </w:rPr>
        <w:t>i odjel za zdravstveno-socijalne djelatnosti</w:t>
      </w:r>
    </w:p>
    <w:p w:rsidR="008669BD" w:rsidRPr="00DC51E7" w:rsidRDefault="008669BD" w:rsidP="004A1C5A">
      <w:pPr>
        <w:tabs>
          <w:tab w:val="center" w:pos="6804"/>
        </w:tabs>
        <w:spacing w:line="500" w:lineRule="exact"/>
        <w:jc w:val="center"/>
        <w:rPr>
          <w:sz w:val="28"/>
        </w:rPr>
      </w:pPr>
    </w:p>
    <w:p w:rsidR="008669BD" w:rsidRPr="00DC51E7" w:rsidRDefault="00063541" w:rsidP="004A1C5A">
      <w:pPr>
        <w:tabs>
          <w:tab w:val="center" w:pos="6804"/>
        </w:tabs>
        <w:spacing w:line="500" w:lineRule="exact"/>
        <w:jc w:val="center"/>
        <w:rPr>
          <w:sz w:val="28"/>
        </w:rPr>
      </w:pPr>
      <w:r w:rsidRPr="00DC51E7">
        <w:rPr>
          <w:sz w:val="28"/>
        </w:rPr>
        <w:t>Klub za starije osobe</w:t>
      </w:r>
      <w:r w:rsidR="008669BD" w:rsidRPr="00DC51E7">
        <w:rPr>
          <w:sz w:val="28"/>
        </w:rPr>
        <w:t xml:space="preserve"> “Mariška” Koprivnica</w:t>
      </w:r>
    </w:p>
    <w:p w:rsidR="008669BD" w:rsidRPr="00DC51E7" w:rsidRDefault="008669BD" w:rsidP="004A1C5A">
      <w:pPr>
        <w:tabs>
          <w:tab w:val="center" w:pos="6804"/>
        </w:tabs>
        <w:spacing w:line="500" w:lineRule="exact"/>
        <w:jc w:val="center"/>
        <w:rPr>
          <w:sz w:val="28"/>
        </w:rPr>
      </w:pPr>
      <w:r w:rsidRPr="00DC51E7">
        <w:rPr>
          <w:sz w:val="28"/>
        </w:rPr>
        <w:t>Gradsko društvo Crvenog križa Križevci</w:t>
      </w:r>
    </w:p>
    <w:p w:rsidR="002F76CB" w:rsidRPr="00DC51E7" w:rsidRDefault="002F76CB">
      <w:pPr>
        <w:tabs>
          <w:tab w:val="center" w:pos="6804"/>
        </w:tabs>
        <w:spacing w:line="500" w:lineRule="exact"/>
        <w:jc w:val="both"/>
        <w:rPr>
          <w:sz w:val="28"/>
        </w:rPr>
      </w:pPr>
    </w:p>
    <w:p w:rsidR="002F76CB" w:rsidRPr="00DC51E7" w:rsidRDefault="002F76CB">
      <w:pPr>
        <w:tabs>
          <w:tab w:val="center" w:pos="6804"/>
        </w:tabs>
        <w:spacing w:line="500" w:lineRule="exact"/>
        <w:jc w:val="both"/>
        <w:rPr>
          <w:sz w:val="24"/>
        </w:rPr>
      </w:pPr>
    </w:p>
    <w:p w:rsidR="002F76CB" w:rsidRPr="00DC51E7" w:rsidRDefault="002F76CB">
      <w:pPr>
        <w:tabs>
          <w:tab w:val="center" w:pos="6804"/>
        </w:tabs>
        <w:spacing w:line="500" w:lineRule="exact"/>
        <w:jc w:val="both"/>
        <w:rPr>
          <w:sz w:val="24"/>
        </w:rPr>
      </w:pPr>
    </w:p>
    <w:p w:rsidR="002F76CB" w:rsidRPr="00DC51E7" w:rsidRDefault="002F76CB">
      <w:pPr>
        <w:tabs>
          <w:tab w:val="center" w:pos="6804"/>
        </w:tabs>
        <w:spacing w:line="500" w:lineRule="exact"/>
        <w:jc w:val="both"/>
        <w:rPr>
          <w:sz w:val="24"/>
        </w:rPr>
      </w:pPr>
    </w:p>
    <w:p w:rsidR="002F76CB" w:rsidRPr="00DC51E7" w:rsidRDefault="002F76CB">
      <w:pPr>
        <w:tabs>
          <w:tab w:val="center" w:pos="6804"/>
        </w:tabs>
        <w:spacing w:line="500" w:lineRule="exact"/>
        <w:jc w:val="both"/>
        <w:rPr>
          <w:sz w:val="32"/>
        </w:rPr>
      </w:pPr>
    </w:p>
    <w:p w:rsidR="00D73605" w:rsidRPr="00DC51E7" w:rsidRDefault="0076410C" w:rsidP="000A7E4F">
      <w:pPr>
        <w:pStyle w:val="Tijeloteksta3"/>
        <w:rPr>
          <w:rFonts w:ascii="Times New Roman" w:hAnsi="Times New Roman"/>
          <w:sz w:val="44"/>
        </w:rPr>
      </w:pPr>
      <w:r w:rsidRPr="00DC51E7">
        <w:rPr>
          <w:rFonts w:ascii="Times New Roman" w:hAnsi="Times New Roman"/>
          <w:sz w:val="44"/>
        </w:rPr>
        <w:t>IZVJEŠĆE</w:t>
      </w:r>
      <w:r w:rsidR="00BD72CD" w:rsidRPr="00DC51E7">
        <w:rPr>
          <w:rFonts w:ascii="Times New Roman" w:hAnsi="Times New Roman"/>
          <w:sz w:val="44"/>
        </w:rPr>
        <w:t xml:space="preserve"> O PRUŽANJU USLUGA POMOĆI U KUĆI </w:t>
      </w:r>
      <w:r w:rsidR="00D73605" w:rsidRPr="00DC51E7">
        <w:rPr>
          <w:rFonts w:ascii="Times New Roman" w:hAnsi="Times New Roman"/>
          <w:sz w:val="44"/>
        </w:rPr>
        <w:t>STARIJIM OSOBAMA</w:t>
      </w:r>
    </w:p>
    <w:p w:rsidR="002F76CB" w:rsidRPr="00DC51E7" w:rsidRDefault="000A7E4F" w:rsidP="000A7E4F">
      <w:pPr>
        <w:pStyle w:val="Tijeloteksta3"/>
        <w:rPr>
          <w:rFonts w:ascii="Times New Roman" w:hAnsi="Times New Roman"/>
          <w:sz w:val="44"/>
        </w:rPr>
      </w:pPr>
      <w:r w:rsidRPr="00DC51E7">
        <w:rPr>
          <w:rFonts w:ascii="Times New Roman" w:hAnsi="Times New Roman"/>
          <w:sz w:val="44"/>
        </w:rPr>
        <w:t xml:space="preserve"> </w:t>
      </w:r>
      <w:proofErr w:type="gramStart"/>
      <w:r w:rsidR="000751EE" w:rsidRPr="00DC51E7">
        <w:rPr>
          <w:rFonts w:ascii="Times New Roman" w:hAnsi="Times New Roman"/>
          <w:sz w:val="44"/>
        </w:rPr>
        <w:t>U 20</w:t>
      </w:r>
      <w:r w:rsidR="001270C7" w:rsidRPr="00DC51E7">
        <w:rPr>
          <w:rFonts w:ascii="Times New Roman" w:hAnsi="Times New Roman"/>
          <w:sz w:val="44"/>
        </w:rPr>
        <w:t>20</w:t>
      </w:r>
      <w:r w:rsidR="004A1C5A" w:rsidRPr="00DC51E7">
        <w:rPr>
          <w:rFonts w:ascii="Times New Roman" w:hAnsi="Times New Roman"/>
          <w:sz w:val="44"/>
        </w:rPr>
        <w:t>.</w:t>
      </w:r>
      <w:proofErr w:type="gramEnd"/>
      <w:r w:rsidR="004A1C5A" w:rsidRPr="00DC51E7">
        <w:rPr>
          <w:rFonts w:ascii="Times New Roman" w:hAnsi="Times New Roman"/>
          <w:sz w:val="44"/>
        </w:rPr>
        <w:t xml:space="preserve"> GODINI</w:t>
      </w:r>
    </w:p>
    <w:p w:rsidR="002F76CB" w:rsidRPr="00DC51E7" w:rsidRDefault="002F76CB">
      <w:pPr>
        <w:tabs>
          <w:tab w:val="center" w:pos="6804"/>
        </w:tabs>
        <w:spacing w:line="500" w:lineRule="exact"/>
        <w:jc w:val="both"/>
        <w:rPr>
          <w:sz w:val="24"/>
        </w:rPr>
      </w:pPr>
    </w:p>
    <w:p w:rsidR="002F76CB" w:rsidRPr="00DC51E7" w:rsidRDefault="002F76CB">
      <w:pPr>
        <w:tabs>
          <w:tab w:val="center" w:pos="6804"/>
        </w:tabs>
        <w:spacing w:line="500" w:lineRule="exact"/>
        <w:jc w:val="both"/>
        <w:rPr>
          <w:sz w:val="24"/>
        </w:rPr>
      </w:pPr>
    </w:p>
    <w:p w:rsidR="002F76CB" w:rsidRPr="00DC51E7" w:rsidRDefault="002F76CB">
      <w:pPr>
        <w:tabs>
          <w:tab w:val="center" w:pos="6804"/>
        </w:tabs>
        <w:spacing w:line="500" w:lineRule="exact"/>
        <w:jc w:val="both"/>
        <w:rPr>
          <w:sz w:val="24"/>
        </w:rPr>
      </w:pPr>
    </w:p>
    <w:p w:rsidR="00BF6613" w:rsidRPr="00DC51E7" w:rsidRDefault="00BF6613">
      <w:pPr>
        <w:tabs>
          <w:tab w:val="center" w:pos="6804"/>
        </w:tabs>
        <w:spacing w:line="500" w:lineRule="exact"/>
        <w:jc w:val="both"/>
        <w:rPr>
          <w:sz w:val="24"/>
        </w:rPr>
      </w:pPr>
    </w:p>
    <w:p w:rsidR="0073468C" w:rsidRPr="00DC51E7" w:rsidRDefault="00271077" w:rsidP="0073468C">
      <w:pPr>
        <w:spacing w:line="300" w:lineRule="exact"/>
        <w:rPr>
          <w:sz w:val="24"/>
          <w:szCs w:val="24"/>
        </w:rPr>
      </w:pPr>
      <w:r w:rsidRPr="00DC51E7">
        <w:rPr>
          <w:sz w:val="24"/>
          <w:szCs w:val="24"/>
        </w:rPr>
        <w:t xml:space="preserve">KLASA: </w:t>
      </w:r>
      <w:r w:rsidR="001270C7" w:rsidRPr="00DC51E7">
        <w:rPr>
          <w:sz w:val="24"/>
        </w:rPr>
        <w:t>550-01/20-01/5</w:t>
      </w:r>
    </w:p>
    <w:p w:rsidR="0073468C" w:rsidRPr="00DC51E7" w:rsidRDefault="00D73605" w:rsidP="0073468C">
      <w:pPr>
        <w:spacing w:line="300" w:lineRule="exact"/>
        <w:rPr>
          <w:sz w:val="24"/>
          <w:szCs w:val="24"/>
        </w:rPr>
      </w:pPr>
      <w:r w:rsidRPr="00DC51E7">
        <w:rPr>
          <w:sz w:val="24"/>
          <w:szCs w:val="24"/>
        </w:rPr>
        <w:t>URBROJ: 2137/1-06</w:t>
      </w:r>
      <w:r w:rsidR="005F7011" w:rsidRPr="00DC51E7">
        <w:rPr>
          <w:sz w:val="24"/>
          <w:szCs w:val="24"/>
        </w:rPr>
        <w:t>/02</w:t>
      </w:r>
      <w:r w:rsidR="001270C7" w:rsidRPr="00DC51E7">
        <w:rPr>
          <w:sz w:val="24"/>
          <w:szCs w:val="24"/>
        </w:rPr>
        <w:t>-21</w:t>
      </w:r>
      <w:r w:rsidR="00461098" w:rsidRPr="00DC51E7">
        <w:rPr>
          <w:sz w:val="24"/>
          <w:szCs w:val="24"/>
        </w:rPr>
        <w:t>-4</w:t>
      </w:r>
    </w:p>
    <w:p w:rsidR="002F76CB" w:rsidRPr="00DC51E7" w:rsidRDefault="0094586F">
      <w:pPr>
        <w:pStyle w:val="Tijeloteksta"/>
        <w:tabs>
          <w:tab w:val="center" w:pos="6804"/>
        </w:tabs>
        <w:spacing w:line="500" w:lineRule="exact"/>
        <w:rPr>
          <w:rFonts w:ascii="Times New Roman" w:hAnsi="Times New Roman"/>
          <w:szCs w:val="24"/>
          <w:lang w:val="en-US"/>
        </w:rPr>
      </w:pPr>
      <w:proofErr w:type="gramStart"/>
      <w:r w:rsidRPr="00DC51E7">
        <w:rPr>
          <w:rFonts w:ascii="Times New Roman" w:hAnsi="Times New Roman"/>
          <w:szCs w:val="24"/>
          <w:lang w:val="en-US"/>
        </w:rPr>
        <w:t>Kopr</w:t>
      </w:r>
      <w:r w:rsidR="002D064B" w:rsidRPr="00DC51E7">
        <w:rPr>
          <w:rFonts w:ascii="Times New Roman" w:hAnsi="Times New Roman"/>
          <w:szCs w:val="24"/>
          <w:lang w:val="en-US"/>
        </w:rPr>
        <w:t xml:space="preserve">ivnica, </w:t>
      </w:r>
      <w:r w:rsidR="007F0316" w:rsidRPr="00DC51E7">
        <w:rPr>
          <w:rFonts w:ascii="Times New Roman" w:hAnsi="Times New Roman"/>
          <w:szCs w:val="24"/>
          <w:lang w:val="en-US"/>
        </w:rPr>
        <w:t>svibanj</w:t>
      </w:r>
      <w:r w:rsidR="001270C7" w:rsidRPr="00DC51E7">
        <w:rPr>
          <w:rFonts w:ascii="Times New Roman" w:hAnsi="Times New Roman"/>
          <w:szCs w:val="24"/>
          <w:lang w:val="en-US"/>
        </w:rPr>
        <w:t xml:space="preserve"> 2021</w:t>
      </w:r>
      <w:r w:rsidR="002F76CB" w:rsidRPr="00DC51E7">
        <w:rPr>
          <w:rFonts w:ascii="Times New Roman" w:hAnsi="Times New Roman"/>
          <w:szCs w:val="24"/>
          <w:lang w:val="en-US"/>
        </w:rPr>
        <w:t>.</w:t>
      </w:r>
      <w:proofErr w:type="gramEnd"/>
    </w:p>
    <w:p w:rsidR="004A1C5A" w:rsidRPr="00DC51E7" w:rsidRDefault="002F76CB" w:rsidP="001107B3">
      <w:pPr>
        <w:tabs>
          <w:tab w:val="center" w:pos="6804"/>
        </w:tabs>
        <w:spacing w:line="300" w:lineRule="exact"/>
        <w:jc w:val="both"/>
        <w:rPr>
          <w:b/>
          <w:sz w:val="24"/>
        </w:rPr>
      </w:pPr>
      <w:r w:rsidRPr="00DC51E7">
        <w:rPr>
          <w:rFonts w:ascii="Arial" w:hAnsi="Arial"/>
          <w:sz w:val="24"/>
        </w:rPr>
        <w:br w:type="page"/>
      </w:r>
      <w:r w:rsidR="0048085D" w:rsidRPr="00DC51E7">
        <w:rPr>
          <w:b/>
          <w:sz w:val="24"/>
        </w:rPr>
        <w:lastRenderedPageBreak/>
        <w:t>Uvod</w:t>
      </w:r>
      <w:r w:rsidRPr="00DC51E7">
        <w:rPr>
          <w:b/>
          <w:sz w:val="24"/>
        </w:rPr>
        <w:t xml:space="preserve">   </w:t>
      </w:r>
    </w:p>
    <w:p w:rsidR="00061A9A" w:rsidRPr="00DC51E7" w:rsidRDefault="00061A9A" w:rsidP="001107B3">
      <w:pPr>
        <w:tabs>
          <w:tab w:val="center" w:pos="6804"/>
        </w:tabs>
        <w:spacing w:line="300" w:lineRule="exact"/>
        <w:jc w:val="both"/>
        <w:rPr>
          <w:b/>
          <w:sz w:val="24"/>
        </w:rPr>
      </w:pPr>
    </w:p>
    <w:p w:rsidR="00271077" w:rsidRPr="00DC51E7" w:rsidRDefault="00271077" w:rsidP="00754FD9">
      <w:pPr>
        <w:pStyle w:val="Tijeloteksta2"/>
        <w:tabs>
          <w:tab w:val="center" w:pos="1134"/>
        </w:tabs>
        <w:spacing w:line="300" w:lineRule="exact"/>
        <w:jc w:val="both"/>
        <w:rPr>
          <w:rFonts w:ascii="Times New Roman" w:hAnsi="Times New Roman"/>
          <w:lang w:val="hr-HR"/>
        </w:rPr>
      </w:pPr>
      <w:r w:rsidRPr="00DC51E7">
        <w:rPr>
          <w:rFonts w:ascii="Times New Roman" w:hAnsi="Times New Roman"/>
          <w:szCs w:val="24"/>
        </w:rPr>
        <w:t xml:space="preserve">      </w:t>
      </w:r>
      <w:r w:rsidR="00842604" w:rsidRPr="00DC51E7">
        <w:rPr>
          <w:rFonts w:ascii="Times New Roman" w:hAnsi="Times New Roman"/>
          <w:szCs w:val="24"/>
        </w:rPr>
        <w:t>P</w:t>
      </w:r>
      <w:r w:rsidRPr="00DC51E7">
        <w:rPr>
          <w:rFonts w:ascii="Times New Roman" w:hAnsi="Times New Roman"/>
          <w:szCs w:val="24"/>
        </w:rPr>
        <w:t>ostojeći institucionalni i izvaninstitucionalni resursi u Koprivničko-križevačkoj</w:t>
      </w:r>
      <w:r w:rsidR="00192DA6" w:rsidRPr="00DC51E7">
        <w:rPr>
          <w:rFonts w:ascii="Times New Roman" w:hAnsi="Times New Roman"/>
          <w:szCs w:val="24"/>
        </w:rPr>
        <w:t xml:space="preserve"> županiji</w:t>
      </w:r>
      <w:r w:rsidR="00842604" w:rsidRPr="00DC51E7">
        <w:rPr>
          <w:rFonts w:ascii="Times New Roman" w:hAnsi="Times New Roman"/>
          <w:szCs w:val="24"/>
        </w:rPr>
        <w:t xml:space="preserve">, što je bilo jasno još </w:t>
      </w:r>
      <w:proofErr w:type="gramStart"/>
      <w:r w:rsidR="00842604" w:rsidRPr="00DC51E7">
        <w:rPr>
          <w:rFonts w:ascii="Times New Roman" w:hAnsi="Times New Roman"/>
          <w:szCs w:val="24"/>
        </w:rPr>
        <w:t>od</w:t>
      </w:r>
      <w:proofErr w:type="gramEnd"/>
      <w:r w:rsidR="00842604" w:rsidRPr="00DC51E7">
        <w:rPr>
          <w:rFonts w:ascii="Times New Roman" w:hAnsi="Times New Roman"/>
          <w:szCs w:val="24"/>
        </w:rPr>
        <w:t xml:space="preserve"> početka ozbiljnije decentralizacije, </w:t>
      </w:r>
      <w:r w:rsidR="00754FD9" w:rsidRPr="00DC51E7">
        <w:rPr>
          <w:rFonts w:ascii="Times New Roman" w:hAnsi="Times New Roman"/>
          <w:szCs w:val="24"/>
        </w:rPr>
        <w:t>z</w:t>
      </w:r>
      <w:r w:rsidR="00842604" w:rsidRPr="00DC51E7">
        <w:rPr>
          <w:rFonts w:ascii="Times New Roman" w:hAnsi="Times New Roman"/>
          <w:szCs w:val="24"/>
        </w:rPr>
        <w:t xml:space="preserve">bog demografskih i drugih trendova </w:t>
      </w:r>
      <w:r w:rsidRPr="00DC51E7">
        <w:rPr>
          <w:rFonts w:ascii="Times New Roman" w:hAnsi="Times New Roman"/>
          <w:szCs w:val="24"/>
        </w:rPr>
        <w:t>ne mogu zadovoljiti po</w:t>
      </w:r>
      <w:r w:rsidR="00461098" w:rsidRPr="00DC51E7">
        <w:rPr>
          <w:rFonts w:ascii="Times New Roman" w:hAnsi="Times New Roman"/>
          <w:szCs w:val="24"/>
        </w:rPr>
        <w:t>trebe starijih osoba</w:t>
      </w:r>
      <w:r w:rsidR="00842604" w:rsidRPr="00DC51E7">
        <w:rPr>
          <w:rFonts w:ascii="Times New Roman" w:hAnsi="Times New Roman"/>
          <w:szCs w:val="24"/>
        </w:rPr>
        <w:t xml:space="preserve">. Zbog toga su se već tada počele razmatrati mogućnosti da se </w:t>
      </w:r>
      <w:r w:rsidR="00842604" w:rsidRPr="00DC51E7">
        <w:rPr>
          <w:rFonts w:ascii="Times New Roman" w:hAnsi="Times New Roman"/>
          <w:lang w:val="hr-HR"/>
        </w:rPr>
        <w:t>tradicionalnu institucionalnu skrb o starijim osobama (smještaj u do</w:t>
      </w:r>
      <w:r w:rsidR="007E4EFE" w:rsidRPr="00DC51E7">
        <w:rPr>
          <w:rFonts w:ascii="Times New Roman" w:hAnsi="Times New Roman"/>
          <w:lang w:val="hr-HR"/>
        </w:rPr>
        <w:t>move ili udomiteljske obitelji)</w:t>
      </w:r>
      <w:r w:rsidR="00842604" w:rsidRPr="00DC51E7">
        <w:rPr>
          <w:rFonts w:ascii="Times New Roman" w:hAnsi="Times New Roman"/>
          <w:lang w:val="hr-HR"/>
        </w:rPr>
        <w:t xml:space="preserve"> dopuni ili pojača </w:t>
      </w:r>
      <w:proofErr w:type="gramStart"/>
      <w:r w:rsidR="00842604" w:rsidRPr="00DC51E7">
        <w:rPr>
          <w:rFonts w:ascii="Times New Roman" w:hAnsi="Times New Roman"/>
          <w:lang w:val="hr-HR"/>
        </w:rPr>
        <w:t xml:space="preserve">onom </w:t>
      </w:r>
      <w:r w:rsidR="00842604" w:rsidRPr="00DC51E7">
        <w:rPr>
          <w:rFonts w:ascii="Times New Roman" w:hAnsi="Times New Roman"/>
          <w:szCs w:val="24"/>
        </w:rPr>
        <w:t xml:space="preserve"> “</w:t>
      </w:r>
      <w:proofErr w:type="gramEnd"/>
      <w:r w:rsidR="00842604" w:rsidRPr="00DC51E7">
        <w:rPr>
          <w:rFonts w:ascii="Times New Roman" w:hAnsi="Times New Roman"/>
          <w:szCs w:val="24"/>
        </w:rPr>
        <w:t xml:space="preserve">izvaninstitucionalnom”. </w:t>
      </w:r>
    </w:p>
    <w:p w:rsidR="00271077" w:rsidRPr="00DC51E7" w:rsidRDefault="001478E7" w:rsidP="001107B3">
      <w:pPr>
        <w:pStyle w:val="Tijeloteksta2"/>
        <w:tabs>
          <w:tab w:val="center" w:pos="1134"/>
        </w:tabs>
        <w:spacing w:line="300" w:lineRule="exact"/>
        <w:jc w:val="both"/>
        <w:rPr>
          <w:rFonts w:ascii="Times New Roman" w:hAnsi="Times New Roman"/>
          <w:szCs w:val="24"/>
        </w:rPr>
      </w:pPr>
      <w:r w:rsidRPr="00DC51E7">
        <w:rPr>
          <w:rFonts w:ascii="Times New Roman" w:hAnsi="Times New Roman"/>
          <w:szCs w:val="24"/>
        </w:rPr>
        <w:t xml:space="preserve">    </w:t>
      </w:r>
      <w:r w:rsidR="00271077" w:rsidRPr="00DC51E7">
        <w:rPr>
          <w:rFonts w:ascii="Times New Roman" w:hAnsi="Times New Roman"/>
          <w:szCs w:val="24"/>
        </w:rPr>
        <w:t>Upravo kada je postalo jasno da se na pomoć države oko depandansi koprivničkog Doma u Križevcima i Đurđevcu ne može računati (odnosno da ne</w:t>
      </w:r>
      <w:r w:rsidR="00243E0C" w:rsidRPr="00DC51E7">
        <w:rPr>
          <w:rFonts w:ascii="Times New Roman" w:hAnsi="Times New Roman"/>
          <w:szCs w:val="24"/>
        </w:rPr>
        <w:t xml:space="preserve"> postoji mogućnost da</w:t>
      </w:r>
      <w:r w:rsidR="00271077" w:rsidRPr="00DC51E7">
        <w:rPr>
          <w:rFonts w:ascii="Times New Roman" w:hAnsi="Times New Roman"/>
          <w:szCs w:val="24"/>
        </w:rPr>
        <w:t xml:space="preserve"> stanarima tih depandansi, kada bi se one i izgradile županijskim i gradskim sredstvima, smještaj subvencionira</w:t>
      </w:r>
      <w:r w:rsidR="00243E0C" w:rsidRPr="00DC51E7">
        <w:rPr>
          <w:rFonts w:ascii="Times New Roman" w:hAnsi="Times New Roman"/>
          <w:szCs w:val="24"/>
        </w:rPr>
        <w:t xml:space="preserve"> država</w:t>
      </w:r>
      <w:r w:rsidR="00271077" w:rsidRPr="00DC51E7">
        <w:rPr>
          <w:rFonts w:ascii="Times New Roman" w:hAnsi="Times New Roman"/>
          <w:szCs w:val="24"/>
        </w:rPr>
        <w:t xml:space="preserve">), jedina županijska ustanova socijalne skrbi (Dom za starije i nemoćne osobe Koprivnica) s udrugom koju su osnovali njezini radnici (Klub za starije osobe „Mariška“), ostvarila je financijsku potporu iz programa CARDS 2002 za svoj program pod nazivom “Pomoć u kući starijim osobama”. </w:t>
      </w:r>
      <w:proofErr w:type="gramStart"/>
      <w:r w:rsidR="00271077" w:rsidRPr="00DC51E7">
        <w:rPr>
          <w:rFonts w:ascii="Times New Roman" w:hAnsi="Times New Roman"/>
          <w:szCs w:val="24"/>
        </w:rPr>
        <w:t>Program se već u prvoj godini provedbe našao u teškoćama</w:t>
      </w:r>
      <w:r w:rsidR="000777A6" w:rsidRPr="00DC51E7">
        <w:rPr>
          <w:rFonts w:ascii="Times New Roman" w:hAnsi="Times New Roman"/>
          <w:szCs w:val="24"/>
        </w:rPr>
        <w:t xml:space="preserve">, zbog čega je, shvaćajući njegov značaj </w:t>
      </w:r>
      <w:r w:rsidR="00BC0E3B" w:rsidRPr="00DC51E7">
        <w:rPr>
          <w:rFonts w:ascii="Times New Roman" w:hAnsi="Times New Roman"/>
          <w:szCs w:val="24"/>
        </w:rPr>
        <w:t>i</w:t>
      </w:r>
      <w:r w:rsidR="000777A6" w:rsidRPr="00DC51E7">
        <w:rPr>
          <w:rFonts w:ascii="Times New Roman" w:hAnsi="Times New Roman"/>
          <w:szCs w:val="24"/>
        </w:rPr>
        <w:t xml:space="preserve"> potrebu</w:t>
      </w:r>
      <w:r w:rsidR="00192DA6" w:rsidRPr="00DC51E7">
        <w:rPr>
          <w:rFonts w:ascii="Times New Roman" w:hAnsi="Times New Roman"/>
          <w:szCs w:val="24"/>
        </w:rPr>
        <w:t>,</w:t>
      </w:r>
      <w:r w:rsidR="00271077" w:rsidRPr="00DC51E7">
        <w:rPr>
          <w:rFonts w:ascii="Times New Roman" w:hAnsi="Times New Roman"/>
          <w:szCs w:val="24"/>
        </w:rPr>
        <w:t xml:space="preserve"> </w:t>
      </w:r>
      <w:r w:rsidR="004359A3">
        <w:rPr>
          <w:rFonts w:ascii="Times New Roman" w:hAnsi="Times New Roman"/>
          <w:szCs w:val="24"/>
        </w:rPr>
        <w:t>“</w:t>
      </w:r>
      <w:r w:rsidR="00271077" w:rsidRPr="00DC51E7">
        <w:rPr>
          <w:rFonts w:ascii="Times New Roman" w:hAnsi="Times New Roman"/>
          <w:szCs w:val="24"/>
        </w:rPr>
        <w:t>stala</w:t>
      </w:r>
      <w:r w:rsidR="004359A3">
        <w:rPr>
          <w:rFonts w:ascii="Times New Roman" w:hAnsi="Times New Roman"/>
          <w:szCs w:val="24"/>
        </w:rPr>
        <w:t>”</w:t>
      </w:r>
      <w:r w:rsidR="00192DA6" w:rsidRPr="00DC51E7">
        <w:rPr>
          <w:rFonts w:ascii="Times New Roman" w:hAnsi="Times New Roman"/>
          <w:szCs w:val="24"/>
        </w:rPr>
        <w:t xml:space="preserve"> Koprivničko-križevačka županija </w:t>
      </w:r>
      <w:r w:rsidR="00BC0E3B" w:rsidRPr="00DC51E7">
        <w:rPr>
          <w:rFonts w:ascii="Times New Roman" w:hAnsi="Times New Roman"/>
          <w:szCs w:val="24"/>
        </w:rPr>
        <w:t>(osiguravši neophodnih 150.000 kuna bez kojih bi propala financijska potpora iz programa CARDS).</w:t>
      </w:r>
      <w:proofErr w:type="gramEnd"/>
      <w:r w:rsidR="00BC0E3B" w:rsidRPr="00DC51E7">
        <w:rPr>
          <w:rFonts w:ascii="Times New Roman" w:hAnsi="Times New Roman"/>
          <w:szCs w:val="24"/>
        </w:rPr>
        <w:t xml:space="preserve">  Prve godine provedbe, </w:t>
      </w:r>
      <w:proofErr w:type="gramStart"/>
      <w:r w:rsidR="00BC0E3B" w:rsidRPr="00DC51E7">
        <w:rPr>
          <w:rFonts w:ascii="Times New Roman" w:hAnsi="Times New Roman"/>
          <w:szCs w:val="24"/>
        </w:rPr>
        <w:t>2006.,</w:t>
      </w:r>
      <w:proofErr w:type="gramEnd"/>
      <w:r w:rsidR="00271077" w:rsidRPr="00DC51E7">
        <w:rPr>
          <w:rFonts w:ascii="Times New Roman" w:hAnsi="Times New Roman"/>
          <w:szCs w:val="24"/>
        </w:rPr>
        <w:t xml:space="preserve"> </w:t>
      </w:r>
      <w:r w:rsidR="00BC0E3B" w:rsidRPr="00DC51E7">
        <w:rPr>
          <w:rFonts w:ascii="Times New Roman" w:hAnsi="Times New Roman"/>
          <w:szCs w:val="24"/>
        </w:rPr>
        <w:t>usluge u sklopu programa započele su se pružati starijim osobama s područja</w:t>
      </w:r>
      <w:r w:rsidR="00271077" w:rsidRPr="00DC51E7">
        <w:rPr>
          <w:rFonts w:ascii="Times New Roman" w:hAnsi="Times New Roman"/>
          <w:szCs w:val="24"/>
        </w:rPr>
        <w:t xml:space="preserve"> 11 općina</w:t>
      </w:r>
      <w:r w:rsidR="004359A3">
        <w:rPr>
          <w:rStyle w:val="Referencafusnote"/>
          <w:rFonts w:ascii="Times New Roman" w:hAnsi="Times New Roman"/>
          <w:szCs w:val="24"/>
        </w:rPr>
        <w:footnoteReference w:id="1"/>
      </w:r>
      <w:r w:rsidR="004359A3">
        <w:rPr>
          <w:rFonts w:ascii="Times New Roman" w:hAnsi="Times New Roman"/>
          <w:szCs w:val="24"/>
        </w:rPr>
        <w:t xml:space="preserve"> </w:t>
      </w:r>
      <w:r w:rsidR="00271077" w:rsidRPr="00DC51E7">
        <w:rPr>
          <w:rFonts w:ascii="Times New Roman" w:hAnsi="Times New Roman"/>
          <w:szCs w:val="24"/>
        </w:rPr>
        <w:t>za koje j</w:t>
      </w:r>
      <w:r w:rsidR="00192DA6" w:rsidRPr="00DC51E7">
        <w:rPr>
          <w:rFonts w:ascii="Times New Roman" w:hAnsi="Times New Roman"/>
          <w:szCs w:val="24"/>
        </w:rPr>
        <w:t>e procjenjeno da imaju najveće potrebe</w:t>
      </w:r>
      <w:r w:rsidR="00754FD9" w:rsidRPr="00DC51E7">
        <w:rPr>
          <w:rFonts w:ascii="Times New Roman" w:hAnsi="Times New Roman"/>
          <w:szCs w:val="24"/>
        </w:rPr>
        <w:t>.</w:t>
      </w:r>
      <w:r w:rsidR="00BC0E3B" w:rsidRPr="00DC51E7">
        <w:rPr>
          <w:rFonts w:ascii="Times New Roman" w:hAnsi="Times New Roman"/>
          <w:szCs w:val="24"/>
        </w:rPr>
        <w:t xml:space="preserve"> </w:t>
      </w:r>
      <w:r w:rsidR="00271077" w:rsidRPr="00DC51E7">
        <w:rPr>
          <w:rFonts w:ascii="Times New Roman" w:hAnsi="Times New Roman"/>
          <w:szCs w:val="24"/>
        </w:rPr>
        <w:t xml:space="preserve">Godine </w:t>
      </w:r>
      <w:proofErr w:type="gramStart"/>
      <w:r w:rsidR="00271077" w:rsidRPr="00DC51E7">
        <w:rPr>
          <w:rFonts w:ascii="Times New Roman" w:hAnsi="Times New Roman"/>
          <w:szCs w:val="24"/>
        </w:rPr>
        <w:t>2007.,</w:t>
      </w:r>
      <w:proofErr w:type="gramEnd"/>
      <w:r w:rsidR="00271077" w:rsidRPr="00DC51E7">
        <w:rPr>
          <w:rFonts w:ascii="Times New Roman" w:hAnsi="Times New Roman"/>
          <w:szCs w:val="24"/>
        </w:rPr>
        <w:t xml:space="preserve"> kada se na sredstva iz CARDS programa više nije moglo računati, Koprivničko-križevačka županija u potpunosti je financirala program</w:t>
      </w:r>
      <w:r w:rsidR="00E4489C" w:rsidRPr="00DC51E7">
        <w:rPr>
          <w:rFonts w:ascii="Times New Roman" w:hAnsi="Times New Roman"/>
          <w:szCs w:val="24"/>
        </w:rPr>
        <w:t>.</w:t>
      </w:r>
      <w:r w:rsidR="00271077" w:rsidRPr="00DC51E7">
        <w:rPr>
          <w:rFonts w:ascii="Times New Roman" w:hAnsi="Times New Roman"/>
          <w:szCs w:val="24"/>
        </w:rPr>
        <w:t xml:space="preserve"> </w:t>
      </w:r>
      <w:proofErr w:type="gramStart"/>
      <w:r w:rsidRPr="00DC51E7">
        <w:rPr>
          <w:rFonts w:ascii="Times New Roman" w:hAnsi="Times New Roman"/>
          <w:szCs w:val="24"/>
        </w:rPr>
        <w:t>Od</w:t>
      </w:r>
      <w:proofErr w:type="gramEnd"/>
      <w:r w:rsidRPr="00DC51E7">
        <w:rPr>
          <w:rFonts w:ascii="Times New Roman" w:hAnsi="Times New Roman"/>
          <w:szCs w:val="24"/>
        </w:rPr>
        <w:t xml:space="preserve"> 1.</w:t>
      </w:r>
      <w:r w:rsidR="001107B3" w:rsidRPr="00DC51E7">
        <w:rPr>
          <w:rFonts w:ascii="Times New Roman" w:hAnsi="Times New Roman"/>
          <w:szCs w:val="24"/>
        </w:rPr>
        <w:t xml:space="preserve">1.2008. </w:t>
      </w:r>
      <w:proofErr w:type="gramStart"/>
      <w:r w:rsidR="001107B3" w:rsidRPr="00DC51E7">
        <w:rPr>
          <w:rFonts w:ascii="Times New Roman" w:hAnsi="Times New Roman"/>
          <w:szCs w:val="24"/>
        </w:rPr>
        <w:t>godine</w:t>
      </w:r>
      <w:proofErr w:type="gramEnd"/>
      <w:r w:rsidR="001107B3" w:rsidRPr="00DC51E7">
        <w:rPr>
          <w:rFonts w:ascii="Times New Roman" w:hAnsi="Times New Roman"/>
          <w:szCs w:val="24"/>
        </w:rPr>
        <w:t xml:space="preserve"> p</w:t>
      </w:r>
      <w:r w:rsidR="00271077" w:rsidRPr="00DC51E7">
        <w:rPr>
          <w:rFonts w:ascii="Times New Roman" w:hAnsi="Times New Roman"/>
          <w:szCs w:val="24"/>
        </w:rPr>
        <w:t>rogram se počeo provoditi na području preostalih 10 općina (osim Općine Koprivnički Ivanec) i s novim modelom financiranja (na način da i općine koje su to u mogućnosti, jednim dijelom sudjeluju u pokriću</w:t>
      </w:r>
      <w:r w:rsidR="00A049E0" w:rsidRPr="00DC51E7">
        <w:rPr>
          <w:rFonts w:ascii="Times New Roman" w:hAnsi="Times New Roman"/>
          <w:szCs w:val="24"/>
        </w:rPr>
        <w:t xml:space="preserve"> troškova njegove provedbe). Ovaj p</w:t>
      </w:r>
      <w:r w:rsidR="00271077" w:rsidRPr="00DC51E7">
        <w:rPr>
          <w:rFonts w:ascii="Times New Roman" w:hAnsi="Times New Roman"/>
          <w:szCs w:val="24"/>
        </w:rPr>
        <w:t>rogram</w:t>
      </w:r>
      <w:r w:rsidR="00A049E0" w:rsidRPr="00DC51E7">
        <w:rPr>
          <w:rFonts w:ascii="Times New Roman" w:hAnsi="Times New Roman"/>
          <w:szCs w:val="24"/>
        </w:rPr>
        <w:t xml:space="preserve">, o čijoj provedbi </w:t>
      </w:r>
      <w:proofErr w:type="gramStart"/>
      <w:r w:rsidR="00A049E0" w:rsidRPr="00DC51E7">
        <w:rPr>
          <w:rFonts w:ascii="Times New Roman" w:hAnsi="Times New Roman"/>
          <w:szCs w:val="24"/>
        </w:rPr>
        <w:t>će</w:t>
      </w:r>
      <w:proofErr w:type="gramEnd"/>
      <w:r w:rsidR="00A049E0" w:rsidRPr="00DC51E7">
        <w:rPr>
          <w:rFonts w:ascii="Times New Roman" w:hAnsi="Times New Roman"/>
          <w:szCs w:val="24"/>
        </w:rPr>
        <w:t xml:space="preserve"> više biti u nastavku, većim dijelom </w:t>
      </w:r>
      <w:r w:rsidR="000842E7" w:rsidRPr="00DC51E7">
        <w:rPr>
          <w:rFonts w:ascii="Times New Roman" w:hAnsi="Times New Roman"/>
          <w:szCs w:val="24"/>
        </w:rPr>
        <w:t>se i nadalje financira iz ž</w:t>
      </w:r>
      <w:r w:rsidR="00271077" w:rsidRPr="00DC51E7">
        <w:rPr>
          <w:rFonts w:ascii="Times New Roman" w:hAnsi="Times New Roman"/>
          <w:szCs w:val="24"/>
        </w:rPr>
        <w:t xml:space="preserve">upanijskog proračuna. </w:t>
      </w:r>
    </w:p>
    <w:p w:rsidR="00893CE2" w:rsidRPr="00DC51E7" w:rsidRDefault="004A378E" w:rsidP="0013085F">
      <w:pPr>
        <w:jc w:val="both"/>
        <w:rPr>
          <w:sz w:val="24"/>
          <w:szCs w:val="24"/>
        </w:rPr>
      </w:pPr>
      <w:r w:rsidRPr="00DC51E7">
        <w:rPr>
          <w:sz w:val="24"/>
          <w:szCs w:val="24"/>
        </w:rPr>
        <w:t xml:space="preserve">      </w:t>
      </w:r>
      <w:proofErr w:type="gramStart"/>
      <w:r w:rsidRPr="00DC51E7">
        <w:rPr>
          <w:sz w:val="24"/>
          <w:szCs w:val="24"/>
        </w:rPr>
        <w:t>Na inicijativu Županije (koja se u tom smislu “ponudila”</w:t>
      </w:r>
      <w:r w:rsidR="00705235" w:rsidRPr="00DC51E7">
        <w:rPr>
          <w:sz w:val="24"/>
          <w:szCs w:val="24"/>
        </w:rPr>
        <w:t xml:space="preserve"> Ministarstvu</w:t>
      </w:r>
      <w:r w:rsidR="002D064B" w:rsidRPr="00DC51E7">
        <w:rPr>
          <w:sz w:val="24"/>
          <w:szCs w:val="24"/>
        </w:rPr>
        <w:t>), u srpnju</w:t>
      </w:r>
      <w:r w:rsidRPr="00DC51E7">
        <w:rPr>
          <w:sz w:val="24"/>
          <w:szCs w:val="24"/>
        </w:rPr>
        <w:t xml:space="preserve"> 2006.</w:t>
      </w:r>
      <w:proofErr w:type="gramEnd"/>
      <w:r w:rsidRPr="00DC51E7">
        <w:rPr>
          <w:sz w:val="24"/>
          <w:szCs w:val="24"/>
        </w:rPr>
        <w:t xml:space="preserve"> </w:t>
      </w:r>
      <w:proofErr w:type="gramStart"/>
      <w:r w:rsidRPr="00DC51E7">
        <w:rPr>
          <w:sz w:val="24"/>
          <w:szCs w:val="24"/>
        </w:rPr>
        <w:t>godine</w:t>
      </w:r>
      <w:proofErr w:type="gramEnd"/>
      <w:r w:rsidRPr="00DC51E7">
        <w:rPr>
          <w:sz w:val="24"/>
          <w:szCs w:val="24"/>
        </w:rPr>
        <w:t xml:space="preserve"> s tadašnjim Ministarstvom obitelji, branitelja i međugeneracijske solidarnosti sklopljen je ugovor o provedbi programa pod nazivom “Dnevni boravak i pomoć u kući starijim osobama”. </w:t>
      </w:r>
      <w:proofErr w:type="gramStart"/>
      <w:r w:rsidRPr="00DC51E7">
        <w:rPr>
          <w:sz w:val="24"/>
          <w:szCs w:val="24"/>
        </w:rPr>
        <w:t>Radi</w:t>
      </w:r>
      <w:r w:rsidR="000751EE" w:rsidRPr="00DC51E7">
        <w:rPr>
          <w:sz w:val="24"/>
          <w:szCs w:val="24"/>
        </w:rPr>
        <w:t>lo</w:t>
      </w:r>
      <w:r w:rsidRPr="00DC51E7">
        <w:rPr>
          <w:sz w:val="24"/>
          <w:szCs w:val="24"/>
        </w:rPr>
        <w:t xml:space="preserve"> se o programu za koji </w:t>
      </w:r>
      <w:r w:rsidR="000751EE" w:rsidRPr="00DC51E7">
        <w:rPr>
          <w:sz w:val="24"/>
          <w:szCs w:val="24"/>
        </w:rPr>
        <w:t>je “pravila” određivalo</w:t>
      </w:r>
      <w:r w:rsidRPr="00DC51E7">
        <w:rPr>
          <w:sz w:val="24"/>
          <w:szCs w:val="24"/>
        </w:rPr>
        <w:t xml:space="preserve"> Ministarstvo </w:t>
      </w:r>
      <w:r w:rsidRPr="00F12866">
        <w:rPr>
          <w:sz w:val="24"/>
          <w:szCs w:val="24"/>
        </w:rPr>
        <w:t xml:space="preserve">(sada </w:t>
      </w:r>
      <w:r w:rsidR="00F12866" w:rsidRPr="00F12866">
        <w:rPr>
          <w:sz w:val="24"/>
          <w:szCs w:val="24"/>
        </w:rPr>
        <w:t>Ministarstvo rada, mirovinskoga sustava, obitelji i socijalne politike</w:t>
      </w:r>
      <w:r w:rsidR="00701E32" w:rsidRPr="00F12866">
        <w:rPr>
          <w:sz w:val="24"/>
          <w:szCs w:val="24"/>
        </w:rPr>
        <w:t>) a koje ga</w:t>
      </w:r>
      <w:r w:rsidRPr="00F12866">
        <w:rPr>
          <w:sz w:val="24"/>
          <w:szCs w:val="24"/>
        </w:rPr>
        <w:t xml:space="preserve"> </w:t>
      </w:r>
      <w:r w:rsidR="000751EE" w:rsidRPr="00F12866">
        <w:rPr>
          <w:sz w:val="24"/>
          <w:szCs w:val="24"/>
        </w:rPr>
        <w:t xml:space="preserve">je </w:t>
      </w:r>
      <w:r w:rsidRPr="00F12866">
        <w:rPr>
          <w:sz w:val="24"/>
          <w:szCs w:val="24"/>
        </w:rPr>
        <w:t>najvećim</w:t>
      </w:r>
      <w:r w:rsidRPr="00DC51E7">
        <w:rPr>
          <w:sz w:val="24"/>
          <w:szCs w:val="24"/>
        </w:rPr>
        <w:t xml:space="preserve"> dijelom i financira</w:t>
      </w:r>
      <w:r w:rsidR="000751EE" w:rsidRPr="00DC51E7">
        <w:rPr>
          <w:sz w:val="24"/>
          <w:szCs w:val="24"/>
        </w:rPr>
        <w:t>lo</w:t>
      </w:r>
      <w:r w:rsidRPr="00DC51E7">
        <w:rPr>
          <w:sz w:val="24"/>
          <w:szCs w:val="24"/>
        </w:rPr>
        <w:t>.</w:t>
      </w:r>
      <w:proofErr w:type="gramEnd"/>
      <w:r w:rsidRPr="00DC51E7">
        <w:rPr>
          <w:sz w:val="24"/>
          <w:szCs w:val="24"/>
        </w:rPr>
        <w:t xml:space="preserve"> </w:t>
      </w:r>
      <w:proofErr w:type="gramStart"/>
      <w:r w:rsidRPr="00DC51E7">
        <w:rPr>
          <w:sz w:val="24"/>
          <w:szCs w:val="24"/>
        </w:rPr>
        <w:t xml:space="preserve">Iako je u fazi pregovora bilo određenih primjedbi i </w:t>
      </w:r>
      <w:r w:rsidR="00705235" w:rsidRPr="00DC51E7">
        <w:rPr>
          <w:sz w:val="24"/>
          <w:szCs w:val="24"/>
        </w:rPr>
        <w:t>dilema</w:t>
      </w:r>
      <w:r w:rsidRPr="00DC51E7">
        <w:rPr>
          <w:sz w:val="24"/>
          <w:szCs w:val="24"/>
        </w:rPr>
        <w:t>, program je prihvaćen iz razlog</w:t>
      </w:r>
      <w:r w:rsidR="00705235" w:rsidRPr="00DC51E7">
        <w:rPr>
          <w:sz w:val="24"/>
          <w:szCs w:val="24"/>
        </w:rPr>
        <w:t>a što je omogućio da se usluge pomoći u kući</w:t>
      </w:r>
      <w:r w:rsidR="00701E32" w:rsidRPr="00DC51E7">
        <w:rPr>
          <w:sz w:val="24"/>
          <w:szCs w:val="24"/>
        </w:rPr>
        <w:t xml:space="preserve"> osiguraju</w:t>
      </w:r>
      <w:r w:rsidR="00705235" w:rsidRPr="00DC51E7">
        <w:rPr>
          <w:sz w:val="24"/>
          <w:szCs w:val="24"/>
        </w:rPr>
        <w:t xml:space="preserve"> za novih </w:t>
      </w:r>
      <w:r w:rsidR="00701E32" w:rsidRPr="00DC51E7">
        <w:rPr>
          <w:sz w:val="24"/>
          <w:szCs w:val="24"/>
        </w:rPr>
        <w:t xml:space="preserve">250 korisnika, kao i </w:t>
      </w:r>
      <w:r w:rsidRPr="00DC51E7">
        <w:rPr>
          <w:sz w:val="24"/>
          <w:szCs w:val="24"/>
        </w:rPr>
        <w:t xml:space="preserve">zapošljavanje </w:t>
      </w:r>
      <w:r w:rsidR="00705235" w:rsidRPr="00DC51E7">
        <w:rPr>
          <w:sz w:val="24"/>
          <w:szCs w:val="24"/>
        </w:rPr>
        <w:t>17 osoba (dio osoba iz tzv. skupi</w:t>
      </w:r>
      <w:r w:rsidR="00434AD9" w:rsidRPr="00DC51E7">
        <w:rPr>
          <w:sz w:val="24"/>
          <w:szCs w:val="24"/>
        </w:rPr>
        <w:t>ne teže zapošljivih).</w:t>
      </w:r>
      <w:proofErr w:type="gramEnd"/>
      <w:r w:rsidR="00434AD9" w:rsidRPr="00DC51E7">
        <w:rPr>
          <w:sz w:val="24"/>
          <w:szCs w:val="24"/>
        </w:rPr>
        <w:t xml:space="preserve"> </w:t>
      </w:r>
      <w:proofErr w:type="gramStart"/>
      <w:r w:rsidR="00434AD9" w:rsidRPr="00DC51E7">
        <w:rPr>
          <w:sz w:val="24"/>
          <w:szCs w:val="24"/>
        </w:rPr>
        <w:t xml:space="preserve">Program je prihvaćen i iz razloga što je </w:t>
      </w:r>
      <w:r w:rsidR="00705235" w:rsidRPr="00DC51E7">
        <w:rPr>
          <w:sz w:val="24"/>
          <w:szCs w:val="24"/>
        </w:rPr>
        <w:t>omogućio uređenje i opremanje prostora u koprivničkom Domu za starije i nemoćne koji je dotad bio izvan funkcij</w:t>
      </w:r>
      <w:r w:rsidR="00701E32" w:rsidRPr="00DC51E7">
        <w:rPr>
          <w:sz w:val="24"/>
          <w:szCs w:val="24"/>
        </w:rPr>
        <w:t>e, a sada se koristi kao</w:t>
      </w:r>
      <w:r w:rsidR="00705235" w:rsidRPr="00DC51E7">
        <w:rPr>
          <w:sz w:val="24"/>
          <w:szCs w:val="24"/>
        </w:rPr>
        <w:t xml:space="preserve"> dnevni boravak osobama starije životne dobi.</w:t>
      </w:r>
      <w:proofErr w:type="gramEnd"/>
      <w:r w:rsidR="00705235" w:rsidRPr="00DC51E7">
        <w:rPr>
          <w:sz w:val="24"/>
          <w:szCs w:val="24"/>
        </w:rPr>
        <w:t xml:space="preserve"> </w:t>
      </w:r>
      <w:proofErr w:type="gramStart"/>
      <w:r w:rsidR="00893CE2" w:rsidRPr="00DC51E7">
        <w:rPr>
          <w:sz w:val="24"/>
          <w:szCs w:val="24"/>
        </w:rPr>
        <w:t>Po modelu započetom sredinom 2006.</w:t>
      </w:r>
      <w:proofErr w:type="gramEnd"/>
      <w:r w:rsidR="00893CE2" w:rsidRPr="00DC51E7">
        <w:rPr>
          <w:sz w:val="24"/>
          <w:szCs w:val="24"/>
        </w:rPr>
        <w:t xml:space="preserve"> </w:t>
      </w:r>
      <w:proofErr w:type="gramStart"/>
      <w:r w:rsidR="00893CE2" w:rsidRPr="00DC51E7">
        <w:rPr>
          <w:sz w:val="24"/>
          <w:szCs w:val="24"/>
        </w:rPr>
        <w:t>godine</w:t>
      </w:r>
      <w:proofErr w:type="gramEnd"/>
      <w:r w:rsidR="00893CE2" w:rsidRPr="00DC51E7">
        <w:rPr>
          <w:sz w:val="24"/>
          <w:szCs w:val="24"/>
        </w:rPr>
        <w:t>, ovaj program</w:t>
      </w:r>
      <w:r w:rsidR="00E93CB4" w:rsidRPr="00DC51E7">
        <w:rPr>
          <w:sz w:val="24"/>
          <w:szCs w:val="24"/>
        </w:rPr>
        <w:t xml:space="preserve"> </w:t>
      </w:r>
      <w:r w:rsidR="00893CE2" w:rsidRPr="00DC51E7">
        <w:rPr>
          <w:sz w:val="24"/>
          <w:szCs w:val="24"/>
        </w:rPr>
        <w:t xml:space="preserve">na području triju gradova provodio se sve do 30.4.2014. </w:t>
      </w:r>
      <w:proofErr w:type="gramStart"/>
      <w:r w:rsidR="00893CE2" w:rsidRPr="00DC51E7">
        <w:rPr>
          <w:sz w:val="24"/>
          <w:szCs w:val="24"/>
        </w:rPr>
        <w:t>godine</w:t>
      </w:r>
      <w:proofErr w:type="gramEnd"/>
      <w:r w:rsidR="00893CE2" w:rsidRPr="00DC51E7">
        <w:rPr>
          <w:sz w:val="24"/>
          <w:szCs w:val="24"/>
        </w:rPr>
        <w:t xml:space="preserve"> kada  je “ugašen”. </w:t>
      </w:r>
    </w:p>
    <w:p w:rsidR="00AC0EA1" w:rsidRPr="00DC51E7" w:rsidRDefault="00AC0EA1" w:rsidP="00AC0EA1">
      <w:pPr>
        <w:tabs>
          <w:tab w:val="center" w:pos="6804"/>
        </w:tabs>
        <w:spacing w:line="300" w:lineRule="exact"/>
        <w:jc w:val="both"/>
        <w:rPr>
          <w:sz w:val="24"/>
          <w:szCs w:val="24"/>
        </w:rPr>
      </w:pPr>
      <w:r w:rsidRPr="00DC51E7">
        <w:rPr>
          <w:sz w:val="24"/>
          <w:szCs w:val="24"/>
        </w:rPr>
        <w:t xml:space="preserve">      </w:t>
      </w:r>
      <w:proofErr w:type="gramStart"/>
      <w:r w:rsidRPr="00DC51E7">
        <w:rPr>
          <w:sz w:val="24"/>
          <w:szCs w:val="24"/>
        </w:rPr>
        <w:t>U razdoblju 2006.-2011.</w:t>
      </w:r>
      <w:proofErr w:type="gramEnd"/>
      <w:r w:rsidRPr="00DC51E7">
        <w:rPr>
          <w:sz w:val="24"/>
          <w:szCs w:val="24"/>
        </w:rPr>
        <w:t xml:space="preserve"> i jedan i drugi program provodio je Klub za starije i </w:t>
      </w:r>
      <w:proofErr w:type="gramStart"/>
      <w:r w:rsidRPr="00DC51E7">
        <w:rPr>
          <w:sz w:val="24"/>
          <w:szCs w:val="24"/>
        </w:rPr>
        <w:t>osobe ”</w:t>
      </w:r>
      <w:proofErr w:type="gramEnd"/>
      <w:r w:rsidRPr="00DC51E7">
        <w:rPr>
          <w:sz w:val="24"/>
          <w:szCs w:val="24"/>
        </w:rPr>
        <w:t xml:space="preserve">Mariška” Koprivnica. </w:t>
      </w:r>
      <w:proofErr w:type="gramStart"/>
      <w:r w:rsidRPr="00DC51E7">
        <w:rPr>
          <w:sz w:val="24"/>
          <w:szCs w:val="24"/>
        </w:rPr>
        <w:t>Od</w:t>
      </w:r>
      <w:proofErr w:type="gramEnd"/>
      <w:r w:rsidRPr="00DC51E7">
        <w:rPr>
          <w:sz w:val="24"/>
          <w:szCs w:val="24"/>
        </w:rPr>
        <w:t xml:space="preserve"> početka 2012. </w:t>
      </w:r>
      <w:proofErr w:type="gramStart"/>
      <w:r w:rsidRPr="00DC51E7">
        <w:rPr>
          <w:sz w:val="24"/>
          <w:szCs w:val="24"/>
        </w:rPr>
        <w:t>dio</w:t>
      </w:r>
      <w:proofErr w:type="gramEnd"/>
      <w:r w:rsidRPr="00DC51E7">
        <w:rPr>
          <w:sz w:val="24"/>
          <w:szCs w:val="24"/>
        </w:rPr>
        <w:t xml:space="preserve"> zaposlenika i korisnika preuzima Gradsko </w:t>
      </w:r>
      <w:r w:rsidRPr="00DC51E7">
        <w:rPr>
          <w:sz w:val="24"/>
          <w:szCs w:val="24"/>
        </w:rPr>
        <w:lastRenderedPageBreak/>
        <w:t xml:space="preserve">društvo Crvenog križa Križevci, koje usluge počinje pružati na križevačkom području. Klub za starije osobe “Mariška” usluge u sklopu ovih programa pruža </w:t>
      </w:r>
      <w:proofErr w:type="gramStart"/>
      <w:r w:rsidRPr="00DC51E7">
        <w:rPr>
          <w:sz w:val="24"/>
          <w:szCs w:val="24"/>
        </w:rPr>
        <w:t>na</w:t>
      </w:r>
      <w:proofErr w:type="gramEnd"/>
      <w:r w:rsidRPr="00DC51E7">
        <w:rPr>
          <w:sz w:val="24"/>
          <w:szCs w:val="24"/>
        </w:rPr>
        <w:t xml:space="preserve"> koprivničkom i đurđevačkom području.</w:t>
      </w:r>
    </w:p>
    <w:p w:rsidR="00893CE2" w:rsidRPr="00DC51E7" w:rsidRDefault="00893CE2" w:rsidP="0013085F">
      <w:pPr>
        <w:jc w:val="both"/>
        <w:rPr>
          <w:sz w:val="24"/>
          <w:szCs w:val="24"/>
        </w:rPr>
      </w:pPr>
    </w:p>
    <w:p w:rsidR="00893CE2" w:rsidRPr="00DC51E7" w:rsidRDefault="00893CE2" w:rsidP="0013085F">
      <w:pPr>
        <w:jc w:val="both"/>
        <w:rPr>
          <w:b/>
          <w:sz w:val="24"/>
          <w:szCs w:val="24"/>
        </w:rPr>
      </w:pPr>
      <w:r w:rsidRPr="00DC51E7">
        <w:rPr>
          <w:b/>
          <w:sz w:val="24"/>
          <w:szCs w:val="24"/>
        </w:rPr>
        <w:t xml:space="preserve">Pružanje usluga nakon sadržajnog i normativnog uređenja prava </w:t>
      </w:r>
      <w:proofErr w:type="gramStart"/>
      <w:r w:rsidRPr="00DC51E7">
        <w:rPr>
          <w:b/>
          <w:sz w:val="24"/>
          <w:szCs w:val="24"/>
        </w:rPr>
        <w:t>na pomoć i njegu</w:t>
      </w:r>
      <w:r w:rsidR="00E93CB4" w:rsidRPr="00DC51E7">
        <w:rPr>
          <w:b/>
          <w:sz w:val="24"/>
          <w:szCs w:val="24"/>
        </w:rPr>
        <w:t xml:space="preserve"> i usluga</w:t>
      </w:r>
      <w:r w:rsidRPr="00DC51E7">
        <w:rPr>
          <w:b/>
          <w:sz w:val="24"/>
          <w:szCs w:val="24"/>
        </w:rPr>
        <w:t xml:space="preserve"> od</w:t>
      </w:r>
      <w:proofErr w:type="gramEnd"/>
      <w:r w:rsidRPr="00DC51E7">
        <w:rPr>
          <w:b/>
          <w:sz w:val="24"/>
          <w:szCs w:val="24"/>
        </w:rPr>
        <w:t xml:space="preserve"> strane Ministarstva</w:t>
      </w:r>
    </w:p>
    <w:p w:rsidR="00061A9A" w:rsidRPr="00DC51E7" w:rsidRDefault="00061A9A" w:rsidP="0013085F">
      <w:pPr>
        <w:jc w:val="both"/>
        <w:rPr>
          <w:b/>
          <w:sz w:val="24"/>
          <w:szCs w:val="24"/>
        </w:rPr>
      </w:pPr>
    </w:p>
    <w:p w:rsidR="0013085F" w:rsidRPr="00DC51E7" w:rsidRDefault="007E4EFE" w:rsidP="0013085F">
      <w:pPr>
        <w:jc w:val="both"/>
        <w:rPr>
          <w:sz w:val="24"/>
          <w:szCs w:val="24"/>
        </w:rPr>
      </w:pPr>
      <w:r w:rsidRPr="00DC51E7">
        <w:rPr>
          <w:sz w:val="24"/>
          <w:szCs w:val="24"/>
        </w:rPr>
        <w:t xml:space="preserve">     </w:t>
      </w:r>
      <w:r w:rsidR="0013085F" w:rsidRPr="00DC51E7">
        <w:rPr>
          <w:sz w:val="24"/>
          <w:szCs w:val="24"/>
        </w:rPr>
        <w:t xml:space="preserve">Radi, prema službenom objašnjenju, “rješavanja pitanja paralelnih sustava pomoći i usluga u nadležnosti </w:t>
      </w:r>
      <w:r w:rsidR="002D064B" w:rsidRPr="00DC51E7">
        <w:rPr>
          <w:sz w:val="24"/>
          <w:szCs w:val="24"/>
        </w:rPr>
        <w:t xml:space="preserve">tadašnjeg </w:t>
      </w:r>
      <w:r w:rsidR="0013085F" w:rsidRPr="00DC51E7">
        <w:rPr>
          <w:sz w:val="24"/>
          <w:szCs w:val="24"/>
        </w:rPr>
        <w:t xml:space="preserve">Ministarstva socijalne politike i mladih koji su nastali spajanjem dijelova bivšeg Ministarstva zdravstva i socijalne skrbi i bivšeg Ministarstva obitelji, branitelja i međugeneracijske solidarnosti u jedno, Ministarstvo je </w:t>
      </w:r>
      <w:r w:rsidR="002D064B" w:rsidRPr="00DC51E7">
        <w:rPr>
          <w:sz w:val="24"/>
          <w:szCs w:val="24"/>
        </w:rPr>
        <w:t xml:space="preserve">pristupilo </w:t>
      </w:r>
      <w:r w:rsidR="0013085F" w:rsidRPr="00DC51E7">
        <w:rPr>
          <w:sz w:val="24"/>
          <w:szCs w:val="24"/>
        </w:rPr>
        <w:t xml:space="preserve">sadržajnom i normativnom uređenju prava </w:t>
      </w:r>
      <w:proofErr w:type="gramStart"/>
      <w:r w:rsidR="0013085F" w:rsidRPr="00DC51E7">
        <w:rPr>
          <w:sz w:val="24"/>
          <w:szCs w:val="24"/>
        </w:rPr>
        <w:t>na</w:t>
      </w:r>
      <w:proofErr w:type="gramEnd"/>
      <w:r w:rsidR="0013085F" w:rsidRPr="00DC51E7">
        <w:rPr>
          <w:sz w:val="24"/>
          <w:szCs w:val="24"/>
        </w:rPr>
        <w:t xml:space="preserve"> pomoć i njegu u kući te usluga iz programa”</w:t>
      </w:r>
      <w:r w:rsidR="00E93CB4" w:rsidRPr="00DC51E7">
        <w:rPr>
          <w:sz w:val="24"/>
          <w:szCs w:val="24"/>
        </w:rPr>
        <w:t xml:space="preserve"> počekom 2014. </w:t>
      </w:r>
      <w:proofErr w:type="gramStart"/>
      <w:r w:rsidR="00E93CB4" w:rsidRPr="00DC51E7">
        <w:rPr>
          <w:sz w:val="24"/>
          <w:szCs w:val="24"/>
        </w:rPr>
        <w:t>godine</w:t>
      </w:r>
      <w:proofErr w:type="gramEnd"/>
      <w:r w:rsidR="0013085F" w:rsidRPr="00DC51E7">
        <w:rPr>
          <w:sz w:val="24"/>
          <w:szCs w:val="24"/>
        </w:rPr>
        <w:t xml:space="preserve">. </w:t>
      </w:r>
      <w:proofErr w:type="gramStart"/>
      <w:r w:rsidR="0013085F" w:rsidRPr="00DC51E7">
        <w:rPr>
          <w:sz w:val="24"/>
          <w:szCs w:val="24"/>
        </w:rPr>
        <w:t>Od</w:t>
      </w:r>
      <w:proofErr w:type="gramEnd"/>
      <w:r w:rsidR="0013085F" w:rsidRPr="00DC51E7">
        <w:rPr>
          <w:sz w:val="24"/>
          <w:szCs w:val="24"/>
        </w:rPr>
        <w:t xml:space="preserve"> 1.5.2014. </w:t>
      </w:r>
      <w:proofErr w:type="gramStart"/>
      <w:r w:rsidR="0013085F" w:rsidRPr="00DC51E7">
        <w:rPr>
          <w:sz w:val="24"/>
          <w:szCs w:val="24"/>
        </w:rPr>
        <w:t>na</w:t>
      </w:r>
      <w:proofErr w:type="gramEnd"/>
      <w:r w:rsidR="0013085F" w:rsidRPr="00DC51E7">
        <w:rPr>
          <w:sz w:val="24"/>
          <w:szCs w:val="24"/>
        </w:rPr>
        <w:t xml:space="preserve"> potporu države oko usluga pomoći u kući tako mogu računati samo osobe za koje su centri za socijalnu skrb utvrdili da na to ima</w:t>
      </w:r>
      <w:r w:rsidRPr="00DC51E7">
        <w:rPr>
          <w:sz w:val="24"/>
          <w:szCs w:val="24"/>
        </w:rPr>
        <w:t xml:space="preserve">ju pravo tj. </w:t>
      </w:r>
      <w:proofErr w:type="gramStart"/>
      <w:r w:rsidRPr="00DC51E7">
        <w:rPr>
          <w:sz w:val="24"/>
          <w:szCs w:val="24"/>
        </w:rPr>
        <w:t>to</w:t>
      </w:r>
      <w:proofErr w:type="gramEnd"/>
      <w:r w:rsidRPr="00DC51E7">
        <w:rPr>
          <w:sz w:val="24"/>
          <w:szCs w:val="24"/>
        </w:rPr>
        <w:t xml:space="preserve"> pravo im priznal</w:t>
      </w:r>
      <w:r w:rsidR="0013085F" w:rsidRPr="00DC51E7">
        <w:rPr>
          <w:sz w:val="24"/>
          <w:szCs w:val="24"/>
        </w:rPr>
        <w:t xml:space="preserve">i rješenjem. </w:t>
      </w:r>
      <w:proofErr w:type="gramStart"/>
      <w:r w:rsidR="0013085F" w:rsidRPr="00DC51E7">
        <w:rPr>
          <w:sz w:val="24"/>
          <w:szCs w:val="24"/>
        </w:rPr>
        <w:t>Nadalje, korisnici moraju, ako ih žele primati, sudjelovati u plaćanju usluga.</w:t>
      </w:r>
      <w:proofErr w:type="gramEnd"/>
      <w:r w:rsidR="0013085F" w:rsidRPr="00DC51E7">
        <w:rPr>
          <w:sz w:val="24"/>
          <w:szCs w:val="24"/>
        </w:rPr>
        <w:t xml:space="preserve"> Država je naime </w:t>
      </w:r>
      <w:proofErr w:type="gramStart"/>
      <w:r w:rsidR="0013085F" w:rsidRPr="00DC51E7">
        <w:rPr>
          <w:sz w:val="24"/>
          <w:szCs w:val="24"/>
        </w:rPr>
        <w:t>od</w:t>
      </w:r>
      <w:proofErr w:type="gramEnd"/>
      <w:r w:rsidR="0013085F" w:rsidRPr="00DC51E7">
        <w:rPr>
          <w:sz w:val="24"/>
          <w:szCs w:val="24"/>
        </w:rPr>
        <w:t xml:space="preserve"> 1.5.2014. </w:t>
      </w:r>
      <w:proofErr w:type="gramStart"/>
      <w:r w:rsidR="0013085F" w:rsidRPr="00DC51E7">
        <w:rPr>
          <w:sz w:val="24"/>
          <w:szCs w:val="24"/>
        </w:rPr>
        <w:t>uslugu</w:t>
      </w:r>
      <w:proofErr w:type="gramEnd"/>
      <w:r w:rsidR="0013085F" w:rsidRPr="00DC51E7">
        <w:rPr>
          <w:sz w:val="24"/>
          <w:szCs w:val="24"/>
        </w:rPr>
        <w:t xml:space="preserve"> u potpunosti počela plaćati starijim osobama kojima su prihodi po članu kućanstva do 1.500 kuna. Ako su im prihodi između 1.500 i 2.000 kuna, država plaća 50% usluge, a ako su im prihodi po članu kućanstva veći od 2.000 kuna, korisnici uslugu moraju plaćati sami ili uz pomoć svojih obveznika uzdržavanja. </w:t>
      </w:r>
    </w:p>
    <w:p w:rsidR="00AC0EA1" w:rsidRPr="00DC51E7" w:rsidRDefault="00AC0EA1" w:rsidP="00AC0EA1">
      <w:pPr>
        <w:jc w:val="both"/>
        <w:rPr>
          <w:sz w:val="24"/>
          <w:szCs w:val="24"/>
          <w:lang w:val="sv-SE"/>
        </w:rPr>
      </w:pPr>
      <w:r w:rsidRPr="00DC51E7">
        <w:t xml:space="preserve">      I</w:t>
      </w:r>
      <w:r w:rsidRPr="00DC51E7">
        <w:rPr>
          <w:sz w:val="24"/>
          <w:szCs w:val="24"/>
          <w:lang w:val="sv-SE"/>
        </w:rPr>
        <w:t xml:space="preserve">zuzetno kratki rok koji je postavilo Ministarstvo za prilagodbu </w:t>
      </w:r>
      <w:proofErr w:type="gramStart"/>
      <w:r w:rsidRPr="00DC51E7">
        <w:rPr>
          <w:sz w:val="24"/>
          <w:szCs w:val="24"/>
          <w:lang w:val="sv-SE"/>
        </w:rPr>
        <w:t>na</w:t>
      </w:r>
      <w:proofErr w:type="gramEnd"/>
      <w:r w:rsidRPr="00DC51E7">
        <w:rPr>
          <w:sz w:val="24"/>
          <w:szCs w:val="24"/>
          <w:lang w:val="sv-SE"/>
        </w:rPr>
        <w:t xml:space="preserve"> nove uvjete izazvao je početkom svibnja 2014. neizvjesnost i ogorčenost, kako kod pružatelja usluga i korisnika, tako i institucija koje su trebale provesti ”redefiniranje”. Naime, službenu obavijest (iako se, nužno je napomenuti, to najavljivalo i ranije) o tome kako se nakon 30.4.2014. program u gradovima neće financirati kao ranijih godina zaprimljena je početkom ožujka. Kao najbolji pokazatelj krajnje neadekvatnih rokova možda je onaj za izdavanje rješenja o ispunjavanju minimalnih uvjeta za pružanje socijalnih</w:t>
      </w:r>
      <w:r w:rsidR="007E4EFE" w:rsidRPr="00DC51E7">
        <w:rPr>
          <w:sz w:val="24"/>
          <w:szCs w:val="24"/>
          <w:lang w:val="sv-SE"/>
        </w:rPr>
        <w:t xml:space="preserve"> usluga pomoći u kući (licenca</w:t>
      </w:r>
      <w:r w:rsidRPr="00DC51E7">
        <w:rPr>
          <w:sz w:val="24"/>
          <w:szCs w:val="24"/>
          <w:lang w:val="sv-SE"/>
        </w:rPr>
        <w:t>) koje je, kako je naznačeno u dopisu Ministarstva, nadležni Upravni odjel trebao dostaviti Ministarstvu do 31.3.2014. Međutim, Pravilnik koji utvrđuje potrebne uvjete za pružanje usluga, bez kojeg nije bilo moguće provesti postupak i donijeti rješenje, na internetskim stranicama ”Narodnih novina” objavljen je tek na dan koji je određen za dostavu rješenja (31.3.2013.). Nadalje, dopis Ministarstva centrima za socijalnu skrb s uputama za postupanje i ”naglašenoj važnosti pravovremenog provođenja postupka” poslan j</w:t>
      </w:r>
      <w:r w:rsidR="00F12866">
        <w:rPr>
          <w:sz w:val="24"/>
          <w:szCs w:val="24"/>
          <w:lang w:val="sv-SE"/>
        </w:rPr>
        <w:t>e tek u drugoj polovici travnja</w:t>
      </w:r>
      <w:r w:rsidRPr="00DC51E7">
        <w:rPr>
          <w:sz w:val="24"/>
          <w:szCs w:val="24"/>
          <w:lang w:val="sv-SE"/>
        </w:rPr>
        <w:t xml:space="preserve"> te im je ostavljeno faktično samo dva tjedna za provođenje postupaka i donošenje rješenja (Centru za socij</w:t>
      </w:r>
      <w:r w:rsidR="00F12866">
        <w:rPr>
          <w:sz w:val="24"/>
          <w:szCs w:val="24"/>
          <w:lang w:val="sv-SE"/>
        </w:rPr>
        <w:t>alnu skrb Koprivnica 100, Centru</w:t>
      </w:r>
      <w:r w:rsidRPr="00DC51E7">
        <w:rPr>
          <w:sz w:val="24"/>
          <w:szCs w:val="24"/>
          <w:lang w:val="sv-SE"/>
        </w:rPr>
        <w:t xml:space="preserve"> za soc</w:t>
      </w:r>
      <w:r w:rsidR="00F12866">
        <w:rPr>
          <w:sz w:val="24"/>
          <w:szCs w:val="24"/>
          <w:lang w:val="sv-SE"/>
        </w:rPr>
        <w:t>ijalnu skrb Križevci 100, Centru</w:t>
      </w:r>
      <w:r w:rsidRPr="00DC51E7">
        <w:rPr>
          <w:sz w:val="24"/>
          <w:szCs w:val="24"/>
          <w:lang w:val="sv-SE"/>
        </w:rPr>
        <w:t xml:space="preserve"> za socijalnu skrb Đurđevac 50), a što je realno bilo moguće napraviti jedino uz uvjet da se kadrovski i vremenski ove ustanove usmjere samo na ”ovaj posao” (no to je zapravo </w:t>
      </w:r>
      <w:r w:rsidR="007E4EFE" w:rsidRPr="00DC51E7">
        <w:rPr>
          <w:sz w:val="24"/>
          <w:szCs w:val="24"/>
          <w:lang w:val="sv-SE"/>
        </w:rPr>
        <w:t xml:space="preserve">bilo </w:t>
      </w:r>
      <w:r w:rsidRPr="00DC51E7">
        <w:rPr>
          <w:sz w:val="24"/>
          <w:szCs w:val="24"/>
          <w:lang w:val="sv-SE"/>
        </w:rPr>
        <w:t>nemoguće).</w:t>
      </w:r>
    </w:p>
    <w:p w:rsidR="00AC0EA1" w:rsidRPr="00DC51E7" w:rsidRDefault="00AC0EA1" w:rsidP="00AC0EA1">
      <w:pPr>
        <w:jc w:val="both"/>
        <w:rPr>
          <w:sz w:val="24"/>
          <w:szCs w:val="24"/>
        </w:rPr>
      </w:pPr>
      <w:r w:rsidRPr="00DC51E7">
        <w:rPr>
          <w:sz w:val="24"/>
          <w:szCs w:val="24"/>
          <w:lang w:val="sv-SE"/>
        </w:rPr>
        <w:t xml:space="preserve">     U situaciji kada je bilo jasno da nakon primjene novih pravila ili modela financiranja, centrima za socijalnu skrb treba dati vremena za provođenje postupaka i obradu korisnika, kada je veliki dio korisnika, </w:t>
      </w:r>
      <w:r w:rsidRPr="00DC51E7">
        <w:rPr>
          <w:sz w:val="24"/>
          <w:lang w:val="sv-SE"/>
        </w:rPr>
        <w:t>koji je trebao p</w:t>
      </w:r>
      <w:r w:rsidR="00F12866">
        <w:rPr>
          <w:sz w:val="24"/>
          <w:lang w:val="sv-SE"/>
        </w:rPr>
        <w:t>laćati uslugu, odustajao od nje</w:t>
      </w:r>
      <w:r w:rsidRPr="00DC51E7">
        <w:rPr>
          <w:sz w:val="24"/>
          <w:lang w:val="sv-SE"/>
        </w:rPr>
        <w:t xml:space="preserve"> te u kojoj su provoditelji usluga (Klub ”Mariška”, Gradsko društvo Crvenog križa Križevci) kojima je Ministarstvo za usluge trebalo plaćati po izvršenim uslugama tj. po izdanim rješenjima, mogli pokriti samo manji dio troškova potrebnih za plaće zaposlenih osoba, u Koprivničko-križevačkoj županiji odlučeno je da je potrebno stati iza programa. Stoga je on tijekom svibnja i lipnja gotovo u potpunosti financiran iz Županijskog proračuna.  </w:t>
      </w:r>
      <w:proofErr w:type="gramStart"/>
      <w:r w:rsidRPr="00DC51E7">
        <w:rPr>
          <w:sz w:val="24"/>
          <w:szCs w:val="24"/>
        </w:rPr>
        <w:t>Od</w:t>
      </w:r>
      <w:proofErr w:type="gramEnd"/>
      <w:r w:rsidRPr="00DC51E7">
        <w:rPr>
          <w:sz w:val="24"/>
          <w:szCs w:val="24"/>
        </w:rPr>
        <w:t xml:space="preserve"> </w:t>
      </w:r>
      <w:r w:rsidRPr="00DC51E7">
        <w:rPr>
          <w:sz w:val="24"/>
          <w:szCs w:val="24"/>
        </w:rPr>
        <w:lastRenderedPageBreak/>
        <w:t xml:space="preserve">srpnja 2014. </w:t>
      </w:r>
      <w:proofErr w:type="gramStart"/>
      <w:r w:rsidRPr="00DC51E7">
        <w:rPr>
          <w:sz w:val="24"/>
          <w:szCs w:val="24"/>
        </w:rPr>
        <w:t>je</w:t>
      </w:r>
      <w:proofErr w:type="gramEnd"/>
      <w:r w:rsidRPr="00DC51E7">
        <w:rPr>
          <w:sz w:val="24"/>
          <w:szCs w:val="24"/>
        </w:rPr>
        <w:t xml:space="preserve"> nastavljeno pružanje usluga pomoći u kući na području gradova  u smanjenom obliku, na način da su se usluge nastavile pružati starijim osobama kojima je to pravo priznato rješ</w:t>
      </w:r>
      <w:r w:rsidR="00F12866">
        <w:rPr>
          <w:sz w:val="24"/>
          <w:szCs w:val="24"/>
        </w:rPr>
        <w:t>enjem centara za socijalnu skrb</w:t>
      </w:r>
      <w:r w:rsidRPr="00DC51E7">
        <w:rPr>
          <w:sz w:val="24"/>
          <w:szCs w:val="24"/>
        </w:rPr>
        <w:t xml:space="preserve"> te onima koji su usluge plaćali sami. </w:t>
      </w:r>
      <w:proofErr w:type="gramStart"/>
      <w:r w:rsidRPr="00DC51E7">
        <w:rPr>
          <w:sz w:val="24"/>
          <w:szCs w:val="24"/>
        </w:rPr>
        <w:t>Nažalost, zbog cjelokupne situacije Klub za starije osobe “Mariška” bio je prisiljen otkazati ugovore o radu s petero, a Gradsko društvo Crvenog križa Križevci s dvoje zaposlenika.</w:t>
      </w:r>
      <w:proofErr w:type="gramEnd"/>
      <w:r w:rsidR="007E4EFE" w:rsidRPr="00DC51E7">
        <w:rPr>
          <w:sz w:val="24"/>
          <w:szCs w:val="24"/>
        </w:rPr>
        <w:t xml:space="preserve"> Koprivničko-križevačka županija</w:t>
      </w:r>
      <w:r w:rsidRPr="00DC51E7">
        <w:rPr>
          <w:sz w:val="24"/>
          <w:szCs w:val="24"/>
        </w:rPr>
        <w:t xml:space="preserve"> osigurala je sredstva za otpremnine petero zaposlenika Kluba “Mariška”, a koji su </w:t>
      </w:r>
      <w:proofErr w:type="gramStart"/>
      <w:r w:rsidRPr="00DC51E7">
        <w:rPr>
          <w:sz w:val="24"/>
          <w:szCs w:val="24"/>
        </w:rPr>
        <w:t>na</w:t>
      </w:r>
      <w:proofErr w:type="gramEnd"/>
      <w:r w:rsidRPr="00DC51E7">
        <w:rPr>
          <w:sz w:val="24"/>
          <w:szCs w:val="24"/>
        </w:rPr>
        <w:t xml:space="preserve"> to imali (zakonsko) pravo.</w:t>
      </w:r>
      <w:r w:rsidR="007E4EFE" w:rsidRPr="00DC51E7">
        <w:rPr>
          <w:sz w:val="24"/>
          <w:szCs w:val="24"/>
        </w:rPr>
        <w:t xml:space="preserve"> </w:t>
      </w:r>
      <w:r w:rsidRPr="00DC51E7">
        <w:rPr>
          <w:sz w:val="24"/>
          <w:szCs w:val="24"/>
        </w:rPr>
        <w:t xml:space="preserve">Velika većina </w:t>
      </w:r>
      <w:proofErr w:type="gramStart"/>
      <w:r w:rsidRPr="00DC51E7">
        <w:rPr>
          <w:sz w:val="24"/>
          <w:szCs w:val="24"/>
        </w:rPr>
        <w:t>od</w:t>
      </w:r>
      <w:proofErr w:type="gramEnd"/>
      <w:r w:rsidRPr="00DC51E7">
        <w:rPr>
          <w:sz w:val="24"/>
          <w:szCs w:val="24"/>
        </w:rPr>
        <w:t xml:space="preserve"> 250 starijih osoba s područja gradova kojima su se usluge pružale u sklopu programa po gradovima do 30.6.2014. </w:t>
      </w:r>
      <w:proofErr w:type="gramStart"/>
      <w:r w:rsidRPr="00DC51E7">
        <w:rPr>
          <w:sz w:val="24"/>
          <w:szCs w:val="24"/>
        </w:rPr>
        <w:t>godine</w:t>
      </w:r>
      <w:proofErr w:type="gramEnd"/>
      <w:r w:rsidRPr="00DC51E7">
        <w:rPr>
          <w:sz w:val="24"/>
          <w:szCs w:val="24"/>
        </w:rPr>
        <w:t>, do kraja godine ostao je bez usluga, ponajviše iz razloga što nije želio ili što se čini vjerojatnje, nije mogao plaćati usluge.</w:t>
      </w:r>
    </w:p>
    <w:p w:rsidR="00940FD3" w:rsidRPr="00DC51E7" w:rsidRDefault="007E4EFE" w:rsidP="007E4EFE">
      <w:pPr>
        <w:jc w:val="both"/>
        <w:rPr>
          <w:sz w:val="24"/>
          <w:szCs w:val="24"/>
        </w:rPr>
      </w:pPr>
      <w:r w:rsidRPr="00DC51E7">
        <w:rPr>
          <w:sz w:val="24"/>
          <w:szCs w:val="24"/>
        </w:rPr>
        <w:t xml:space="preserve">     </w:t>
      </w:r>
      <w:r w:rsidR="00AC0EA1" w:rsidRPr="00DC51E7">
        <w:rPr>
          <w:sz w:val="24"/>
          <w:szCs w:val="24"/>
        </w:rPr>
        <w:t xml:space="preserve">Generalno, </w:t>
      </w:r>
      <w:r w:rsidR="00511916" w:rsidRPr="00DC51E7">
        <w:rPr>
          <w:sz w:val="24"/>
          <w:szCs w:val="24"/>
        </w:rPr>
        <w:t xml:space="preserve">Klub “Mariška” i Gradsko društvo Crvenog križa Križevci </w:t>
      </w:r>
      <w:r w:rsidR="00940FD3" w:rsidRPr="00DC51E7">
        <w:rPr>
          <w:sz w:val="24"/>
          <w:szCs w:val="24"/>
        </w:rPr>
        <w:t xml:space="preserve">u razdoblju </w:t>
      </w:r>
      <w:proofErr w:type="gramStart"/>
      <w:r w:rsidR="00E67B2C" w:rsidRPr="00DC51E7">
        <w:rPr>
          <w:sz w:val="24"/>
          <w:szCs w:val="24"/>
        </w:rPr>
        <w:t>od</w:t>
      </w:r>
      <w:proofErr w:type="gramEnd"/>
      <w:r w:rsidR="00E67B2C" w:rsidRPr="00DC51E7">
        <w:rPr>
          <w:sz w:val="24"/>
          <w:szCs w:val="24"/>
        </w:rPr>
        <w:t xml:space="preserve"> travn</w:t>
      </w:r>
      <w:r w:rsidR="00511916" w:rsidRPr="00DC51E7">
        <w:rPr>
          <w:sz w:val="24"/>
          <w:szCs w:val="24"/>
        </w:rPr>
        <w:t xml:space="preserve">ja do lipnja 2014. </w:t>
      </w:r>
      <w:proofErr w:type="gramStart"/>
      <w:r w:rsidR="00511916" w:rsidRPr="00DC51E7">
        <w:rPr>
          <w:sz w:val="24"/>
          <w:szCs w:val="24"/>
        </w:rPr>
        <w:t>godine</w:t>
      </w:r>
      <w:proofErr w:type="gramEnd"/>
      <w:r w:rsidR="00511916" w:rsidRPr="00DC51E7">
        <w:rPr>
          <w:sz w:val="24"/>
          <w:szCs w:val="24"/>
        </w:rPr>
        <w:t xml:space="preserve"> proveli su svojevrsnu</w:t>
      </w:r>
      <w:r w:rsidR="00E67B2C" w:rsidRPr="00DC51E7">
        <w:rPr>
          <w:sz w:val="24"/>
          <w:szCs w:val="24"/>
        </w:rPr>
        <w:t xml:space="preserve"> reorganizaciju </w:t>
      </w:r>
      <w:r w:rsidR="00511916" w:rsidRPr="00DC51E7">
        <w:rPr>
          <w:sz w:val="24"/>
          <w:szCs w:val="24"/>
        </w:rPr>
        <w:t xml:space="preserve">vlastitog rada ali </w:t>
      </w:r>
      <w:r w:rsidR="00940FD3" w:rsidRPr="00DC51E7">
        <w:rPr>
          <w:sz w:val="24"/>
          <w:szCs w:val="24"/>
        </w:rPr>
        <w:t>i</w:t>
      </w:r>
      <w:r w:rsidR="00511916" w:rsidRPr="00DC51E7">
        <w:rPr>
          <w:sz w:val="24"/>
          <w:szCs w:val="24"/>
        </w:rPr>
        <w:t xml:space="preserve"> dosadašnjeg modela pružanja usluga. S</w:t>
      </w:r>
      <w:r w:rsidR="00E67B2C" w:rsidRPr="00DC51E7">
        <w:rPr>
          <w:sz w:val="24"/>
          <w:szCs w:val="24"/>
        </w:rPr>
        <w:t xml:space="preserve">ukladno odredbama </w:t>
      </w:r>
      <w:proofErr w:type="gramStart"/>
      <w:r w:rsidR="00E67B2C" w:rsidRPr="00DC51E7">
        <w:rPr>
          <w:sz w:val="24"/>
          <w:szCs w:val="24"/>
        </w:rPr>
        <w:t>novog  Zakona</w:t>
      </w:r>
      <w:proofErr w:type="gramEnd"/>
      <w:r w:rsidR="00E67B2C" w:rsidRPr="00DC51E7">
        <w:rPr>
          <w:sz w:val="24"/>
          <w:szCs w:val="24"/>
        </w:rPr>
        <w:t xml:space="preserve"> o socijalnoj skrbi i Pravilnika o minimalnim uvjetima za pružanje </w:t>
      </w:r>
      <w:r w:rsidR="00511916" w:rsidRPr="00DC51E7">
        <w:rPr>
          <w:sz w:val="24"/>
          <w:szCs w:val="24"/>
        </w:rPr>
        <w:t>socijalnih usluga</w:t>
      </w:r>
      <w:r w:rsidRPr="00DC51E7">
        <w:rPr>
          <w:sz w:val="24"/>
          <w:szCs w:val="24"/>
        </w:rPr>
        <w:t>,</w:t>
      </w:r>
      <w:r w:rsidR="00AC0EA1" w:rsidRPr="00DC51E7">
        <w:rPr>
          <w:sz w:val="24"/>
          <w:szCs w:val="24"/>
        </w:rPr>
        <w:t xml:space="preserve"> </w:t>
      </w:r>
      <w:r w:rsidR="00511916" w:rsidRPr="00DC51E7">
        <w:rPr>
          <w:sz w:val="24"/>
          <w:szCs w:val="24"/>
        </w:rPr>
        <w:t>ishodili su rješenje o ispunjavanju minimalnih uvjeta za pružanje usluga pomoći u kući (licenc</w:t>
      </w:r>
      <w:r w:rsidR="00891033" w:rsidRPr="00DC51E7">
        <w:rPr>
          <w:sz w:val="24"/>
          <w:szCs w:val="24"/>
        </w:rPr>
        <w:t>a</w:t>
      </w:r>
      <w:r w:rsidR="00511916" w:rsidRPr="00DC51E7">
        <w:rPr>
          <w:sz w:val="24"/>
          <w:szCs w:val="24"/>
        </w:rPr>
        <w:t>), upisali se u upisnik pružatelja usluga Ministarstva, a što je bio preduvjet za daljni rad i pružanje usluga.</w:t>
      </w:r>
      <w:r w:rsidR="00511916" w:rsidRPr="00DC51E7">
        <w:rPr>
          <w:rFonts w:ascii="Calibri" w:hAnsi="Calibri"/>
        </w:rPr>
        <w:t xml:space="preserve"> </w:t>
      </w:r>
    </w:p>
    <w:p w:rsidR="002216FC" w:rsidRPr="00DC51E7" w:rsidRDefault="0087175C" w:rsidP="002216FC">
      <w:pPr>
        <w:jc w:val="both"/>
        <w:rPr>
          <w:sz w:val="24"/>
          <w:szCs w:val="24"/>
        </w:rPr>
      </w:pPr>
      <w:r w:rsidRPr="00DC51E7">
        <w:rPr>
          <w:sz w:val="24"/>
          <w:szCs w:val="24"/>
        </w:rPr>
        <w:t xml:space="preserve">      </w:t>
      </w:r>
      <w:proofErr w:type="gramStart"/>
      <w:r w:rsidR="001270C7" w:rsidRPr="00DC51E7">
        <w:rPr>
          <w:sz w:val="24"/>
          <w:szCs w:val="24"/>
        </w:rPr>
        <w:t>Tijekom 2020</w:t>
      </w:r>
      <w:r w:rsidR="00940FD3" w:rsidRPr="00DC51E7">
        <w:rPr>
          <w:sz w:val="24"/>
          <w:szCs w:val="24"/>
        </w:rPr>
        <w:t>.</w:t>
      </w:r>
      <w:proofErr w:type="gramEnd"/>
      <w:r w:rsidR="00940FD3" w:rsidRPr="00DC51E7">
        <w:rPr>
          <w:sz w:val="24"/>
          <w:szCs w:val="24"/>
        </w:rPr>
        <w:t xml:space="preserve"> </w:t>
      </w:r>
      <w:proofErr w:type="gramStart"/>
      <w:r w:rsidR="00940FD3" w:rsidRPr="00DC51E7">
        <w:rPr>
          <w:sz w:val="24"/>
          <w:szCs w:val="24"/>
        </w:rPr>
        <w:t>godine</w:t>
      </w:r>
      <w:proofErr w:type="gramEnd"/>
      <w:r w:rsidR="00940FD3" w:rsidRPr="00DC51E7">
        <w:rPr>
          <w:sz w:val="24"/>
          <w:szCs w:val="24"/>
        </w:rPr>
        <w:t xml:space="preserve"> usluge pomoći u kući mogle </w:t>
      </w:r>
      <w:r w:rsidR="002216FC" w:rsidRPr="00DC51E7">
        <w:rPr>
          <w:sz w:val="24"/>
          <w:szCs w:val="24"/>
        </w:rPr>
        <w:t>su se koristiti na nekoliko načina, odnosno putem nekoliko izvora financiranja:</w:t>
      </w:r>
    </w:p>
    <w:p w:rsidR="002216FC" w:rsidRPr="00DC51E7" w:rsidRDefault="002216FC" w:rsidP="00940FD3"/>
    <w:p w:rsidR="00940FD3" w:rsidRPr="00DC51E7" w:rsidRDefault="00FC3C76" w:rsidP="0087175C">
      <w:pPr>
        <w:pStyle w:val="Odlomakpopisa"/>
        <w:numPr>
          <w:ilvl w:val="0"/>
          <w:numId w:val="16"/>
        </w:numPr>
        <w:rPr>
          <w:rFonts w:ascii="Times New Roman" w:hAnsi="Times New Roman" w:cs="Times New Roman"/>
          <w:sz w:val="24"/>
          <w:szCs w:val="24"/>
        </w:rPr>
      </w:pPr>
      <w:r w:rsidRPr="00DC51E7">
        <w:rPr>
          <w:rFonts w:ascii="Times New Roman" w:hAnsi="Times New Roman" w:cs="Times New Roman"/>
          <w:sz w:val="24"/>
          <w:szCs w:val="24"/>
        </w:rPr>
        <w:t xml:space="preserve">u </w:t>
      </w:r>
      <w:r w:rsidR="00694C07" w:rsidRPr="00DC51E7">
        <w:rPr>
          <w:rFonts w:ascii="Times New Roman" w:hAnsi="Times New Roman" w:cs="Times New Roman"/>
          <w:sz w:val="24"/>
          <w:szCs w:val="24"/>
        </w:rPr>
        <w:t>sklopu</w:t>
      </w:r>
      <w:r w:rsidR="00931336" w:rsidRPr="00DC51E7">
        <w:rPr>
          <w:rFonts w:ascii="Times New Roman" w:hAnsi="Times New Roman" w:cs="Times New Roman"/>
          <w:sz w:val="24"/>
          <w:szCs w:val="24"/>
        </w:rPr>
        <w:t xml:space="preserve"> </w:t>
      </w:r>
      <w:r w:rsidRPr="00DC51E7">
        <w:rPr>
          <w:rFonts w:ascii="Times New Roman" w:hAnsi="Times New Roman" w:cs="Times New Roman"/>
          <w:sz w:val="24"/>
          <w:szCs w:val="24"/>
        </w:rPr>
        <w:t>p</w:t>
      </w:r>
      <w:r w:rsidR="00CD2DD5" w:rsidRPr="00DC51E7">
        <w:rPr>
          <w:rFonts w:ascii="Times New Roman" w:hAnsi="Times New Roman" w:cs="Times New Roman"/>
          <w:sz w:val="24"/>
          <w:szCs w:val="24"/>
        </w:rPr>
        <w:t>rograma „p</w:t>
      </w:r>
      <w:r w:rsidR="00D3248C" w:rsidRPr="00DC51E7">
        <w:rPr>
          <w:rFonts w:ascii="Times New Roman" w:hAnsi="Times New Roman" w:cs="Times New Roman"/>
          <w:sz w:val="24"/>
          <w:szCs w:val="24"/>
        </w:rPr>
        <w:t>omoć</w:t>
      </w:r>
      <w:r w:rsidR="00940FD3" w:rsidRPr="00DC51E7">
        <w:rPr>
          <w:rFonts w:ascii="Times New Roman" w:hAnsi="Times New Roman" w:cs="Times New Roman"/>
          <w:sz w:val="24"/>
          <w:szCs w:val="24"/>
        </w:rPr>
        <w:t xml:space="preserve"> u kući</w:t>
      </w:r>
      <w:r w:rsidRPr="00DC51E7">
        <w:rPr>
          <w:rFonts w:ascii="Times New Roman" w:hAnsi="Times New Roman" w:cs="Times New Roman"/>
          <w:sz w:val="24"/>
          <w:szCs w:val="24"/>
        </w:rPr>
        <w:t xml:space="preserve"> starijim osobama</w:t>
      </w:r>
      <w:r w:rsidR="00940FD3" w:rsidRPr="00DC51E7">
        <w:rPr>
          <w:rFonts w:ascii="Times New Roman" w:hAnsi="Times New Roman" w:cs="Times New Roman"/>
          <w:sz w:val="24"/>
          <w:szCs w:val="24"/>
        </w:rPr>
        <w:t>“</w:t>
      </w:r>
      <w:r w:rsidR="00931336" w:rsidRPr="00DC51E7">
        <w:rPr>
          <w:rFonts w:ascii="Times New Roman" w:hAnsi="Times New Roman" w:cs="Times New Roman"/>
          <w:sz w:val="24"/>
          <w:szCs w:val="24"/>
        </w:rPr>
        <w:t xml:space="preserve"> </w:t>
      </w:r>
      <w:r w:rsidRPr="00DC51E7">
        <w:rPr>
          <w:rFonts w:ascii="Times New Roman" w:hAnsi="Times New Roman" w:cs="Times New Roman"/>
          <w:sz w:val="24"/>
          <w:szCs w:val="24"/>
        </w:rPr>
        <w:t xml:space="preserve">koji </w:t>
      </w:r>
      <w:r w:rsidR="00931336" w:rsidRPr="00DC51E7">
        <w:rPr>
          <w:rFonts w:ascii="Times New Roman" w:hAnsi="Times New Roman" w:cs="Times New Roman"/>
          <w:sz w:val="24"/>
          <w:szCs w:val="24"/>
        </w:rPr>
        <w:t>se</w:t>
      </w:r>
      <w:r w:rsidR="00694C07" w:rsidRPr="00DC51E7">
        <w:rPr>
          <w:rFonts w:ascii="Times New Roman" w:hAnsi="Times New Roman" w:cs="Times New Roman"/>
          <w:sz w:val="24"/>
          <w:szCs w:val="24"/>
        </w:rPr>
        <w:t xml:space="preserve"> provodio  na području 19</w:t>
      </w:r>
      <w:r w:rsidRPr="00DC51E7">
        <w:rPr>
          <w:rFonts w:ascii="Times New Roman" w:hAnsi="Times New Roman" w:cs="Times New Roman"/>
          <w:sz w:val="24"/>
          <w:szCs w:val="24"/>
        </w:rPr>
        <w:t xml:space="preserve"> općina</w:t>
      </w:r>
      <w:r w:rsidR="00940FD3" w:rsidRPr="00DC51E7">
        <w:rPr>
          <w:rFonts w:ascii="Times New Roman" w:hAnsi="Times New Roman" w:cs="Times New Roman"/>
          <w:sz w:val="24"/>
          <w:szCs w:val="24"/>
        </w:rPr>
        <w:t xml:space="preserve"> temel</w:t>
      </w:r>
      <w:r w:rsidR="00D3248C" w:rsidRPr="00DC51E7">
        <w:rPr>
          <w:rFonts w:ascii="Times New Roman" w:hAnsi="Times New Roman" w:cs="Times New Roman"/>
          <w:sz w:val="24"/>
          <w:szCs w:val="24"/>
        </w:rPr>
        <w:t>jem sporazuma Županija-općine-pružatelji usluga</w:t>
      </w:r>
      <w:r w:rsidR="007F0316" w:rsidRPr="00DC51E7">
        <w:rPr>
          <w:rFonts w:ascii="Times New Roman" w:hAnsi="Times New Roman" w:cs="Times New Roman"/>
          <w:sz w:val="24"/>
          <w:szCs w:val="24"/>
        </w:rPr>
        <w:t xml:space="preserve"> (</w:t>
      </w:r>
      <w:r w:rsidR="00A613BD" w:rsidRPr="00DC51E7">
        <w:rPr>
          <w:rFonts w:ascii="Times New Roman" w:hAnsi="Times New Roman" w:cs="Times New Roman"/>
          <w:sz w:val="24"/>
          <w:szCs w:val="24"/>
        </w:rPr>
        <w:t>Klub “Mariška” i Gradsko društvo Crvenog križa Križevci)</w:t>
      </w:r>
    </w:p>
    <w:p w:rsidR="00E9312C" w:rsidRPr="00DC51E7" w:rsidRDefault="00D3248C" w:rsidP="00206112">
      <w:pPr>
        <w:pStyle w:val="Odlomakpopisa"/>
        <w:numPr>
          <w:ilvl w:val="0"/>
          <w:numId w:val="16"/>
        </w:numPr>
        <w:spacing w:after="0" w:line="240" w:lineRule="auto"/>
        <w:rPr>
          <w:rFonts w:ascii="Times New Roman" w:hAnsi="Times New Roman" w:cs="Times New Roman"/>
          <w:sz w:val="24"/>
          <w:szCs w:val="24"/>
        </w:rPr>
      </w:pPr>
      <w:r w:rsidRPr="00DC51E7">
        <w:rPr>
          <w:rFonts w:ascii="Times New Roman" w:hAnsi="Times New Roman" w:cs="Times New Roman"/>
          <w:sz w:val="24"/>
          <w:szCs w:val="24"/>
        </w:rPr>
        <w:t>tem</w:t>
      </w:r>
      <w:r w:rsidR="007F0316" w:rsidRPr="00DC51E7">
        <w:rPr>
          <w:rFonts w:ascii="Times New Roman" w:hAnsi="Times New Roman" w:cs="Times New Roman"/>
          <w:sz w:val="24"/>
          <w:szCs w:val="24"/>
        </w:rPr>
        <w:t>eljem sporazuma Županija-Grad Križevci-pružatelj</w:t>
      </w:r>
      <w:r w:rsidRPr="00DC51E7">
        <w:rPr>
          <w:rFonts w:ascii="Times New Roman" w:hAnsi="Times New Roman" w:cs="Times New Roman"/>
          <w:sz w:val="24"/>
          <w:szCs w:val="24"/>
        </w:rPr>
        <w:t xml:space="preserve"> usluga</w:t>
      </w:r>
      <w:r w:rsidR="007F0316" w:rsidRPr="00DC51E7">
        <w:rPr>
          <w:rFonts w:ascii="Times New Roman" w:hAnsi="Times New Roman" w:cs="Times New Roman"/>
          <w:sz w:val="24"/>
          <w:szCs w:val="24"/>
        </w:rPr>
        <w:t xml:space="preserve"> (Gradsko društvo Crvenog križa Križevci</w:t>
      </w:r>
      <w:r w:rsidR="00DC51E7" w:rsidRPr="00DC51E7">
        <w:rPr>
          <w:rFonts w:ascii="Times New Roman" w:hAnsi="Times New Roman" w:cs="Times New Roman"/>
          <w:sz w:val="24"/>
          <w:szCs w:val="24"/>
        </w:rPr>
        <w:t>)</w:t>
      </w:r>
    </w:p>
    <w:p w:rsidR="00D3248C" w:rsidRPr="00DC51E7" w:rsidRDefault="00D3248C" w:rsidP="00940FD3">
      <w:pPr>
        <w:pStyle w:val="Odlomakpopisa"/>
        <w:numPr>
          <w:ilvl w:val="0"/>
          <w:numId w:val="16"/>
        </w:numPr>
        <w:spacing w:after="0" w:line="240" w:lineRule="auto"/>
        <w:rPr>
          <w:rFonts w:ascii="Times New Roman" w:hAnsi="Times New Roman" w:cs="Times New Roman"/>
          <w:sz w:val="24"/>
          <w:szCs w:val="24"/>
        </w:rPr>
      </w:pPr>
      <w:r w:rsidRPr="00DC51E7">
        <w:rPr>
          <w:rFonts w:ascii="Times New Roman" w:hAnsi="Times New Roman" w:cs="Times New Roman"/>
          <w:sz w:val="24"/>
          <w:szCs w:val="24"/>
        </w:rPr>
        <w:t>rješenjem centara za socijalnu skrb</w:t>
      </w:r>
    </w:p>
    <w:p w:rsidR="00940FD3" w:rsidRPr="00DC51E7" w:rsidRDefault="00D3248C" w:rsidP="00940FD3">
      <w:pPr>
        <w:pStyle w:val="Odlomakpopisa"/>
        <w:numPr>
          <w:ilvl w:val="0"/>
          <w:numId w:val="16"/>
        </w:numPr>
        <w:spacing w:after="0" w:line="240" w:lineRule="auto"/>
        <w:rPr>
          <w:rFonts w:ascii="Times New Roman" w:hAnsi="Times New Roman" w:cs="Times New Roman"/>
          <w:sz w:val="24"/>
          <w:szCs w:val="24"/>
        </w:rPr>
      </w:pPr>
      <w:r w:rsidRPr="00DC51E7">
        <w:rPr>
          <w:rFonts w:ascii="Times New Roman" w:hAnsi="Times New Roman" w:cs="Times New Roman"/>
          <w:sz w:val="24"/>
          <w:szCs w:val="24"/>
        </w:rPr>
        <w:t>(izravnim) ugovaranjem sa pružateljem usluga</w:t>
      </w:r>
    </w:p>
    <w:p w:rsidR="00940FD3" w:rsidRPr="00DC51E7" w:rsidRDefault="00206112" w:rsidP="00206112">
      <w:pPr>
        <w:pStyle w:val="Odlomakpopisa"/>
        <w:numPr>
          <w:ilvl w:val="0"/>
          <w:numId w:val="16"/>
        </w:numPr>
        <w:jc w:val="both"/>
        <w:rPr>
          <w:rFonts w:ascii="Times New Roman" w:hAnsi="Times New Roman" w:cs="Times New Roman"/>
          <w:sz w:val="24"/>
          <w:szCs w:val="24"/>
        </w:rPr>
      </w:pPr>
      <w:r w:rsidRPr="00DC51E7">
        <w:rPr>
          <w:rFonts w:ascii="Times New Roman" w:hAnsi="Times New Roman" w:cs="Times New Roman"/>
          <w:sz w:val="24"/>
          <w:szCs w:val="24"/>
        </w:rPr>
        <w:t>temeljem ugovora Županija-Općina Virje za pružanje usluga preko Centra za pomoć u kući „Samarita“ Virje</w:t>
      </w:r>
    </w:p>
    <w:p w:rsidR="00357E70" w:rsidRPr="00DC51E7" w:rsidRDefault="00357E70" w:rsidP="00206112">
      <w:pPr>
        <w:pStyle w:val="Odlomakpopisa"/>
        <w:numPr>
          <w:ilvl w:val="0"/>
          <w:numId w:val="16"/>
        </w:numPr>
        <w:jc w:val="both"/>
        <w:rPr>
          <w:rFonts w:ascii="Times New Roman" w:hAnsi="Times New Roman" w:cs="Times New Roman"/>
          <w:sz w:val="24"/>
          <w:szCs w:val="24"/>
        </w:rPr>
      </w:pPr>
      <w:r w:rsidRPr="00DC51E7">
        <w:rPr>
          <w:rFonts w:ascii="Times New Roman" w:hAnsi="Times New Roman" w:cs="Times New Roman"/>
          <w:sz w:val="24"/>
          <w:szCs w:val="24"/>
        </w:rPr>
        <w:t>u sklopu programa „Zaželi – program zapošljavanja žena“</w:t>
      </w:r>
    </w:p>
    <w:p w:rsidR="00BD0117" w:rsidRPr="00DC51E7" w:rsidRDefault="00BD0117" w:rsidP="00206112">
      <w:pPr>
        <w:pStyle w:val="Odlomakpopisa"/>
        <w:numPr>
          <w:ilvl w:val="0"/>
          <w:numId w:val="16"/>
        </w:numPr>
        <w:jc w:val="both"/>
        <w:rPr>
          <w:rFonts w:ascii="Times New Roman" w:hAnsi="Times New Roman" w:cs="Times New Roman"/>
          <w:sz w:val="24"/>
          <w:szCs w:val="24"/>
        </w:rPr>
      </w:pPr>
      <w:r w:rsidRPr="00DC51E7">
        <w:rPr>
          <w:rFonts w:ascii="Times New Roman" w:hAnsi="Times New Roman" w:cs="Times New Roman"/>
          <w:sz w:val="24"/>
          <w:szCs w:val="24"/>
        </w:rPr>
        <w:t>temeljem Ugovora Grad Koprivnica-Klub Mariška</w:t>
      </w:r>
    </w:p>
    <w:p w:rsidR="00D3248C" w:rsidRPr="00DC51E7" w:rsidRDefault="00D3248C" w:rsidP="0087175C">
      <w:pPr>
        <w:pStyle w:val="Tijeloteksta2"/>
        <w:numPr>
          <w:ilvl w:val="0"/>
          <w:numId w:val="17"/>
        </w:numPr>
        <w:tabs>
          <w:tab w:val="center" w:pos="1134"/>
        </w:tabs>
        <w:spacing w:line="300" w:lineRule="exact"/>
        <w:jc w:val="both"/>
        <w:rPr>
          <w:rFonts w:ascii="Times New Roman" w:hAnsi="Times New Roman"/>
          <w:b/>
          <w:szCs w:val="24"/>
        </w:rPr>
      </w:pPr>
      <w:r w:rsidRPr="00DC51E7">
        <w:rPr>
          <w:rFonts w:ascii="Times New Roman" w:hAnsi="Times New Roman"/>
          <w:b/>
          <w:szCs w:val="24"/>
        </w:rPr>
        <w:t>Program “Pomoć u kući starijim osobama”</w:t>
      </w:r>
    </w:p>
    <w:p w:rsidR="00061A9A" w:rsidRPr="00DC51E7" w:rsidRDefault="00061A9A" w:rsidP="00061A9A">
      <w:pPr>
        <w:pStyle w:val="Tijeloteksta2"/>
        <w:tabs>
          <w:tab w:val="center" w:pos="1134"/>
        </w:tabs>
        <w:spacing w:line="300" w:lineRule="exact"/>
        <w:ind w:left="720"/>
        <w:jc w:val="both"/>
        <w:rPr>
          <w:rFonts w:ascii="Times New Roman" w:hAnsi="Times New Roman"/>
          <w:b/>
          <w:szCs w:val="24"/>
        </w:rPr>
      </w:pPr>
    </w:p>
    <w:p w:rsidR="00AA565B" w:rsidRPr="00DC51E7" w:rsidRDefault="00D3248C" w:rsidP="00AA565B">
      <w:pPr>
        <w:pStyle w:val="Tijeloteksta2"/>
        <w:tabs>
          <w:tab w:val="center" w:pos="1134"/>
        </w:tabs>
        <w:spacing w:line="300" w:lineRule="exact"/>
        <w:jc w:val="both"/>
        <w:rPr>
          <w:rFonts w:ascii="Times New Roman" w:hAnsi="Times New Roman"/>
        </w:rPr>
      </w:pPr>
      <w:r w:rsidRPr="00DC51E7">
        <w:rPr>
          <w:rFonts w:ascii="Times New Roman" w:hAnsi="Times New Roman"/>
          <w:szCs w:val="24"/>
        </w:rPr>
        <w:t xml:space="preserve">     </w:t>
      </w:r>
      <w:r w:rsidR="00066869" w:rsidRPr="00DC51E7">
        <w:rPr>
          <w:rFonts w:ascii="Times New Roman" w:hAnsi="Times New Roman"/>
          <w:szCs w:val="24"/>
        </w:rPr>
        <w:t xml:space="preserve">     Ovaj program i tijekom 2020</w:t>
      </w:r>
      <w:r w:rsidR="00AA565B" w:rsidRPr="00DC51E7">
        <w:rPr>
          <w:rFonts w:ascii="Times New Roman" w:hAnsi="Times New Roman"/>
          <w:szCs w:val="24"/>
        </w:rPr>
        <w:t>. godine provodio se na području 19 općina-</w:t>
      </w:r>
      <w:r w:rsidR="00AA565B" w:rsidRPr="00DC51E7">
        <w:rPr>
          <w:rFonts w:ascii="Times New Roman" w:hAnsi="Times New Roman"/>
        </w:rPr>
        <w:t xml:space="preserve">Drnje, Đelekovec, Ferdinandovac, Gola, Hlebine, Kalinovac, Kloštar Podravski, Koprivnički Bregi, Legrad, Novigrad Podravski, Novo Virje, Peteranec,  Rasinja, Sokolovac, Koprivnički Ivanec, Gornja Rijeka, Kalnik, Sveti Petar Orehovec i Sveti Ivan Žabno. Spomenute općine početkom godine dale su suglasnost Županu za potpisivanje sporazuma s naprijed spomenutim udrugama, a kojim su utvrđene prava i obveze, </w:t>
      </w:r>
      <w:proofErr w:type="gramStart"/>
      <w:r w:rsidR="00AA565B" w:rsidRPr="00DC51E7">
        <w:rPr>
          <w:rFonts w:ascii="Times New Roman" w:hAnsi="Times New Roman"/>
        </w:rPr>
        <w:t>te</w:t>
      </w:r>
      <w:proofErr w:type="gramEnd"/>
      <w:r w:rsidR="00AA565B" w:rsidRPr="00DC51E7">
        <w:rPr>
          <w:rFonts w:ascii="Times New Roman" w:hAnsi="Times New Roman"/>
        </w:rPr>
        <w:t xml:space="preserve"> financiranje. </w:t>
      </w:r>
    </w:p>
    <w:p w:rsidR="00AA565B" w:rsidRPr="00DC51E7" w:rsidRDefault="00066869" w:rsidP="00AA565B">
      <w:pPr>
        <w:pStyle w:val="Tijeloteksta2"/>
        <w:tabs>
          <w:tab w:val="center" w:pos="1134"/>
        </w:tabs>
        <w:spacing w:line="300" w:lineRule="exact"/>
        <w:jc w:val="both"/>
        <w:rPr>
          <w:rFonts w:ascii="Times New Roman" w:hAnsi="Times New Roman"/>
        </w:rPr>
      </w:pPr>
      <w:proofErr w:type="gramStart"/>
      <w:r w:rsidRPr="00DC51E7">
        <w:rPr>
          <w:rFonts w:ascii="Times New Roman" w:hAnsi="Times New Roman"/>
        </w:rPr>
        <w:t>U 2020</w:t>
      </w:r>
      <w:r w:rsidR="00AA565B" w:rsidRPr="00DC51E7">
        <w:rPr>
          <w:rFonts w:ascii="Times New Roman" w:hAnsi="Times New Roman"/>
        </w:rPr>
        <w:t>.</w:t>
      </w:r>
      <w:proofErr w:type="gramEnd"/>
      <w:r w:rsidR="00AA565B" w:rsidRPr="00DC51E7">
        <w:rPr>
          <w:rFonts w:ascii="Times New Roman" w:hAnsi="Times New Roman"/>
        </w:rPr>
        <w:t xml:space="preserve"> godini za provedbu programa utrošeno je ukupn</w:t>
      </w:r>
      <w:r w:rsidR="004278D2" w:rsidRPr="00DC51E7">
        <w:rPr>
          <w:rFonts w:ascii="Times New Roman" w:hAnsi="Times New Roman"/>
        </w:rPr>
        <w:t>o 1</w:t>
      </w:r>
      <w:r w:rsidR="00EE2947" w:rsidRPr="00DC51E7">
        <w:rPr>
          <w:rFonts w:ascii="Times New Roman" w:hAnsi="Times New Roman"/>
        </w:rPr>
        <w:t>.582.589,05 kuna, od čega 980.361,00</w:t>
      </w:r>
      <w:r w:rsidR="00AA565B" w:rsidRPr="00DC51E7">
        <w:rPr>
          <w:rFonts w:ascii="Times New Roman" w:hAnsi="Times New Roman"/>
        </w:rPr>
        <w:t xml:space="preserve"> kuna iz županijskog proračuna, a</w:t>
      </w:r>
      <w:r w:rsidR="003518D1" w:rsidRPr="00DC51E7">
        <w:rPr>
          <w:rFonts w:ascii="Times New Roman" w:hAnsi="Times New Roman"/>
        </w:rPr>
        <w:t xml:space="preserve"> </w:t>
      </w:r>
      <w:r w:rsidR="00F928DA" w:rsidRPr="00DC51E7">
        <w:rPr>
          <w:rFonts w:ascii="Times New Roman" w:hAnsi="Times New Roman"/>
          <w:szCs w:val="24"/>
          <w:lang w:val="hr-HR"/>
        </w:rPr>
        <w:fldChar w:fldCharType="begin"/>
      </w:r>
      <w:r w:rsidR="00EE2947" w:rsidRPr="00DC51E7">
        <w:rPr>
          <w:rFonts w:ascii="Times New Roman" w:hAnsi="Times New Roman"/>
          <w:szCs w:val="24"/>
          <w:lang w:val="hr-HR"/>
        </w:rPr>
        <w:instrText xml:space="preserve"> =SUM(ABOVE) </w:instrText>
      </w:r>
      <w:r w:rsidR="00F928DA" w:rsidRPr="00DC51E7">
        <w:rPr>
          <w:rFonts w:ascii="Times New Roman" w:hAnsi="Times New Roman"/>
          <w:szCs w:val="24"/>
          <w:lang w:val="hr-HR"/>
        </w:rPr>
        <w:fldChar w:fldCharType="separate"/>
      </w:r>
      <w:r w:rsidR="00EE2947" w:rsidRPr="00DC51E7">
        <w:rPr>
          <w:rFonts w:ascii="Times New Roman" w:hAnsi="Times New Roman"/>
          <w:noProof/>
          <w:szCs w:val="24"/>
          <w:lang w:val="hr-HR"/>
        </w:rPr>
        <w:t>602.228,05</w:t>
      </w:r>
      <w:r w:rsidR="00F928DA" w:rsidRPr="00DC51E7">
        <w:rPr>
          <w:rFonts w:ascii="Times New Roman" w:hAnsi="Times New Roman"/>
          <w:szCs w:val="24"/>
          <w:lang w:val="hr-HR"/>
        </w:rPr>
        <w:fldChar w:fldCharType="end"/>
      </w:r>
      <w:r w:rsidR="00EE2947" w:rsidRPr="00DC51E7">
        <w:rPr>
          <w:rFonts w:ascii="Times New Roman" w:hAnsi="Times New Roman"/>
          <w:szCs w:val="24"/>
          <w:lang w:val="hr-HR"/>
        </w:rPr>
        <w:t xml:space="preserve"> </w:t>
      </w:r>
      <w:r w:rsidR="00AA565B" w:rsidRPr="00DC51E7">
        <w:rPr>
          <w:rFonts w:ascii="Times New Roman" w:hAnsi="Times New Roman"/>
        </w:rPr>
        <w:t xml:space="preserve">kuna iz općinskih proračuna. </w:t>
      </w:r>
    </w:p>
    <w:p w:rsidR="00AA565B" w:rsidRPr="00DC51E7" w:rsidRDefault="00AA565B" w:rsidP="00AA565B">
      <w:pPr>
        <w:spacing w:line="300" w:lineRule="exact"/>
        <w:jc w:val="both"/>
        <w:rPr>
          <w:sz w:val="24"/>
          <w:szCs w:val="24"/>
        </w:rPr>
      </w:pPr>
      <w:r w:rsidRPr="00DC51E7">
        <w:rPr>
          <w:sz w:val="24"/>
          <w:szCs w:val="24"/>
        </w:rPr>
        <w:t xml:space="preserve">       Korisnici usluga pomoći u kući u sklopu programa u pravilu su osobe starije </w:t>
      </w:r>
      <w:proofErr w:type="gramStart"/>
      <w:r w:rsidRPr="00DC51E7">
        <w:rPr>
          <w:sz w:val="24"/>
          <w:szCs w:val="24"/>
        </w:rPr>
        <w:t>od</w:t>
      </w:r>
      <w:proofErr w:type="gramEnd"/>
      <w:r w:rsidRPr="00DC51E7">
        <w:rPr>
          <w:sz w:val="24"/>
          <w:szCs w:val="24"/>
        </w:rPr>
        <w:t xml:space="preserve"> 65 godina koje žive same u kućanstvu ili s bračnim drugom i koje su slabijeg zdravstvenog i imovinskog stanja. U izuzetnim slučajevima, korisnici mogu biti i osobe mlađe </w:t>
      </w:r>
      <w:proofErr w:type="gramStart"/>
      <w:r w:rsidRPr="00DC51E7">
        <w:rPr>
          <w:sz w:val="24"/>
          <w:szCs w:val="24"/>
        </w:rPr>
        <w:t>od</w:t>
      </w:r>
      <w:proofErr w:type="gramEnd"/>
      <w:r w:rsidRPr="00DC51E7">
        <w:rPr>
          <w:sz w:val="24"/>
          <w:szCs w:val="24"/>
        </w:rPr>
        <w:t xml:space="preserve"> 65 </w:t>
      </w:r>
      <w:r w:rsidRPr="00DC51E7">
        <w:rPr>
          <w:sz w:val="24"/>
          <w:szCs w:val="24"/>
        </w:rPr>
        <w:lastRenderedPageBreak/>
        <w:t xml:space="preserve">godina koje ne žive u samačkim kućanstvima, uz uvjet da su težeg zdravstvenog stanja i da im je potrebna pomoć druge osobe. Korisnici usluga pomoći u kući uključivani su u programe </w:t>
      </w:r>
      <w:proofErr w:type="gramStart"/>
      <w:r w:rsidRPr="00DC51E7">
        <w:rPr>
          <w:sz w:val="24"/>
          <w:szCs w:val="24"/>
        </w:rPr>
        <w:t>na</w:t>
      </w:r>
      <w:proofErr w:type="gramEnd"/>
      <w:r w:rsidRPr="00DC51E7">
        <w:rPr>
          <w:sz w:val="24"/>
          <w:szCs w:val="24"/>
        </w:rPr>
        <w:t xml:space="preserve"> prijedlog socijalnih vijeća općina, centara za socijalnu skrb, Doma zdravlja, udruga koje okupljaju starije i osobe s invaliditetom, a nakon procjene stručnog tima Kluba “Mariška” i Gradskog društva o zadovoljavanju kriterija. </w:t>
      </w:r>
    </w:p>
    <w:p w:rsidR="00AA565B" w:rsidRPr="00DC51E7" w:rsidRDefault="00AA565B" w:rsidP="00AA565B">
      <w:pPr>
        <w:spacing w:line="300" w:lineRule="exact"/>
        <w:jc w:val="both"/>
        <w:rPr>
          <w:sz w:val="24"/>
          <w:szCs w:val="24"/>
        </w:rPr>
      </w:pPr>
      <w:r w:rsidRPr="00DC51E7">
        <w:rPr>
          <w:sz w:val="24"/>
          <w:szCs w:val="24"/>
        </w:rPr>
        <w:t xml:space="preserve">       Usluge pomoći u kući provodile su se prema utvrđenom katalogu usluga koji obuhvaća: organiziranje prehrane, obavljanje kućanskih poslova i </w:t>
      </w:r>
      <w:r w:rsidRPr="00DC51E7">
        <w:rPr>
          <w:sz w:val="24"/>
          <w:szCs w:val="24"/>
          <w:lang w:val="es-ES_tradnl"/>
        </w:rPr>
        <w:t>uređenje okućnice</w:t>
      </w:r>
      <w:r w:rsidRPr="00DC51E7">
        <w:rPr>
          <w:sz w:val="24"/>
          <w:szCs w:val="24"/>
        </w:rPr>
        <w:t xml:space="preserve">, održavanje osobne higijene, posredovanje u ostvarivanju prava i druženje. </w:t>
      </w:r>
      <w:proofErr w:type="gramStart"/>
      <w:r w:rsidRPr="00DC51E7">
        <w:rPr>
          <w:sz w:val="24"/>
          <w:szCs w:val="24"/>
        </w:rPr>
        <w:t xml:space="preserve">Usluge su bile besplatne za sve </w:t>
      </w:r>
      <w:r w:rsidR="00066869" w:rsidRPr="00DC51E7">
        <w:rPr>
          <w:sz w:val="24"/>
          <w:szCs w:val="24"/>
        </w:rPr>
        <w:t>korisnike.</w:t>
      </w:r>
      <w:proofErr w:type="gramEnd"/>
      <w:r w:rsidR="00066869" w:rsidRPr="00DC51E7">
        <w:rPr>
          <w:sz w:val="24"/>
          <w:szCs w:val="24"/>
        </w:rPr>
        <w:t xml:space="preserve"> </w:t>
      </w:r>
      <w:proofErr w:type="gramStart"/>
      <w:r w:rsidR="00066869" w:rsidRPr="00DC51E7">
        <w:rPr>
          <w:sz w:val="24"/>
          <w:szCs w:val="24"/>
        </w:rPr>
        <w:t>I tijekom 2020</w:t>
      </w:r>
      <w:r w:rsidRPr="00DC51E7">
        <w:rPr>
          <w:sz w:val="24"/>
          <w:szCs w:val="24"/>
        </w:rPr>
        <w:t>.</w:t>
      </w:r>
      <w:proofErr w:type="gramEnd"/>
      <w:r w:rsidRPr="00DC51E7">
        <w:rPr>
          <w:sz w:val="24"/>
          <w:szCs w:val="24"/>
        </w:rPr>
        <w:t xml:space="preserve"> </w:t>
      </w:r>
      <w:proofErr w:type="gramStart"/>
      <w:r w:rsidRPr="00DC51E7">
        <w:rPr>
          <w:sz w:val="24"/>
          <w:szCs w:val="24"/>
        </w:rPr>
        <w:t>godine</w:t>
      </w:r>
      <w:proofErr w:type="gramEnd"/>
      <w:r w:rsidRPr="00DC51E7">
        <w:rPr>
          <w:sz w:val="24"/>
          <w:szCs w:val="24"/>
        </w:rPr>
        <w:t xml:space="preserve"> dio korisnika programa upućivan je na centre za socijalnu skrb radi eventualnog priznavanja prava na pomoć u kući. Na ovaj način nastojalo se izbjeći da usluge pomoći u kući za njih plaćaju jedinice lokalne i područne (regionalne) samouprave ukoliko to može i mora država, odnosno ukoliko imaju pravo </w:t>
      </w:r>
      <w:proofErr w:type="gramStart"/>
      <w:r w:rsidRPr="00DC51E7">
        <w:rPr>
          <w:sz w:val="24"/>
          <w:szCs w:val="24"/>
        </w:rPr>
        <w:t>na</w:t>
      </w:r>
      <w:proofErr w:type="gramEnd"/>
      <w:r w:rsidRPr="00DC51E7">
        <w:rPr>
          <w:sz w:val="24"/>
          <w:szCs w:val="24"/>
        </w:rPr>
        <w:t xml:space="preserve"> usluge temeljem Zakona o socijalnoj skrbi. </w:t>
      </w:r>
    </w:p>
    <w:p w:rsidR="00D3248C" w:rsidRPr="00DC51E7" w:rsidRDefault="00D3248C" w:rsidP="00AA565B">
      <w:pPr>
        <w:pStyle w:val="Tijeloteksta2"/>
        <w:tabs>
          <w:tab w:val="center" w:pos="1134"/>
        </w:tabs>
        <w:spacing w:line="300" w:lineRule="exact"/>
        <w:jc w:val="both"/>
        <w:rPr>
          <w:rFonts w:ascii="Times New Roman" w:hAnsi="Times New Roman"/>
        </w:rPr>
      </w:pPr>
    </w:p>
    <w:p w:rsidR="00D3248C" w:rsidRPr="00DC51E7" w:rsidRDefault="00D3248C" w:rsidP="00F12866">
      <w:pPr>
        <w:pStyle w:val="Tijeloteksta2"/>
        <w:tabs>
          <w:tab w:val="center" w:pos="1134"/>
        </w:tabs>
        <w:jc w:val="both"/>
        <w:rPr>
          <w:rFonts w:ascii="Times New Roman" w:hAnsi="Times New Roman"/>
        </w:rPr>
      </w:pPr>
      <w:r w:rsidRPr="00DC51E7">
        <w:rPr>
          <w:rFonts w:ascii="Times New Roman" w:hAnsi="Times New Roman"/>
          <w:b/>
        </w:rPr>
        <w:t xml:space="preserve">Tablica Financiranje Programa </w:t>
      </w:r>
      <w:proofErr w:type="gramStart"/>
      <w:r w:rsidRPr="00DC51E7">
        <w:rPr>
          <w:rFonts w:ascii="Times New Roman" w:hAnsi="Times New Roman"/>
          <w:b/>
        </w:rPr>
        <w:t>od</w:t>
      </w:r>
      <w:proofErr w:type="gramEnd"/>
      <w:r w:rsidRPr="00DC51E7">
        <w:rPr>
          <w:rFonts w:ascii="Times New Roman" w:hAnsi="Times New Roman"/>
          <w:b/>
        </w:rPr>
        <w:t xml:space="preserve"> strane općina</w:t>
      </w:r>
      <w:r w:rsidR="00C9708B" w:rsidRPr="00DC51E7">
        <w:rPr>
          <w:rStyle w:val="Referencafusnote"/>
          <w:rFonts w:ascii="Times New Roman" w:hAnsi="Times New Roman"/>
          <w:b/>
        </w:rPr>
        <w:footnoteReference w:customMarkFollows="1" w:id="2"/>
        <w:t>*</w:t>
      </w:r>
      <w:r w:rsidRPr="00DC51E7">
        <w:rPr>
          <w:rFonts w:ascii="Times New Roman" w:hAnsi="Times New Roman"/>
          <w:b/>
        </w:rPr>
        <w:t xml:space="preserve"> te </w:t>
      </w:r>
      <w:r w:rsidR="00066869" w:rsidRPr="00DC51E7">
        <w:rPr>
          <w:rFonts w:ascii="Times New Roman" w:hAnsi="Times New Roman"/>
          <w:b/>
        </w:rPr>
        <w:t>broj korisnika po općinama u 2020</w:t>
      </w:r>
      <w:r w:rsidR="002728BF" w:rsidRPr="00DC51E7">
        <w:rPr>
          <w:rFonts w:ascii="Times New Roman" w:hAnsi="Times New Roman"/>
          <w:b/>
        </w:rPr>
        <w:t>.</w:t>
      </w:r>
    </w:p>
    <w:tbl>
      <w:tblPr>
        <w:tblW w:w="8150" w:type="dxa"/>
        <w:jc w:val="center"/>
        <w:tblInd w:w="-937" w:type="dxa"/>
        <w:tblLook w:val="04A0"/>
      </w:tblPr>
      <w:tblGrid>
        <w:gridCol w:w="3682"/>
        <w:gridCol w:w="1759"/>
        <w:gridCol w:w="1353"/>
        <w:gridCol w:w="1356"/>
      </w:tblGrid>
      <w:tr w:rsidR="000114F5" w:rsidRPr="00DC51E7" w:rsidTr="000114F5">
        <w:trPr>
          <w:trHeight w:val="600"/>
          <w:jc w:val="center"/>
        </w:trPr>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4F5" w:rsidRPr="00DC51E7" w:rsidRDefault="000114F5" w:rsidP="00F12866">
            <w:pPr>
              <w:spacing w:line="320" w:lineRule="exact"/>
              <w:jc w:val="center"/>
              <w:rPr>
                <w:sz w:val="24"/>
                <w:szCs w:val="24"/>
                <w:lang w:val="hr-HR"/>
              </w:rPr>
            </w:pPr>
            <w:r w:rsidRPr="00DC51E7">
              <w:rPr>
                <w:sz w:val="24"/>
                <w:szCs w:val="24"/>
                <w:lang w:val="hr-HR"/>
              </w:rPr>
              <w:t>Općina</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0114F5" w:rsidRPr="00DC51E7" w:rsidRDefault="00066869" w:rsidP="00F12866">
            <w:pPr>
              <w:spacing w:line="320" w:lineRule="exact"/>
              <w:jc w:val="center"/>
              <w:rPr>
                <w:sz w:val="24"/>
                <w:szCs w:val="24"/>
                <w:lang w:val="hr-HR"/>
              </w:rPr>
            </w:pPr>
            <w:r w:rsidRPr="00DC51E7">
              <w:rPr>
                <w:sz w:val="24"/>
                <w:szCs w:val="24"/>
                <w:lang w:val="hr-HR"/>
              </w:rPr>
              <w:t>Izdvojeno u 2020</w:t>
            </w:r>
            <w:r w:rsidR="000114F5" w:rsidRPr="00DC51E7">
              <w:rPr>
                <w:sz w:val="24"/>
                <w:szCs w:val="24"/>
                <w:lang w:val="hr-HR"/>
              </w:rPr>
              <w:t>.</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0114F5" w:rsidRPr="00DC51E7" w:rsidRDefault="002D1BE7" w:rsidP="00F12866">
            <w:pPr>
              <w:spacing w:line="320" w:lineRule="exact"/>
              <w:jc w:val="center"/>
              <w:rPr>
                <w:sz w:val="24"/>
                <w:szCs w:val="24"/>
                <w:lang w:val="hr-HR"/>
              </w:rPr>
            </w:pPr>
            <w:r w:rsidRPr="00DC51E7">
              <w:rPr>
                <w:sz w:val="24"/>
                <w:szCs w:val="24"/>
                <w:lang w:val="hr-HR"/>
              </w:rPr>
              <w:t>Broj korisnika tij</w:t>
            </w:r>
            <w:r w:rsidR="00066869" w:rsidRPr="00DC51E7">
              <w:rPr>
                <w:sz w:val="24"/>
                <w:szCs w:val="24"/>
                <w:lang w:val="hr-HR"/>
              </w:rPr>
              <w:t>ekom 2020</w:t>
            </w:r>
            <w:r w:rsidR="000114F5" w:rsidRPr="00DC51E7">
              <w:rPr>
                <w:sz w:val="24"/>
                <w:szCs w:val="24"/>
                <w:lang w:val="hr-HR"/>
              </w:rPr>
              <w:t>.</w:t>
            </w:r>
          </w:p>
        </w:tc>
        <w:tc>
          <w:tcPr>
            <w:tcW w:w="1356" w:type="dxa"/>
            <w:tcBorders>
              <w:top w:val="single" w:sz="4" w:space="0" w:color="auto"/>
              <w:left w:val="nil"/>
              <w:bottom w:val="single" w:sz="4" w:space="0" w:color="auto"/>
              <w:right w:val="single" w:sz="4" w:space="0" w:color="auto"/>
            </w:tcBorders>
            <w:vAlign w:val="center"/>
          </w:tcPr>
          <w:p w:rsidR="000114F5" w:rsidRPr="00DC51E7" w:rsidRDefault="00066869" w:rsidP="00F12866">
            <w:pPr>
              <w:spacing w:line="320" w:lineRule="exact"/>
              <w:jc w:val="center"/>
              <w:rPr>
                <w:sz w:val="24"/>
                <w:szCs w:val="24"/>
                <w:lang w:val="hr-HR"/>
              </w:rPr>
            </w:pPr>
            <w:r w:rsidRPr="00DC51E7">
              <w:rPr>
                <w:sz w:val="24"/>
                <w:szCs w:val="24"/>
                <w:lang w:val="hr-HR"/>
              </w:rPr>
              <w:t>Broj korisnika na dan 31.12.2020</w:t>
            </w:r>
            <w:r w:rsidR="000114F5" w:rsidRPr="00DC51E7">
              <w:rPr>
                <w:sz w:val="24"/>
                <w:szCs w:val="24"/>
                <w:lang w:val="hr-HR"/>
              </w:rPr>
              <w:t>.</w:t>
            </w:r>
          </w:p>
        </w:tc>
      </w:tr>
      <w:tr w:rsidR="00DB07E0"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DB07E0" w:rsidRPr="00DC51E7" w:rsidRDefault="00DB07E0" w:rsidP="00F12866">
            <w:pPr>
              <w:spacing w:line="320" w:lineRule="exact"/>
              <w:rPr>
                <w:sz w:val="24"/>
                <w:szCs w:val="24"/>
                <w:lang w:val="hr-HR"/>
              </w:rPr>
            </w:pPr>
            <w:r w:rsidRPr="00DC51E7">
              <w:rPr>
                <w:sz w:val="24"/>
                <w:szCs w:val="24"/>
                <w:lang w:val="hr-HR"/>
              </w:rPr>
              <w:t>Drnje</w:t>
            </w:r>
          </w:p>
        </w:tc>
        <w:tc>
          <w:tcPr>
            <w:tcW w:w="1759" w:type="dxa"/>
            <w:tcBorders>
              <w:top w:val="nil"/>
              <w:left w:val="nil"/>
              <w:bottom w:val="single" w:sz="4" w:space="0" w:color="auto"/>
              <w:right w:val="single" w:sz="4" w:space="0" w:color="auto"/>
            </w:tcBorders>
            <w:shd w:val="clear" w:color="auto" w:fill="auto"/>
            <w:noWrap/>
            <w:vAlign w:val="bottom"/>
            <w:hideMark/>
          </w:tcPr>
          <w:p w:rsidR="00DB07E0" w:rsidRPr="00DC51E7" w:rsidRDefault="00066869" w:rsidP="00F12866">
            <w:pPr>
              <w:spacing w:line="320" w:lineRule="exact"/>
              <w:jc w:val="right"/>
              <w:rPr>
                <w:sz w:val="24"/>
                <w:szCs w:val="24"/>
                <w:lang w:val="hr-HR"/>
              </w:rPr>
            </w:pPr>
            <w:r w:rsidRPr="00DC51E7">
              <w:rPr>
                <w:sz w:val="24"/>
                <w:szCs w:val="24"/>
                <w:lang w:val="hr-HR"/>
              </w:rPr>
              <w:t>25.199</w:t>
            </w:r>
            <w:r w:rsidR="00DB07E0" w:rsidRPr="00DC51E7">
              <w:rPr>
                <w:sz w:val="24"/>
                <w:szCs w:val="24"/>
                <w:lang w:val="hr-HR"/>
              </w:rPr>
              <w:t>,00</w:t>
            </w:r>
          </w:p>
        </w:tc>
        <w:tc>
          <w:tcPr>
            <w:tcW w:w="1353" w:type="dxa"/>
            <w:tcBorders>
              <w:top w:val="nil"/>
              <w:left w:val="nil"/>
              <w:bottom w:val="single" w:sz="4" w:space="0" w:color="auto"/>
              <w:right w:val="single" w:sz="4" w:space="0" w:color="auto"/>
            </w:tcBorders>
            <w:shd w:val="clear" w:color="auto" w:fill="auto"/>
            <w:noWrap/>
            <w:vAlign w:val="bottom"/>
            <w:hideMark/>
          </w:tcPr>
          <w:p w:rsidR="00DB07E0" w:rsidRPr="00DC51E7" w:rsidRDefault="00DB07E0" w:rsidP="00F12866">
            <w:pPr>
              <w:spacing w:line="320" w:lineRule="exact"/>
              <w:jc w:val="right"/>
              <w:rPr>
                <w:sz w:val="24"/>
                <w:szCs w:val="24"/>
                <w:lang w:val="hr-HR"/>
              </w:rPr>
            </w:pPr>
            <w:r w:rsidRPr="00DC51E7">
              <w:rPr>
                <w:sz w:val="24"/>
                <w:szCs w:val="24"/>
                <w:lang w:val="hr-HR"/>
              </w:rPr>
              <w:t>1</w:t>
            </w:r>
            <w:r w:rsidR="00066869" w:rsidRPr="00DC51E7">
              <w:rPr>
                <w:sz w:val="24"/>
                <w:szCs w:val="24"/>
                <w:lang w:val="hr-HR"/>
              </w:rPr>
              <w:t>3</w:t>
            </w:r>
          </w:p>
        </w:tc>
        <w:tc>
          <w:tcPr>
            <w:tcW w:w="1356" w:type="dxa"/>
            <w:tcBorders>
              <w:top w:val="single" w:sz="4" w:space="0" w:color="auto"/>
              <w:left w:val="nil"/>
              <w:bottom w:val="single" w:sz="4" w:space="0" w:color="auto"/>
              <w:right w:val="single" w:sz="4" w:space="0" w:color="auto"/>
            </w:tcBorders>
            <w:vAlign w:val="bottom"/>
          </w:tcPr>
          <w:p w:rsidR="00DB07E0" w:rsidRPr="00DC51E7" w:rsidRDefault="00DB07E0" w:rsidP="00F12866">
            <w:pPr>
              <w:spacing w:line="320" w:lineRule="exact"/>
              <w:jc w:val="right"/>
              <w:rPr>
                <w:sz w:val="24"/>
                <w:szCs w:val="24"/>
                <w:lang w:val="hr-HR"/>
              </w:rPr>
            </w:pPr>
            <w:r w:rsidRPr="00DC51E7">
              <w:rPr>
                <w:sz w:val="24"/>
                <w:szCs w:val="24"/>
                <w:lang w:val="hr-HR"/>
              </w:rPr>
              <w:t>1</w:t>
            </w:r>
            <w:r w:rsidR="00066869" w:rsidRPr="00DC51E7">
              <w:rPr>
                <w:sz w:val="24"/>
                <w:szCs w:val="24"/>
                <w:lang w:val="hr-HR"/>
              </w:rPr>
              <w:t>2</w:t>
            </w:r>
          </w:p>
        </w:tc>
      </w:tr>
      <w:tr w:rsidR="00DB07E0"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DB07E0" w:rsidRPr="00DC51E7" w:rsidRDefault="00DB07E0" w:rsidP="00F12866">
            <w:pPr>
              <w:spacing w:line="320" w:lineRule="exact"/>
              <w:rPr>
                <w:sz w:val="24"/>
                <w:szCs w:val="24"/>
                <w:lang w:val="hr-HR"/>
              </w:rPr>
            </w:pPr>
            <w:r w:rsidRPr="00DC51E7">
              <w:rPr>
                <w:sz w:val="24"/>
                <w:szCs w:val="24"/>
                <w:lang w:val="hr-HR"/>
              </w:rPr>
              <w:t>Đelekovec</w:t>
            </w:r>
          </w:p>
        </w:tc>
        <w:tc>
          <w:tcPr>
            <w:tcW w:w="1759" w:type="dxa"/>
            <w:tcBorders>
              <w:top w:val="nil"/>
              <w:left w:val="nil"/>
              <w:bottom w:val="single" w:sz="4" w:space="0" w:color="auto"/>
              <w:right w:val="single" w:sz="4" w:space="0" w:color="auto"/>
            </w:tcBorders>
            <w:shd w:val="clear" w:color="auto" w:fill="auto"/>
            <w:noWrap/>
            <w:vAlign w:val="bottom"/>
            <w:hideMark/>
          </w:tcPr>
          <w:p w:rsidR="00DB07E0" w:rsidRPr="00DC51E7" w:rsidRDefault="00066869" w:rsidP="00F12866">
            <w:pPr>
              <w:spacing w:line="320" w:lineRule="exact"/>
              <w:jc w:val="right"/>
              <w:rPr>
                <w:sz w:val="24"/>
                <w:szCs w:val="24"/>
                <w:lang w:val="hr-HR"/>
              </w:rPr>
            </w:pPr>
            <w:r w:rsidRPr="00DC51E7">
              <w:rPr>
                <w:sz w:val="24"/>
                <w:szCs w:val="24"/>
                <w:lang w:val="hr-HR"/>
              </w:rPr>
              <w:t>25.199,00</w:t>
            </w:r>
          </w:p>
        </w:tc>
        <w:tc>
          <w:tcPr>
            <w:tcW w:w="1353" w:type="dxa"/>
            <w:tcBorders>
              <w:top w:val="nil"/>
              <w:left w:val="nil"/>
              <w:bottom w:val="single" w:sz="4" w:space="0" w:color="auto"/>
              <w:right w:val="single" w:sz="4" w:space="0" w:color="auto"/>
            </w:tcBorders>
            <w:shd w:val="clear" w:color="auto" w:fill="auto"/>
            <w:noWrap/>
            <w:vAlign w:val="bottom"/>
            <w:hideMark/>
          </w:tcPr>
          <w:p w:rsidR="00DB07E0" w:rsidRPr="00DC51E7" w:rsidRDefault="00DB07E0" w:rsidP="00F12866">
            <w:pPr>
              <w:spacing w:line="320" w:lineRule="exact"/>
              <w:jc w:val="right"/>
              <w:rPr>
                <w:sz w:val="24"/>
                <w:szCs w:val="24"/>
                <w:lang w:val="hr-HR"/>
              </w:rPr>
            </w:pPr>
            <w:r w:rsidRPr="00DC51E7">
              <w:rPr>
                <w:sz w:val="24"/>
                <w:szCs w:val="24"/>
                <w:lang w:val="hr-HR"/>
              </w:rPr>
              <w:t>1</w:t>
            </w:r>
            <w:r w:rsidR="00C71F68" w:rsidRPr="00DC51E7">
              <w:rPr>
                <w:sz w:val="24"/>
                <w:szCs w:val="24"/>
                <w:lang w:val="hr-HR"/>
              </w:rPr>
              <w:t>4</w:t>
            </w:r>
          </w:p>
        </w:tc>
        <w:tc>
          <w:tcPr>
            <w:tcW w:w="1356" w:type="dxa"/>
            <w:tcBorders>
              <w:top w:val="single" w:sz="4" w:space="0" w:color="auto"/>
              <w:left w:val="nil"/>
              <w:bottom w:val="single" w:sz="4" w:space="0" w:color="auto"/>
              <w:right w:val="single" w:sz="4" w:space="0" w:color="auto"/>
            </w:tcBorders>
            <w:vAlign w:val="bottom"/>
          </w:tcPr>
          <w:p w:rsidR="00DB07E0" w:rsidRPr="00DC51E7" w:rsidRDefault="00DB07E0" w:rsidP="00F12866">
            <w:pPr>
              <w:spacing w:line="320" w:lineRule="exact"/>
              <w:jc w:val="right"/>
              <w:rPr>
                <w:sz w:val="24"/>
                <w:szCs w:val="24"/>
                <w:lang w:val="hr-HR"/>
              </w:rPr>
            </w:pPr>
            <w:r w:rsidRPr="00DC51E7">
              <w:rPr>
                <w:sz w:val="24"/>
                <w:szCs w:val="24"/>
                <w:lang w:val="hr-HR"/>
              </w:rPr>
              <w:t>1</w:t>
            </w:r>
            <w:r w:rsidR="00066869" w:rsidRPr="00DC51E7">
              <w:rPr>
                <w:sz w:val="24"/>
                <w:szCs w:val="24"/>
                <w:lang w:val="hr-HR"/>
              </w:rPr>
              <w:t>0</w:t>
            </w:r>
          </w:p>
        </w:tc>
      </w:tr>
      <w:tr w:rsidR="00DB07E0"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DB07E0" w:rsidRPr="00DC51E7" w:rsidRDefault="00DB07E0" w:rsidP="00F12866">
            <w:pPr>
              <w:spacing w:line="320" w:lineRule="exact"/>
              <w:rPr>
                <w:sz w:val="24"/>
                <w:szCs w:val="24"/>
                <w:lang w:val="hr-HR"/>
              </w:rPr>
            </w:pPr>
            <w:r w:rsidRPr="00DC51E7">
              <w:rPr>
                <w:sz w:val="24"/>
                <w:szCs w:val="24"/>
                <w:lang w:val="hr-HR"/>
              </w:rPr>
              <w:t>Gola</w:t>
            </w:r>
          </w:p>
        </w:tc>
        <w:tc>
          <w:tcPr>
            <w:tcW w:w="1759" w:type="dxa"/>
            <w:tcBorders>
              <w:top w:val="nil"/>
              <w:left w:val="nil"/>
              <w:bottom w:val="single" w:sz="4" w:space="0" w:color="auto"/>
              <w:right w:val="single" w:sz="4" w:space="0" w:color="auto"/>
            </w:tcBorders>
            <w:shd w:val="clear" w:color="auto" w:fill="auto"/>
            <w:noWrap/>
            <w:vAlign w:val="bottom"/>
            <w:hideMark/>
          </w:tcPr>
          <w:p w:rsidR="00DB07E0" w:rsidRPr="00DC51E7" w:rsidRDefault="00DB07E0" w:rsidP="00F12866">
            <w:pPr>
              <w:spacing w:line="320" w:lineRule="exact"/>
              <w:jc w:val="right"/>
              <w:rPr>
                <w:sz w:val="24"/>
                <w:szCs w:val="24"/>
                <w:lang w:val="hr-HR"/>
              </w:rPr>
            </w:pPr>
            <w:r w:rsidRPr="00DC51E7">
              <w:rPr>
                <w:sz w:val="24"/>
                <w:szCs w:val="24"/>
                <w:lang w:val="hr-HR"/>
              </w:rPr>
              <w:t>5</w:t>
            </w:r>
            <w:r w:rsidR="00066869" w:rsidRPr="00DC51E7">
              <w:rPr>
                <w:sz w:val="24"/>
                <w:szCs w:val="24"/>
                <w:lang w:val="hr-HR"/>
              </w:rPr>
              <w:t>6.099,45</w:t>
            </w:r>
          </w:p>
        </w:tc>
        <w:tc>
          <w:tcPr>
            <w:tcW w:w="1353" w:type="dxa"/>
            <w:tcBorders>
              <w:top w:val="nil"/>
              <w:left w:val="nil"/>
              <w:bottom w:val="single" w:sz="4" w:space="0" w:color="auto"/>
              <w:right w:val="single" w:sz="4" w:space="0" w:color="auto"/>
            </w:tcBorders>
            <w:shd w:val="clear" w:color="auto" w:fill="auto"/>
            <w:noWrap/>
            <w:vAlign w:val="bottom"/>
            <w:hideMark/>
          </w:tcPr>
          <w:p w:rsidR="00DB07E0" w:rsidRPr="00DC51E7" w:rsidRDefault="00DB07E0" w:rsidP="00F12866">
            <w:pPr>
              <w:spacing w:line="320" w:lineRule="exact"/>
              <w:jc w:val="right"/>
              <w:rPr>
                <w:sz w:val="24"/>
                <w:szCs w:val="24"/>
                <w:lang w:val="hr-HR"/>
              </w:rPr>
            </w:pPr>
            <w:r w:rsidRPr="00DC51E7">
              <w:rPr>
                <w:sz w:val="24"/>
                <w:szCs w:val="24"/>
                <w:lang w:val="hr-HR"/>
              </w:rPr>
              <w:t>1</w:t>
            </w:r>
            <w:r w:rsidR="00066869" w:rsidRPr="00DC51E7">
              <w:rPr>
                <w:sz w:val="24"/>
                <w:szCs w:val="24"/>
                <w:lang w:val="hr-HR"/>
              </w:rPr>
              <w:t>3</w:t>
            </w:r>
          </w:p>
        </w:tc>
        <w:tc>
          <w:tcPr>
            <w:tcW w:w="1356" w:type="dxa"/>
            <w:tcBorders>
              <w:top w:val="single" w:sz="4" w:space="0" w:color="auto"/>
              <w:left w:val="nil"/>
              <w:bottom w:val="single" w:sz="4" w:space="0" w:color="auto"/>
              <w:right w:val="single" w:sz="4" w:space="0" w:color="auto"/>
            </w:tcBorders>
            <w:vAlign w:val="bottom"/>
          </w:tcPr>
          <w:p w:rsidR="00DB07E0" w:rsidRPr="00DC51E7" w:rsidRDefault="00DB07E0" w:rsidP="00F12866">
            <w:pPr>
              <w:spacing w:line="320" w:lineRule="exact"/>
              <w:jc w:val="right"/>
              <w:rPr>
                <w:sz w:val="24"/>
                <w:szCs w:val="24"/>
                <w:lang w:val="hr-HR"/>
              </w:rPr>
            </w:pPr>
            <w:r w:rsidRPr="00DC51E7">
              <w:rPr>
                <w:sz w:val="24"/>
                <w:szCs w:val="24"/>
                <w:lang w:val="hr-HR"/>
              </w:rPr>
              <w:t>1</w:t>
            </w:r>
            <w:r w:rsidR="00066869" w:rsidRPr="00DC51E7">
              <w:rPr>
                <w:sz w:val="24"/>
                <w:szCs w:val="24"/>
                <w:lang w:val="hr-HR"/>
              </w:rPr>
              <w:t>1</w:t>
            </w:r>
          </w:p>
        </w:tc>
      </w:tr>
      <w:tr w:rsidR="00DB07E0"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DB07E0" w:rsidRPr="00DC51E7" w:rsidRDefault="00DB07E0" w:rsidP="00F12866">
            <w:pPr>
              <w:spacing w:line="320" w:lineRule="exact"/>
              <w:rPr>
                <w:sz w:val="24"/>
                <w:szCs w:val="24"/>
                <w:lang w:val="hr-HR"/>
              </w:rPr>
            </w:pPr>
            <w:r w:rsidRPr="00DC51E7">
              <w:rPr>
                <w:sz w:val="24"/>
                <w:szCs w:val="24"/>
                <w:lang w:val="hr-HR"/>
              </w:rPr>
              <w:t>Hlebine</w:t>
            </w:r>
          </w:p>
        </w:tc>
        <w:tc>
          <w:tcPr>
            <w:tcW w:w="1759" w:type="dxa"/>
            <w:tcBorders>
              <w:top w:val="nil"/>
              <w:left w:val="nil"/>
              <w:bottom w:val="single" w:sz="4" w:space="0" w:color="auto"/>
              <w:right w:val="single" w:sz="4" w:space="0" w:color="auto"/>
            </w:tcBorders>
            <w:shd w:val="clear" w:color="auto" w:fill="auto"/>
            <w:noWrap/>
            <w:vAlign w:val="bottom"/>
            <w:hideMark/>
          </w:tcPr>
          <w:p w:rsidR="00DB07E0" w:rsidRPr="00DC51E7" w:rsidRDefault="00066869" w:rsidP="00F12866">
            <w:pPr>
              <w:spacing w:line="320" w:lineRule="exact"/>
              <w:jc w:val="right"/>
              <w:rPr>
                <w:sz w:val="24"/>
                <w:szCs w:val="24"/>
                <w:lang w:val="hr-HR"/>
              </w:rPr>
            </w:pPr>
            <w:r w:rsidRPr="00DC51E7">
              <w:rPr>
                <w:sz w:val="24"/>
                <w:szCs w:val="24"/>
                <w:lang w:val="hr-HR"/>
              </w:rPr>
              <w:t>15.199</w:t>
            </w:r>
            <w:r w:rsidR="00DB07E0" w:rsidRPr="00DC51E7">
              <w:rPr>
                <w:sz w:val="24"/>
                <w:szCs w:val="24"/>
                <w:lang w:val="hr-HR"/>
              </w:rPr>
              <w:t>,00</w:t>
            </w:r>
          </w:p>
        </w:tc>
        <w:tc>
          <w:tcPr>
            <w:tcW w:w="1353" w:type="dxa"/>
            <w:tcBorders>
              <w:top w:val="nil"/>
              <w:left w:val="nil"/>
              <w:bottom w:val="single" w:sz="4" w:space="0" w:color="auto"/>
              <w:right w:val="single" w:sz="4" w:space="0" w:color="auto"/>
            </w:tcBorders>
            <w:shd w:val="clear" w:color="auto" w:fill="auto"/>
            <w:noWrap/>
            <w:vAlign w:val="bottom"/>
            <w:hideMark/>
          </w:tcPr>
          <w:p w:rsidR="00DB07E0" w:rsidRPr="00DC51E7" w:rsidRDefault="00DB07E0" w:rsidP="00F12866">
            <w:pPr>
              <w:spacing w:line="320" w:lineRule="exact"/>
              <w:jc w:val="right"/>
              <w:rPr>
                <w:sz w:val="24"/>
                <w:szCs w:val="24"/>
                <w:lang w:val="hr-HR"/>
              </w:rPr>
            </w:pPr>
            <w:r w:rsidRPr="00DC51E7">
              <w:rPr>
                <w:sz w:val="24"/>
                <w:szCs w:val="24"/>
                <w:lang w:val="hr-HR"/>
              </w:rPr>
              <w:t>1</w:t>
            </w:r>
            <w:r w:rsidR="00066869" w:rsidRPr="00DC51E7">
              <w:rPr>
                <w:sz w:val="24"/>
                <w:szCs w:val="24"/>
                <w:lang w:val="hr-HR"/>
              </w:rPr>
              <w:t>5</w:t>
            </w:r>
          </w:p>
        </w:tc>
        <w:tc>
          <w:tcPr>
            <w:tcW w:w="1356" w:type="dxa"/>
            <w:tcBorders>
              <w:top w:val="single" w:sz="4" w:space="0" w:color="auto"/>
              <w:left w:val="nil"/>
              <w:bottom w:val="single" w:sz="4" w:space="0" w:color="auto"/>
              <w:right w:val="single" w:sz="4" w:space="0" w:color="auto"/>
            </w:tcBorders>
            <w:vAlign w:val="bottom"/>
          </w:tcPr>
          <w:p w:rsidR="00DB07E0" w:rsidRPr="00DC51E7" w:rsidRDefault="00DB07E0" w:rsidP="00F12866">
            <w:pPr>
              <w:spacing w:line="320" w:lineRule="exact"/>
              <w:jc w:val="right"/>
              <w:rPr>
                <w:sz w:val="24"/>
                <w:szCs w:val="24"/>
                <w:lang w:val="hr-HR"/>
              </w:rPr>
            </w:pPr>
            <w:r w:rsidRPr="00DC51E7">
              <w:rPr>
                <w:sz w:val="24"/>
                <w:szCs w:val="24"/>
                <w:lang w:val="hr-HR"/>
              </w:rPr>
              <w:t>1</w:t>
            </w:r>
            <w:r w:rsidR="00066869" w:rsidRPr="00DC51E7">
              <w:rPr>
                <w:sz w:val="24"/>
                <w:szCs w:val="24"/>
                <w:lang w:val="hr-HR"/>
              </w:rPr>
              <w:t>2</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Kalinovac</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rPr>
            </w:pPr>
            <w:r w:rsidRPr="00DC51E7">
              <w:rPr>
                <w:sz w:val="24"/>
                <w:szCs w:val="24"/>
              </w:rPr>
              <w:t>5</w:t>
            </w:r>
            <w:r w:rsidR="00066869" w:rsidRPr="00DC51E7">
              <w:rPr>
                <w:sz w:val="24"/>
                <w:szCs w:val="24"/>
              </w:rPr>
              <w:t>4.716,93</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10</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6B3C1F" w:rsidP="00F12866">
            <w:pPr>
              <w:spacing w:line="320" w:lineRule="exact"/>
              <w:jc w:val="right"/>
              <w:rPr>
                <w:sz w:val="24"/>
                <w:szCs w:val="24"/>
                <w:lang w:val="hr-HR"/>
              </w:rPr>
            </w:pPr>
            <w:r w:rsidRPr="00DC51E7">
              <w:rPr>
                <w:sz w:val="24"/>
                <w:szCs w:val="24"/>
                <w:lang w:val="hr-HR"/>
              </w:rPr>
              <w:t>7</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Kloštar Podravski</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6B3C1F" w:rsidP="00F12866">
            <w:pPr>
              <w:spacing w:line="320" w:lineRule="exact"/>
              <w:jc w:val="right"/>
              <w:rPr>
                <w:sz w:val="24"/>
                <w:szCs w:val="24"/>
              </w:rPr>
            </w:pPr>
            <w:r w:rsidRPr="00DC51E7">
              <w:rPr>
                <w:sz w:val="24"/>
                <w:szCs w:val="24"/>
              </w:rPr>
              <w:t>52.398,82</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9</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6B3C1F" w:rsidP="00F12866">
            <w:pPr>
              <w:spacing w:line="320" w:lineRule="exact"/>
              <w:jc w:val="right"/>
              <w:rPr>
                <w:sz w:val="24"/>
                <w:szCs w:val="24"/>
                <w:lang w:val="hr-HR"/>
              </w:rPr>
            </w:pPr>
            <w:r w:rsidRPr="00DC51E7">
              <w:rPr>
                <w:sz w:val="24"/>
                <w:szCs w:val="24"/>
                <w:lang w:val="hr-HR"/>
              </w:rPr>
              <w:t>6</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Koprivnički Bregi</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6B3C1F" w:rsidP="00F12866">
            <w:pPr>
              <w:spacing w:line="320" w:lineRule="exact"/>
              <w:jc w:val="right"/>
              <w:rPr>
                <w:sz w:val="24"/>
                <w:szCs w:val="24"/>
                <w:lang w:val="hr-HR"/>
              </w:rPr>
            </w:pPr>
            <w:r w:rsidRPr="00DC51E7">
              <w:rPr>
                <w:sz w:val="24"/>
                <w:szCs w:val="24"/>
                <w:lang w:val="hr-HR"/>
              </w:rPr>
              <w:t>25.199,00</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1</w:t>
            </w:r>
            <w:r w:rsidR="006B3C1F" w:rsidRPr="00DC51E7">
              <w:rPr>
                <w:sz w:val="24"/>
                <w:szCs w:val="24"/>
                <w:lang w:val="hr-HR"/>
              </w:rPr>
              <w:t>3</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6B3C1F" w:rsidP="00F12866">
            <w:pPr>
              <w:spacing w:line="320" w:lineRule="exact"/>
              <w:jc w:val="right"/>
              <w:rPr>
                <w:sz w:val="24"/>
                <w:szCs w:val="24"/>
                <w:lang w:val="hr-HR"/>
              </w:rPr>
            </w:pPr>
            <w:r w:rsidRPr="00DC51E7">
              <w:rPr>
                <w:sz w:val="24"/>
                <w:szCs w:val="24"/>
                <w:lang w:val="hr-HR"/>
              </w:rPr>
              <w:t>7</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Novigrad Podravski</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5</w:t>
            </w:r>
            <w:r w:rsidR="006B3C1F" w:rsidRPr="00DC51E7">
              <w:rPr>
                <w:sz w:val="24"/>
                <w:szCs w:val="24"/>
                <w:lang w:val="hr-HR"/>
              </w:rPr>
              <w:t>4.899,00</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11</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6B3C1F" w:rsidP="00F12866">
            <w:pPr>
              <w:spacing w:line="320" w:lineRule="exact"/>
              <w:jc w:val="right"/>
              <w:rPr>
                <w:sz w:val="24"/>
                <w:szCs w:val="24"/>
                <w:lang w:val="hr-HR"/>
              </w:rPr>
            </w:pPr>
            <w:r w:rsidRPr="00DC51E7">
              <w:rPr>
                <w:sz w:val="24"/>
                <w:szCs w:val="24"/>
                <w:lang w:val="hr-HR"/>
              </w:rPr>
              <w:t>8</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Peteranec</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6B3C1F" w:rsidP="00F12866">
            <w:pPr>
              <w:spacing w:line="320" w:lineRule="exact"/>
              <w:jc w:val="right"/>
              <w:rPr>
                <w:sz w:val="24"/>
                <w:szCs w:val="24"/>
                <w:lang w:val="hr-HR"/>
              </w:rPr>
            </w:pPr>
            <w:r w:rsidRPr="00DC51E7">
              <w:rPr>
                <w:sz w:val="24"/>
                <w:szCs w:val="24"/>
                <w:lang w:val="hr-HR"/>
              </w:rPr>
              <w:t>24.035,00</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11</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6B3C1F" w:rsidP="00F12866">
            <w:pPr>
              <w:spacing w:line="320" w:lineRule="exact"/>
              <w:jc w:val="right"/>
              <w:rPr>
                <w:sz w:val="24"/>
                <w:szCs w:val="24"/>
                <w:lang w:val="hr-HR"/>
              </w:rPr>
            </w:pPr>
            <w:r w:rsidRPr="00DC51E7">
              <w:rPr>
                <w:sz w:val="24"/>
                <w:szCs w:val="24"/>
                <w:lang w:val="hr-HR"/>
              </w:rPr>
              <w:t>7</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Ferdinandovac</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6B3C1F" w:rsidP="00F12866">
            <w:pPr>
              <w:spacing w:line="320" w:lineRule="exact"/>
              <w:jc w:val="right"/>
              <w:rPr>
                <w:sz w:val="24"/>
                <w:szCs w:val="24"/>
                <w:lang w:val="hr-HR"/>
              </w:rPr>
            </w:pPr>
            <w:r w:rsidRPr="00DC51E7">
              <w:rPr>
                <w:sz w:val="24"/>
                <w:szCs w:val="24"/>
                <w:lang w:val="hr-HR"/>
              </w:rPr>
              <w:t>54.899,00</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1</w:t>
            </w:r>
            <w:r w:rsidR="006B3C1F" w:rsidRPr="00DC51E7">
              <w:rPr>
                <w:sz w:val="24"/>
                <w:szCs w:val="24"/>
                <w:lang w:val="hr-HR"/>
              </w:rPr>
              <w:t>2</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C71F68" w:rsidP="00F12866">
            <w:pPr>
              <w:spacing w:line="320" w:lineRule="exact"/>
              <w:jc w:val="right"/>
              <w:rPr>
                <w:sz w:val="24"/>
                <w:szCs w:val="24"/>
                <w:lang w:val="hr-HR"/>
              </w:rPr>
            </w:pPr>
            <w:r w:rsidRPr="00DC51E7">
              <w:rPr>
                <w:sz w:val="24"/>
                <w:szCs w:val="24"/>
                <w:lang w:val="hr-HR"/>
              </w:rPr>
              <w:t>1</w:t>
            </w:r>
            <w:r w:rsidR="006B3C1F" w:rsidRPr="00DC51E7">
              <w:rPr>
                <w:sz w:val="24"/>
                <w:szCs w:val="24"/>
                <w:lang w:val="hr-HR"/>
              </w:rPr>
              <w:t>2</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Legrad</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6B3C1F" w:rsidP="00F12866">
            <w:pPr>
              <w:spacing w:line="320" w:lineRule="exact"/>
              <w:jc w:val="right"/>
              <w:rPr>
                <w:sz w:val="24"/>
                <w:szCs w:val="24"/>
                <w:lang w:val="hr-HR"/>
              </w:rPr>
            </w:pPr>
            <w:r w:rsidRPr="00DC51E7">
              <w:rPr>
                <w:sz w:val="24"/>
                <w:szCs w:val="24"/>
                <w:lang w:val="hr-HR"/>
              </w:rPr>
              <w:t>35.099</w:t>
            </w:r>
            <w:r w:rsidR="00C71F68" w:rsidRPr="00DC51E7">
              <w:rPr>
                <w:sz w:val="24"/>
                <w:szCs w:val="24"/>
                <w:lang w:val="hr-HR"/>
              </w:rPr>
              <w:t>,00</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1</w:t>
            </w:r>
            <w:r w:rsidR="006B3C1F" w:rsidRPr="00DC51E7">
              <w:rPr>
                <w:sz w:val="24"/>
                <w:szCs w:val="24"/>
                <w:lang w:val="hr-HR"/>
              </w:rPr>
              <w:t>2</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6B3C1F" w:rsidP="00F12866">
            <w:pPr>
              <w:spacing w:line="320" w:lineRule="exact"/>
              <w:jc w:val="right"/>
              <w:rPr>
                <w:sz w:val="24"/>
                <w:szCs w:val="24"/>
                <w:lang w:val="hr-HR"/>
              </w:rPr>
            </w:pPr>
            <w:r w:rsidRPr="00DC51E7">
              <w:rPr>
                <w:sz w:val="24"/>
                <w:szCs w:val="24"/>
                <w:lang w:val="hr-HR"/>
              </w:rPr>
              <w:t>7</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Novo Virje</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4</w:t>
            </w:r>
            <w:r w:rsidR="006B3C1F" w:rsidRPr="00DC51E7">
              <w:rPr>
                <w:sz w:val="24"/>
                <w:szCs w:val="24"/>
                <w:lang w:val="hr-HR"/>
              </w:rPr>
              <w:t>5.916,88</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1</w:t>
            </w:r>
            <w:r w:rsidR="006B3C1F" w:rsidRPr="00DC51E7">
              <w:rPr>
                <w:sz w:val="24"/>
                <w:szCs w:val="24"/>
                <w:lang w:val="hr-HR"/>
              </w:rPr>
              <w:t>3</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6B3C1F" w:rsidP="00F12866">
            <w:pPr>
              <w:spacing w:line="320" w:lineRule="exact"/>
              <w:jc w:val="right"/>
              <w:rPr>
                <w:sz w:val="24"/>
                <w:szCs w:val="24"/>
                <w:lang w:val="hr-HR"/>
              </w:rPr>
            </w:pPr>
            <w:r w:rsidRPr="00DC51E7">
              <w:rPr>
                <w:sz w:val="24"/>
                <w:szCs w:val="24"/>
                <w:lang w:val="hr-HR"/>
              </w:rPr>
              <w:t>8</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Rasinja</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6B3C1F" w:rsidP="00F12866">
            <w:pPr>
              <w:spacing w:line="320" w:lineRule="exact"/>
              <w:jc w:val="right"/>
              <w:rPr>
                <w:sz w:val="24"/>
                <w:szCs w:val="24"/>
                <w:lang w:val="hr-HR"/>
              </w:rPr>
            </w:pPr>
            <w:r w:rsidRPr="00DC51E7">
              <w:rPr>
                <w:sz w:val="24"/>
                <w:szCs w:val="24"/>
                <w:lang w:val="hr-HR"/>
              </w:rPr>
              <w:t>15.199,00</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6B3C1F" w:rsidP="00F12866">
            <w:pPr>
              <w:spacing w:line="320" w:lineRule="exact"/>
              <w:jc w:val="right"/>
              <w:rPr>
                <w:sz w:val="24"/>
                <w:szCs w:val="24"/>
                <w:lang w:val="hr-HR"/>
              </w:rPr>
            </w:pPr>
            <w:r w:rsidRPr="00DC51E7">
              <w:rPr>
                <w:sz w:val="24"/>
                <w:szCs w:val="24"/>
                <w:lang w:val="hr-HR"/>
              </w:rPr>
              <w:t>9</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6B3C1F" w:rsidP="00F12866">
            <w:pPr>
              <w:spacing w:line="320" w:lineRule="exact"/>
              <w:jc w:val="right"/>
              <w:rPr>
                <w:sz w:val="24"/>
                <w:szCs w:val="24"/>
                <w:lang w:val="hr-HR"/>
              </w:rPr>
            </w:pPr>
            <w:r w:rsidRPr="00DC51E7">
              <w:rPr>
                <w:sz w:val="24"/>
                <w:szCs w:val="24"/>
                <w:lang w:val="hr-HR"/>
              </w:rPr>
              <w:t>8</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Sokolovac</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6B3C1F" w:rsidP="00F12866">
            <w:pPr>
              <w:spacing w:line="320" w:lineRule="exact"/>
              <w:jc w:val="right"/>
              <w:rPr>
                <w:sz w:val="24"/>
                <w:szCs w:val="24"/>
                <w:lang w:val="hr-HR"/>
              </w:rPr>
            </w:pPr>
            <w:r w:rsidRPr="00DC51E7">
              <w:rPr>
                <w:sz w:val="24"/>
                <w:szCs w:val="24"/>
                <w:lang w:val="hr-HR"/>
              </w:rPr>
              <w:t>15.198</w:t>
            </w:r>
            <w:r w:rsidR="00C71F68" w:rsidRPr="00DC51E7">
              <w:rPr>
                <w:sz w:val="24"/>
                <w:szCs w:val="24"/>
                <w:lang w:val="hr-HR"/>
              </w:rPr>
              <w:t>,</w:t>
            </w:r>
            <w:r w:rsidRPr="00DC51E7">
              <w:rPr>
                <w:sz w:val="24"/>
                <w:szCs w:val="24"/>
                <w:lang w:val="hr-HR"/>
              </w:rPr>
              <w:t>96</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1</w:t>
            </w:r>
            <w:r w:rsidR="006B3C1F" w:rsidRPr="00DC51E7">
              <w:rPr>
                <w:sz w:val="24"/>
                <w:szCs w:val="24"/>
                <w:lang w:val="hr-HR"/>
              </w:rPr>
              <w:t>8</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C71F68" w:rsidP="00F12866">
            <w:pPr>
              <w:spacing w:line="320" w:lineRule="exact"/>
              <w:jc w:val="right"/>
              <w:rPr>
                <w:sz w:val="24"/>
                <w:szCs w:val="24"/>
                <w:lang w:val="hr-HR"/>
              </w:rPr>
            </w:pPr>
            <w:r w:rsidRPr="00DC51E7">
              <w:rPr>
                <w:sz w:val="24"/>
                <w:szCs w:val="24"/>
                <w:lang w:val="hr-HR"/>
              </w:rPr>
              <w:t>1</w:t>
            </w:r>
            <w:r w:rsidR="006B3C1F" w:rsidRPr="00DC51E7">
              <w:rPr>
                <w:sz w:val="24"/>
                <w:szCs w:val="24"/>
                <w:lang w:val="hr-HR"/>
              </w:rPr>
              <w:t>1</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Koprivnički Ivanec</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32.</w:t>
            </w:r>
            <w:r w:rsidR="006B3C1F" w:rsidRPr="00DC51E7">
              <w:rPr>
                <w:sz w:val="24"/>
                <w:szCs w:val="24"/>
                <w:lang w:val="hr-HR"/>
              </w:rPr>
              <w:t>174,01</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1</w:t>
            </w:r>
            <w:r w:rsidR="006B3C1F" w:rsidRPr="00DC51E7">
              <w:rPr>
                <w:sz w:val="24"/>
                <w:szCs w:val="24"/>
                <w:lang w:val="hr-HR"/>
              </w:rPr>
              <w:t>3</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C71F68" w:rsidP="00F12866">
            <w:pPr>
              <w:spacing w:line="320" w:lineRule="exact"/>
              <w:jc w:val="right"/>
              <w:rPr>
                <w:sz w:val="24"/>
                <w:szCs w:val="24"/>
                <w:lang w:val="hr-HR"/>
              </w:rPr>
            </w:pPr>
            <w:r w:rsidRPr="00DC51E7">
              <w:rPr>
                <w:sz w:val="24"/>
                <w:szCs w:val="24"/>
                <w:lang w:val="hr-HR"/>
              </w:rPr>
              <w:t>1</w:t>
            </w:r>
            <w:r w:rsidR="006B3C1F" w:rsidRPr="00DC51E7">
              <w:rPr>
                <w:sz w:val="24"/>
                <w:szCs w:val="24"/>
                <w:lang w:val="hr-HR"/>
              </w:rPr>
              <w:t>0</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Gornja Rijeka</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EE2947" w:rsidP="00F12866">
            <w:pPr>
              <w:spacing w:line="320" w:lineRule="exact"/>
              <w:jc w:val="right"/>
              <w:rPr>
                <w:sz w:val="24"/>
                <w:szCs w:val="24"/>
                <w:lang w:val="hr-HR"/>
              </w:rPr>
            </w:pPr>
            <w:r w:rsidRPr="00DC51E7">
              <w:rPr>
                <w:sz w:val="24"/>
                <w:szCs w:val="24"/>
                <w:lang w:val="hr-HR"/>
              </w:rPr>
              <w:t>15.199,00</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EE2947" w:rsidP="00F12866">
            <w:pPr>
              <w:spacing w:line="320" w:lineRule="exact"/>
              <w:jc w:val="right"/>
              <w:rPr>
                <w:sz w:val="24"/>
                <w:szCs w:val="24"/>
                <w:lang w:val="hr-HR"/>
              </w:rPr>
            </w:pPr>
            <w:r w:rsidRPr="00DC51E7">
              <w:rPr>
                <w:sz w:val="24"/>
                <w:szCs w:val="24"/>
                <w:lang w:val="hr-HR"/>
              </w:rPr>
              <w:t>3</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C71F68" w:rsidP="00F12866">
            <w:pPr>
              <w:spacing w:line="320" w:lineRule="exact"/>
              <w:jc w:val="right"/>
              <w:rPr>
                <w:sz w:val="24"/>
                <w:szCs w:val="24"/>
                <w:lang w:val="hr-HR"/>
              </w:rPr>
            </w:pPr>
            <w:r w:rsidRPr="00DC51E7">
              <w:rPr>
                <w:sz w:val="24"/>
                <w:szCs w:val="24"/>
                <w:lang w:val="hr-HR"/>
              </w:rPr>
              <w:t>3</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Kalnik</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EE2947" w:rsidP="00F12866">
            <w:pPr>
              <w:spacing w:line="320" w:lineRule="exact"/>
              <w:jc w:val="right"/>
              <w:rPr>
                <w:sz w:val="24"/>
                <w:szCs w:val="24"/>
                <w:lang w:val="hr-HR"/>
              </w:rPr>
            </w:pPr>
            <w:r w:rsidRPr="00DC51E7">
              <w:rPr>
                <w:sz w:val="24"/>
                <w:szCs w:val="24"/>
                <w:lang w:val="hr-HR"/>
              </w:rPr>
              <w:t>15.199,00</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EE2947" w:rsidP="00F12866">
            <w:pPr>
              <w:spacing w:line="320" w:lineRule="exact"/>
              <w:jc w:val="right"/>
              <w:rPr>
                <w:sz w:val="24"/>
                <w:szCs w:val="24"/>
                <w:lang w:val="hr-HR"/>
              </w:rPr>
            </w:pPr>
            <w:r w:rsidRPr="00DC51E7">
              <w:rPr>
                <w:sz w:val="24"/>
                <w:szCs w:val="24"/>
                <w:lang w:val="hr-HR"/>
              </w:rPr>
              <w:t>9</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C71F68" w:rsidP="00F12866">
            <w:pPr>
              <w:spacing w:line="320" w:lineRule="exact"/>
              <w:jc w:val="right"/>
              <w:rPr>
                <w:sz w:val="24"/>
                <w:szCs w:val="24"/>
                <w:lang w:val="hr-HR"/>
              </w:rPr>
            </w:pPr>
            <w:r w:rsidRPr="00DC51E7">
              <w:rPr>
                <w:sz w:val="24"/>
                <w:szCs w:val="24"/>
                <w:lang w:val="hr-HR"/>
              </w:rPr>
              <w:t>8</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lastRenderedPageBreak/>
              <w:t>Sv. Petar Orehovec</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EE2947" w:rsidP="00F12866">
            <w:pPr>
              <w:spacing w:line="320" w:lineRule="exact"/>
              <w:jc w:val="right"/>
              <w:rPr>
                <w:sz w:val="24"/>
                <w:szCs w:val="24"/>
                <w:lang w:val="hr-HR"/>
              </w:rPr>
            </w:pPr>
            <w:r w:rsidRPr="00DC51E7">
              <w:rPr>
                <w:sz w:val="24"/>
                <w:szCs w:val="24"/>
                <w:lang w:val="hr-HR"/>
              </w:rPr>
              <w:t>15.199,00</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jc w:val="right"/>
              <w:rPr>
                <w:sz w:val="24"/>
                <w:szCs w:val="24"/>
                <w:lang w:val="hr-HR"/>
              </w:rPr>
            </w:pPr>
            <w:r w:rsidRPr="00DC51E7">
              <w:rPr>
                <w:sz w:val="24"/>
                <w:szCs w:val="24"/>
                <w:lang w:val="hr-HR"/>
              </w:rPr>
              <w:t>1</w:t>
            </w:r>
            <w:r w:rsidR="00EE2947" w:rsidRPr="00DC51E7">
              <w:rPr>
                <w:sz w:val="24"/>
                <w:szCs w:val="24"/>
                <w:lang w:val="hr-HR"/>
              </w:rPr>
              <w:t>1</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C71F68" w:rsidP="00F12866">
            <w:pPr>
              <w:spacing w:line="320" w:lineRule="exact"/>
              <w:jc w:val="right"/>
              <w:rPr>
                <w:sz w:val="24"/>
                <w:szCs w:val="24"/>
                <w:lang w:val="hr-HR"/>
              </w:rPr>
            </w:pPr>
            <w:r w:rsidRPr="00DC51E7">
              <w:rPr>
                <w:sz w:val="24"/>
                <w:szCs w:val="24"/>
                <w:lang w:val="hr-HR"/>
              </w:rPr>
              <w:t>10</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Sveti Ivan Žabno</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EE2947" w:rsidP="00F12866">
            <w:pPr>
              <w:spacing w:line="320" w:lineRule="exact"/>
              <w:jc w:val="right"/>
              <w:rPr>
                <w:sz w:val="24"/>
                <w:szCs w:val="24"/>
                <w:lang w:val="hr-HR"/>
              </w:rPr>
            </w:pPr>
            <w:r w:rsidRPr="00DC51E7">
              <w:rPr>
                <w:sz w:val="24"/>
                <w:szCs w:val="24"/>
                <w:lang w:val="hr-HR"/>
              </w:rPr>
              <w:t>25.199,00</w:t>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EE2947" w:rsidP="00F12866">
            <w:pPr>
              <w:spacing w:line="320" w:lineRule="exact"/>
              <w:jc w:val="right"/>
              <w:rPr>
                <w:sz w:val="24"/>
                <w:szCs w:val="24"/>
                <w:lang w:val="hr-HR"/>
              </w:rPr>
            </w:pPr>
            <w:r w:rsidRPr="00DC51E7">
              <w:rPr>
                <w:sz w:val="24"/>
                <w:szCs w:val="24"/>
                <w:lang w:val="hr-HR"/>
              </w:rPr>
              <w:t>8</w:t>
            </w:r>
          </w:p>
        </w:tc>
        <w:tc>
          <w:tcPr>
            <w:tcW w:w="1356" w:type="dxa"/>
            <w:tcBorders>
              <w:top w:val="single" w:sz="4" w:space="0" w:color="auto"/>
              <w:left w:val="nil"/>
              <w:bottom w:val="single" w:sz="4" w:space="0" w:color="auto"/>
              <w:right w:val="single" w:sz="4" w:space="0" w:color="auto"/>
            </w:tcBorders>
            <w:vAlign w:val="bottom"/>
          </w:tcPr>
          <w:p w:rsidR="00C71F68" w:rsidRPr="00DC51E7" w:rsidRDefault="00EE2947" w:rsidP="00F12866">
            <w:pPr>
              <w:spacing w:line="320" w:lineRule="exact"/>
              <w:jc w:val="right"/>
              <w:rPr>
                <w:sz w:val="24"/>
                <w:szCs w:val="24"/>
                <w:lang w:val="hr-HR"/>
              </w:rPr>
            </w:pPr>
            <w:r w:rsidRPr="00DC51E7">
              <w:rPr>
                <w:sz w:val="24"/>
                <w:szCs w:val="24"/>
                <w:lang w:val="hr-HR"/>
              </w:rPr>
              <w:t>5</w:t>
            </w:r>
          </w:p>
        </w:tc>
      </w:tr>
      <w:tr w:rsidR="00C71F68" w:rsidRPr="00DC51E7" w:rsidTr="000114F5">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C71F68" w:rsidRPr="00DC51E7" w:rsidRDefault="00C71F68" w:rsidP="00F12866">
            <w:pPr>
              <w:spacing w:line="320" w:lineRule="exact"/>
              <w:rPr>
                <w:sz w:val="24"/>
                <w:szCs w:val="24"/>
                <w:lang w:val="hr-HR"/>
              </w:rPr>
            </w:pPr>
            <w:r w:rsidRPr="00DC51E7">
              <w:rPr>
                <w:sz w:val="24"/>
                <w:szCs w:val="24"/>
                <w:lang w:val="hr-HR"/>
              </w:rPr>
              <w:t>Ukupno Općine</w:t>
            </w:r>
          </w:p>
        </w:tc>
        <w:tc>
          <w:tcPr>
            <w:tcW w:w="1759" w:type="dxa"/>
            <w:tcBorders>
              <w:top w:val="nil"/>
              <w:left w:val="nil"/>
              <w:bottom w:val="single" w:sz="4" w:space="0" w:color="auto"/>
              <w:right w:val="single" w:sz="4" w:space="0" w:color="auto"/>
            </w:tcBorders>
            <w:shd w:val="clear" w:color="auto" w:fill="auto"/>
            <w:noWrap/>
            <w:vAlign w:val="bottom"/>
            <w:hideMark/>
          </w:tcPr>
          <w:p w:rsidR="00C71F68" w:rsidRPr="00DC51E7" w:rsidRDefault="00F928DA" w:rsidP="00F12866">
            <w:pPr>
              <w:spacing w:line="320" w:lineRule="exact"/>
              <w:jc w:val="right"/>
              <w:rPr>
                <w:sz w:val="24"/>
                <w:szCs w:val="24"/>
                <w:lang w:val="hr-HR"/>
              </w:rPr>
            </w:pPr>
            <w:r w:rsidRPr="00DC51E7">
              <w:rPr>
                <w:sz w:val="24"/>
                <w:szCs w:val="24"/>
                <w:lang w:val="hr-HR"/>
              </w:rPr>
              <w:fldChar w:fldCharType="begin"/>
            </w:r>
            <w:r w:rsidR="00EE2947" w:rsidRPr="00DC51E7">
              <w:rPr>
                <w:sz w:val="24"/>
                <w:szCs w:val="24"/>
                <w:lang w:val="hr-HR"/>
              </w:rPr>
              <w:instrText xml:space="preserve"> =SUM(ABOVE) </w:instrText>
            </w:r>
            <w:r w:rsidRPr="00DC51E7">
              <w:rPr>
                <w:sz w:val="24"/>
                <w:szCs w:val="24"/>
                <w:lang w:val="hr-HR"/>
              </w:rPr>
              <w:fldChar w:fldCharType="separate"/>
            </w:r>
            <w:r w:rsidR="00EE2947" w:rsidRPr="00DC51E7">
              <w:rPr>
                <w:noProof/>
                <w:sz w:val="24"/>
                <w:szCs w:val="24"/>
                <w:lang w:val="hr-HR"/>
              </w:rPr>
              <w:t>602.228,05</w:t>
            </w:r>
            <w:r w:rsidRPr="00DC51E7">
              <w:rPr>
                <w:sz w:val="24"/>
                <w:szCs w:val="24"/>
                <w:lang w:val="hr-HR"/>
              </w:rPr>
              <w:fldChar w:fldCharType="end"/>
            </w:r>
          </w:p>
        </w:tc>
        <w:tc>
          <w:tcPr>
            <w:tcW w:w="1353" w:type="dxa"/>
            <w:tcBorders>
              <w:top w:val="nil"/>
              <w:left w:val="nil"/>
              <w:bottom w:val="single" w:sz="4" w:space="0" w:color="auto"/>
              <w:right w:val="single" w:sz="4" w:space="0" w:color="auto"/>
            </w:tcBorders>
            <w:shd w:val="clear" w:color="auto" w:fill="auto"/>
            <w:noWrap/>
            <w:vAlign w:val="bottom"/>
            <w:hideMark/>
          </w:tcPr>
          <w:p w:rsidR="00C71F68" w:rsidRPr="00DC51E7" w:rsidRDefault="00F928DA" w:rsidP="00F12866">
            <w:pPr>
              <w:spacing w:line="320" w:lineRule="exact"/>
              <w:jc w:val="right"/>
              <w:rPr>
                <w:sz w:val="24"/>
                <w:szCs w:val="24"/>
                <w:lang w:val="hr-HR"/>
              </w:rPr>
            </w:pPr>
            <w:r w:rsidRPr="00DC51E7">
              <w:rPr>
                <w:sz w:val="24"/>
                <w:szCs w:val="24"/>
                <w:lang w:val="hr-HR"/>
              </w:rPr>
              <w:fldChar w:fldCharType="begin"/>
            </w:r>
            <w:r w:rsidR="00EE2947" w:rsidRPr="00DC51E7">
              <w:rPr>
                <w:sz w:val="24"/>
                <w:szCs w:val="24"/>
                <w:lang w:val="hr-HR"/>
              </w:rPr>
              <w:instrText xml:space="preserve"> =SUM(ABOVE) </w:instrText>
            </w:r>
            <w:r w:rsidRPr="00DC51E7">
              <w:rPr>
                <w:sz w:val="24"/>
                <w:szCs w:val="24"/>
                <w:lang w:val="hr-HR"/>
              </w:rPr>
              <w:fldChar w:fldCharType="separate"/>
            </w:r>
            <w:r w:rsidR="00EE2947" w:rsidRPr="00DC51E7">
              <w:rPr>
                <w:noProof/>
                <w:sz w:val="24"/>
                <w:szCs w:val="24"/>
                <w:lang w:val="hr-HR"/>
              </w:rPr>
              <w:t>217</w:t>
            </w:r>
            <w:r w:rsidRPr="00DC51E7">
              <w:rPr>
                <w:sz w:val="24"/>
                <w:szCs w:val="24"/>
                <w:lang w:val="hr-HR"/>
              </w:rPr>
              <w:fldChar w:fldCharType="end"/>
            </w:r>
          </w:p>
        </w:tc>
        <w:tc>
          <w:tcPr>
            <w:tcW w:w="1356" w:type="dxa"/>
            <w:tcBorders>
              <w:top w:val="single" w:sz="4" w:space="0" w:color="auto"/>
              <w:left w:val="nil"/>
              <w:bottom w:val="single" w:sz="4" w:space="0" w:color="auto"/>
              <w:right w:val="single" w:sz="4" w:space="0" w:color="auto"/>
            </w:tcBorders>
            <w:vAlign w:val="bottom"/>
          </w:tcPr>
          <w:p w:rsidR="00C71F68" w:rsidRPr="00DC51E7" w:rsidRDefault="00F928DA" w:rsidP="00F12866">
            <w:pPr>
              <w:spacing w:line="320" w:lineRule="exact"/>
              <w:jc w:val="right"/>
              <w:rPr>
                <w:sz w:val="24"/>
                <w:szCs w:val="24"/>
                <w:lang w:val="hr-HR"/>
              </w:rPr>
            </w:pPr>
            <w:r w:rsidRPr="00DC51E7">
              <w:rPr>
                <w:sz w:val="24"/>
                <w:szCs w:val="24"/>
                <w:lang w:val="hr-HR"/>
              </w:rPr>
              <w:fldChar w:fldCharType="begin"/>
            </w:r>
            <w:r w:rsidR="00EE2947" w:rsidRPr="00DC51E7">
              <w:rPr>
                <w:sz w:val="24"/>
                <w:szCs w:val="24"/>
                <w:lang w:val="hr-HR"/>
              </w:rPr>
              <w:instrText xml:space="preserve"> =SUM(ABOVE) </w:instrText>
            </w:r>
            <w:r w:rsidRPr="00DC51E7">
              <w:rPr>
                <w:sz w:val="24"/>
                <w:szCs w:val="24"/>
                <w:lang w:val="hr-HR"/>
              </w:rPr>
              <w:fldChar w:fldCharType="separate"/>
            </w:r>
            <w:r w:rsidR="00EE2947" w:rsidRPr="00DC51E7">
              <w:rPr>
                <w:noProof/>
                <w:sz w:val="24"/>
                <w:szCs w:val="24"/>
                <w:lang w:val="hr-HR"/>
              </w:rPr>
              <w:t>162</w:t>
            </w:r>
            <w:r w:rsidRPr="00DC51E7">
              <w:rPr>
                <w:sz w:val="24"/>
                <w:szCs w:val="24"/>
                <w:lang w:val="hr-HR"/>
              </w:rPr>
              <w:fldChar w:fldCharType="end"/>
            </w:r>
          </w:p>
        </w:tc>
      </w:tr>
    </w:tbl>
    <w:p w:rsidR="00D3248C" w:rsidRPr="00DC51E7" w:rsidRDefault="00D3248C" w:rsidP="00D3248C">
      <w:pPr>
        <w:pStyle w:val="Tijeloteksta2"/>
        <w:tabs>
          <w:tab w:val="center" w:pos="1134"/>
        </w:tabs>
        <w:spacing w:line="300" w:lineRule="exact"/>
        <w:jc w:val="both"/>
        <w:rPr>
          <w:rFonts w:ascii="Times New Roman" w:hAnsi="Times New Roman"/>
        </w:rPr>
      </w:pPr>
    </w:p>
    <w:p w:rsidR="00D3248C" w:rsidRPr="00DC51E7" w:rsidRDefault="00D3248C" w:rsidP="00D3248C">
      <w:pPr>
        <w:pStyle w:val="Tijeloteksta2"/>
        <w:tabs>
          <w:tab w:val="center" w:pos="1134"/>
        </w:tabs>
        <w:spacing w:line="300" w:lineRule="exact"/>
        <w:jc w:val="both"/>
        <w:rPr>
          <w:rFonts w:ascii="Times New Roman" w:hAnsi="Times New Roman"/>
        </w:rPr>
      </w:pPr>
      <w:r w:rsidRPr="00DC51E7">
        <w:rPr>
          <w:rFonts w:ascii="Times New Roman" w:hAnsi="Times New Roman"/>
        </w:rPr>
        <w:t xml:space="preserve">      </w:t>
      </w:r>
      <w:r w:rsidR="006E207E" w:rsidRPr="00DC51E7">
        <w:rPr>
          <w:rFonts w:ascii="Times New Roman" w:hAnsi="Times New Roman"/>
        </w:rPr>
        <w:t>Tim za pružanje usluga</w:t>
      </w:r>
      <w:r w:rsidRPr="00DC51E7">
        <w:rPr>
          <w:rFonts w:ascii="Times New Roman" w:hAnsi="Times New Roman"/>
        </w:rPr>
        <w:t xml:space="preserve"> </w:t>
      </w:r>
      <w:proofErr w:type="gramStart"/>
      <w:r w:rsidRPr="00DC51E7">
        <w:rPr>
          <w:rFonts w:ascii="Times New Roman" w:hAnsi="Times New Roman"/>
        </w:rPr>
        <w:t>od</w:t>
      </w:r>
      <w:proofErr w:type="gramEnd"/>
      <w:r w:rsidRPr="00DC51E7">
        <w:rPr>
          <w:rFonts w:ascii="Times New Roman" w:hAnsi="Times New Roman"/>
        </w:rPr>
        <w:t xml:space="preserve"> strane K</w:t>
      </w:r>
      <w:r w:rsidR="007F362F" w:rsidRPr="00DC51E7">
        <w:rPr>
          <w:rFonts w:ascii="Times New Roman" w:hAnsi="Times New Roman"/>
        </w:rPr>
        <w:t>luba “Mariška” sastojao se od 15</w:t>
      </w:r>
      <w:r w:rsidRPr="00DC51E7">
        <w:rPr>
          <w:rFonts w:ascii="Times New Roman" w:hAnsi="Times New Roman"/>
        </w:rPr>
        <w:t xml:space="preserve"> gerontodomaćica i osobe zadužene za koordinaciju, a onaj u Gradskom društvu Crvenog križa Križevci od 4 gerontomaćice i osobe zadužene za koordinaciju</w:t>
      </w:r>
      <w:r w:rsidRPr="00DC51E7">
        <w:rPr>
          <w:rStyle w:val="Referencafusnote"/>
          <w:rFonts w:ascii="Times New Roman" w:hAnsi="Times New Roman"/>
        </w:rPr>
        <w:footnoteReference w:customMarkFollows="1" w:id="3"/>
        <w:t>*</w:t>
      </w:r>
      <w:r w:rsidRPr="00DC51E7">
        <w:rPr>
          <w:rFonts w:ascii="Times New Roman" w:hAnsi="Times New Roman"/>
        </w:rPr>
        <w:t xml:space="preserve">. Ključnu ulogu u predlaganju osobe za gerontodomaćicu </w:t>
      </w:r>
      <w:proofErr w:type="gramStart"/>
      <w:r w:rsidRPr="00DC51E7">
        <w:rPr>
          <w:rFonts w:ascii="Times New Roman" w:hAnsi="Times New Roman"/>
        </w:rPr>
        <w:t>na</w:t>
      </w:r>
      <w:proofErr w:type="gramEnd"/>
      <w:r w:rsidRPr="00DC51E7">
        <w:rPr>
          <w:rFonts w:ascii="Times New Roman" w:hAnsi="Times New Roman"/>
        </w:rPr>
        <w:t xml:space="preserve"> svojem području imale su općine. </w:t>
      </w:r>
      <w:proofErr w:type="gramStart"/>
      <w:r w:rsidR="006E207E" w:rsidRPr="00DC51E7">
        <w:rPr>
          <w:rFonts w:ascii="Times New Roman" w:hAnsi="Times New Roman"/>
        </w:rPr>
        <w:t>N</w:t>
      </w:r>
      <w:r w:rsidR="00CE4D85" w:rsidRPr="00DC51E7">
        <w:rPr>
          <w:rFonts w:ascii="Times New Roman" w:hAnsi="Times New Roman"/>
        </w:rPr>
        <w:t xml:space="preserve">a </w:t>
      </w:r>
      <w:r w:rsidRPr="00DC51E7">
        <w:rPr>
          <w:rFonts w:ascii="Times New Roman" w:hAnsi="Times New Roman"/>
        </w:rPr>
        <w:t xml:space="preserve">području svake općine usluge </w:t>
      </w:r>
      <w:r w:rsidR="006E207E" w:rsidRPr="00DC51E7">
        <w:rPr>
          <w:rFonts w:ascii="Times New Roman" w:hAnsi="Times New Roman"/>
        </w:rPr>
        <w:t xml:space="preserve">je </w:t>
      </w:r>
      <w:r w:rsidRPr="00DC51E7">
        <w:rPr>
          <w:rFonts w:ascii="Times New Roman" w:hAnsi="Times New Roman"/>
        </w:rPr>
        <w:t>pruža</w:t>
      </w:r>
      <w:r w:rsidR="006E207E" w:rsidRPr="00DC51E7">
        <w:rPr>
          <w:rFonts w:ascii="Times New Roman" w:hAnsi="Times New Roman"/>
        </w:rPr>
        <w:t>la</w:t>
      </w:r>
      <w:r w:rsidRPr="00DC51E7">
        <w:rPr>
          <w:rFonts w:ascii="Times New Roman" w:hAnsi="Times New Roman"/>
        </w:rPr>
        <w:t xml:space="preserve"> jedna gerontodomaćica.</w:t>
      </w:r>
      <w:proofErr w:type="gramEnd"/>
      <w:r w:rsidRPr="00DC51E7">
        <w:rPr>
          <w:rFonts w:ascii="Times New Roman" w:hAnsi="Times New Roman"/>
        </w:rPr>
        <w:t xml:space="preserve"> Situacija na terenu tijekom godine često je zahtjevala fleksibilnost oko pružanja usluga, tako da se privremeno ili trajno odustajalo od pružanja usluga onim starijim osobama za koje je procijenjeno “da su im manje potrebne”, a one su se privremeno ili na duže razdoblje počele pružati osobama koje su u tom pogledu imale veću potrebu.</w:t>
      </w:r>
      <w:r w:rsidR="00E3668A" w:rsidRPr="00DC51E7">
        <w:rPr>
          <w:rFonts w:ascii="Times New Roman" w:hAnsi="Times New Roman"/>
        </w:rPr>
        <w:t xml:space="preserve"> </w:t>
      </w:r>
      <w:proofErr w:type="gramStart"/>
      <w:r w:rsidR="00E3668A" w:rsidRPr="00DC51E7">
        <w:rPr>
          <w:rFonts w:ascii="Times New Roman" w:hAnsi="Times New Roman"/>
        </w:rPr>
        <w:t>Tijekom 2020</w:t>
      </w:r>
      <w:r w:rsidRPr="00DC51E7">
        <w:rPr>
          <w:rFonts w:ascii="Times New Roman" w:hAnsi="Times New Roman"/>
        </w:rPr>
        <w:t>.</w:t>
      </w:r>
      <w:proofErr w:type="gramEnd"/>
      <w:r w:rsidRPr="00DC51E7">
        <w:rPr>
          <w:rFonts w:ascii="Times New Roman" w:hAnsi="Times New Roman"/>
        </w:rPr>
        <w:t xml:space="preserve"> </w:t>
      </w:r>
      <w:proofErr w:type="gramStart"/>
      <w:r w:rsidR="00514F23" w:rsidRPr="00DC51E7">
        <w:rPr>
          <w:rFonts w:ascii="Times New Roman" w:hAnsi="Times New Roman"/>
        </w:rPr>
        <w:t>uslug</w:t>
      </w:r>
      <w:r w:rsidR="006E207E" w:rsidRPr="00DC51E7">
        <w:rPr>
          <w:rFonts w:ascii="Times New Roman" w:hAnsi="Times New Roman"/>
        </w:rPr>
        <w:t>e</w:t>
      </w:r>
      <w:proofErr w:type="gramEnd"/>
      <w:r w:rsidR="00514F23" w:rsidRPr="00DC51E7">
        <w:rPr>
          <w:rFonts w:ascii="Times New Roman" w:hAnsi="Times New Roman"/>
        </w:rPr>
        <w:t xml:space="preserve"> u sklopu </w:t>
      </w:r>
      <w:r w:rsidRPr="00DC51E7">
        <w:rPr>
          <w:rFonts w:ascii="Times New Roman" w:hAnsi="Times New Roman"/>
        </w:rPr>
        <w:t xml:space="preserve"> </w:t>
      </w:r>
      <w:r w:rsidR="00E3668A" w:rsidRPr="00DC51E7">
        <w:rPr>
          <w:rFonts w:ascii="Times New Roman" w:hAnsi="Times New Roman"/>
        </w:rPr>
        <w:t>Programa primilo je 217</w:t>
      </w:r>
      <w:r w:rsidR="006E207E" w:rsidRPr="00DC51E7">
        <w:rPr>
          <w:rFonts w:ascii="Times New Roman" w:hAnsi="Times New Roman"/>
        </w:rPr>
        <w:t xml:space="preserve"> osoba</w:t>
      </w:r>
      <w:r w:rsidR="006F57F4" w:rsidRPr="00DC51E7">
        <w:rPr>
          <w:rFonts w:ascii="Times New Roman" w:hAnsi="Times New Roman"/>
        </w:rPr>
        <w:t>.</w:t>
      </w:r>
      <w:r w:rsidRPr="00DC51E7">
        <w:rPr>
          <w:rFonts w:ascii="Times New Roman" w:hAnsi="Times New Roman"/>
        </w:rPr>
        <w:t xml:space="preserve"> Smrt, smještaj u domove ili udomiteljske obitelji, </w:t>
      </w:r>
      <w:proofErr w:type="gramStart"/>
      <w:r w:rsidRPr="00DC51E7">
        <w:rPr>
          <w:rFonts w:ascii="Times New Roman" w:hAnsi="Times New Roman"/>
        </w:rPr>
        <w:t>preuzimanje  skrbi</w:t>
      </w:r>
      <w:proofErr w:type="gramEnd"/>
      <w:r w:rsidRPr="00DC51E7">
        <w:rPr>
          <w:rFonts w:ascii="Times New Roman" w:hAnsi="Times New Roman"/>
        </w:rPr>
        <w:t xml:space="preserve"> rodbine o korisniku bili su najčešći razlozi za prekid pružanja usluga jednom dijelu osoba, a umjesto kojih su onda u program uključene druge osobe sa svojevrsne liste čekanja. </w:t>
      </w:r>
    </w:p>
    <w:p w:rsidR="00D3248C" w:rsidRPr="00DC51E7" w:rsidRDefault="00D3248C" w:rsidP="00940FD3">
      <w:pPr>
        <w:jc w:val="both"/>
        <w:rPr>
          <w:sz w:val="24"/>
          <w:szCs w:val="24"/>
        </w:rPr>
      </w:pPr>
    </w:p>
    <w:p w:rsidR="00BA38EB" w:rsidRPr="00DC51E7" w:rsidRDefault="006F57F4" w:rsidP="006F57F4">
      <w:pPr>
        <w:pStyle w:val="Odlomakpopisa"/>
        <w:numPr>
          <w:ilvl w:val="0"/>
          <w:numId w:val="17"/>
        </w:numPr>
        <w:tabs>
          <w:tab w:val="center" w:pos="6804"/>
        </w:tabs>
        <w:spacing w:line="300" w:lineRule="exact"/>
        <w:jc w:val="both"/>
        <w:rPr>
          <w:rFonts w:ascii="Times New Roman" w:hAnsi="Times New Roman" w:cs="Times New Roman"/>
          <w:b/>
          <w:sz w:val="24"/>
          <w:szCs w:val="24"/>
        </w:rPr>
      </w:pPr>
      <w:r w:rsidRPr="00DC51E7">
        <w:rPr>
          <w:rFonts w:ascii="Times New Roman" w:hAnsi="Times New Roman" w:cs="Times New Roman"/>
          <w:b/>
          <w:sz w:val="24"/>
          <w:szCs w:val="24"/>
        </w:rPr>
        <w:t>Sporazum Županija-</w:t>
      </w:r>
      <w:r w:rsidR="00DC51E7" w:rsidRPr="00DC51E7">
        <w:rPr>
          <w:rFonts w:ascii="Times New Roman" w:hAnsi="Times New Roman" w:cs="Times New Roman"/>
          <w:b/>
          <w:sz w:val="24"/>
          <w:szCs w:val="24"/>
        </w:rPr>
        <w:t>Grad Križevci</w:t>
      </w:r>
    </w:p>
    <w:p w:rsidR="00083C85" w:rsidRPr="00DC51E7" w:rsidRDefault="003F47CB" w:rsidP="003F47CB">
      <w:pPr>
        <w:spacing w:line="276" w:lineRule="auto"/>
        <w:jc w:val="both"/>
        <w:rPr>
          <w:sz w:val="24"/>
          <w:szCs w:val="24"/>
          <w:lang w:val="sv-SE"/>
        </w:rPr>
      </w:pPr>
      <w:r w:rsidRPr="00DC51E7">
        <w:rPr>
          <w:sz w:val="24"/>
          <w:szCs w:val="24"/>
        </w:rPr>
        <w:t xml:space="preserve">    </w:t>
      </w:r>
      <w:r w:rsidR="006F57F4" w:rsidRPr="00DC51E7">
        <w:rPr>
          <w:sz w:val="24"/>
          <w:szCs w:val="24"/>
        </w:rPr>
        <w:t xml:space="preserve">Kao što je naznačeno ranije, nakon “gašenja” programa Ministarstva koji se provodio </w:t>
      </w:r>
      <w:proofErr w:type="gramStart"/>
      <w:r w:rsidR="006F57F4" w:rsidRPr="00DC51E7">
        <w:rPr>
          <w:sz w:val="24"/>
          <w:szCs w:val="24"/>
        </w:rPr>
        <w:t>na</w:t>
      </w:r>
      <w:proofErr w:type="gramEnd"/>
      <w:r w:rsidR="006F57F4" w:rsidRPr="00DC51E7">
        <w:rPr>
          <w:sz w:val="24"/>
          <w:szCs w:val="24"/>
        </w:rPr>
        <w:t xml:space="preserve"> području Koprivnice, Križevaca i Đurđevca, korisnike u gradovima</w:t>
      </w:r>
      <w:r w:rsidRPr="00DC51E7">
        <w:rPr>
          <w:sz w:val="24"/>
          <w:szCs w:val="24"/>
        </w:rPr>
        <w:t xml:space="preserve"> nije se željelo ostaviti bez usluga pomoći u kući. </w:t>
      </w:r>
      <w:proofErr w:type="gramStart"/>
      <w:r w:rsidRPr="00DC51E7">
        <w:rPr>
          <w:sz w:val="24"/>
          <w:szCs w:val="24"/>
        </w:rPr>
        <w:t>Također, namjera je bila, “spasiti” radno mjesto barem jednom dijelu zaposlenika.</w:t>
      </w:r>
      <w:proofErr w:type="gramEnd"/>
      <w:r w:rsidRPr="00DC51E7">
        <w:rPr>
          <w:sz w:val="24"/>
          <w:szCs w:val="24"/>
        </w:rPr>
        <w:t xml:space="preserve"> Stoga je bilo potrebno </w:t>
      </w:r>
      <w:r w:rsidRPr="00DC51E7">
        <w:rPr>
          <w:sz w:val="24"/>
          <w:szCs w:val="24"/>
          <w:lang w:val="sv-SE"/>
        </w:rPr>
        <w:t xml:space="preserve">osmisliti </w:t>
      </w:r>
      <w:proofErr w:type="gramStart"/>
      <w:r w:rsidRPr="00DC51E7">
        <w:rPr>
          <w:sz w:val="24"/>
          <w:szCs w:val="24"/>
          <w:lang w:val="sv-SE"/>
        </w:rPr>
        <w:t>novi</w:t>
      </w:r>
      <w:proofErr w:type="gramEnd"/>
      <w:r w:rsidRPr="00DC51E7">
        <w:rPr>
          <w:sz w:val="24"/>
          <w:szCs w:val="24"/>
          <w:lang w:val="sv-SE"/>
        </w:rPr>
        <w:t xml:space="preserve"> model financiranja usluga pomoći u kući u gradovima. Na poziv Županije trima gradovima da se troškovi usluga financiraju po sistemu 50:50 posto odazvali su se Grad Križevci i Grad Đurđevac, dok se Grad Koprivnica izjasnio kako za sufinanciranje nisu zainteresirani zbog vlastitog socijalnog programa u sklopu kojeg je </w:t>
      </w:r>
      <w:r w:rsidR="00F12866">
        <w:rPr>
          <w:sz w:val="24"/>
          <w:szCs w:val="24"/>
          <w:lang w:val="sv-SE"/>
        </w:rPr>
        <w:t>propisano pravo na pomoć u kući</w:t>
      </w:r>
      <w:r w:rsidRPr="00DC51E7">
        <w:rPr>
          <w:sz w:val="24"/>
          <w:szCs w:val="24"/>
          <w:lang w:val="sv-SE"/>
        </w:rPr>
        <w:t xml:space="preserve"> te suradnje koju imaju s Gradskim društvom Crvenog križa Koprivnica. </w:t>
      </w:r>
      <w:r w:rsidR="00E3668A" w:rsidRPr="00DC51E7">
        <w:rPr>
          <w:sz w:val="24"/>
          <w:szCs w:val="24"/>
          <w:lang w:val="sv-SE"/>
        </w:rPr>
        <w:t>Grad Đurđevac 2020</w:t>
      </w:r>
      <w:r w:rsidR="00FA33A7" w:rsidRPr="00DC51E7">
        <w:rPr>
          <w:sz w:val="24"/>
          <w:szCs w:val="24"/>
          <w:lang w:val="sv-SE"/>
        </w:rPr>
        <w:t xml:space="preserve">. nije pokazao interes za sklapanje ovakvog sporazuma </w:t>
      </w:r>
      <w:r w:rsidR="00E425BC" w:rsidRPr="00DC51E7">
        <w:rPr>
          <w:sz w:val="24"/>
          <w:szCs w:val="24"/>
          <w:lang w:val="sv-SE"/>
        </w:rPr>
        <w:t xml:space="preserve">budući usluge pomoći u kući na svojem području pruža u sklopu </w:t>
      </w:r>
      <w:r w:rsidR="00FE6C3A" w:rsidRPr="00DC51E7">
        <w:rPr>
          <w:sz w:val="24"/>
          <w:szCs w:val="24"/>
          <w:lang w:val="sv-SE"/>
        </w:rPr>
        <w:t xml:space="preserve">programa </w:t>
      </w:r>
      <w:r w:rsidR="00FE6C3A" w:rsidRPr="00DC51E7">
        <w:rPr>
          <w:sz w:val="24"/>
          <w:szCs w:val="24"/>
        </w:rPr>
        <w:t>„Zaželi-program zapošljavanja žena“.</w:t>
      </w:r>
      <w:r w:rsidR="00FE6C3A" w:rsidRPr="00DC51E7">
        <w:t xml:space="preserve"> </w:t>
      </w:r>
      <w:r w:rsidR="00FE6C3A" w:rsidRPr="00DC51E7">
        <w:rPr>
          <w:sz w:val="24"/>
          <w:szCs w:val="24"/>
          <w:lang w:val="sv-SE"/>
        </w:rPr>
        <w:t>Stoga je početkom</w:t>
      </w:r>
      <w:r w:rsidR="003B1283" w:rsidRPr="00DC51E7">
        <w:rPr>
          <w:sz w:val="24"/>
          <w:szCs w:val="24"/>
          <w:lang w:val="sv-SE"/>
        </w:rPr>
        <w:t xml:space="preserve"> </w:t>
      </w:r>
      <w:r w:rsidRPr="00DC51E7">
        <w:rPr>
          <w:sz w:val="24"/>
          <w:szCs w:val="24"/>
          <w:lang w:val="sv-SE"/>
        </w:rPr>
        <w:t>g</w:t>
      </w:r>
      <w:r w:rsidR="00FE6C3A" w:rsidRPr="00DC51E7">
        <w:rPr>
          <w:sz w:val="24"/>
          <w:szCs w:val="24"/>
          <w:lang w:val="sv-SE"/>
        </w:rPr>
        <w:t>odine sklopljen sporazum</w:t>
      </w:r>
      <w:r w:rsidRPr="00DC51E7">
        <w:rPr>
          <w:sz w:val="24"/>
          <w:szCs w:val="24"/>
          <w:lang w:val="sv-SE"/>
        </w:rPr>
        <w:t xml:space="preserve"> o suradnji na provođenju programa</w:t>
      </w:r>
      <w:r w:rsidR="00076F35" w:rsidRPr="00DC51E7">
        <w:rPr>
          <w:sz w:val="24"/>
          <w:szCs w:val="24"/>
          <w:lang w:val="sv-SE"/>
        </w:rPr>
        <w:t xml:space="preserve"> </w:t>
      </w:r>
      <w:r w:rsidR="00FE6C3A" w:rsidRPr="00DC51E7">
        <w:rPr>
          <w:sz w:val="24"/>
          <w:szCs w:val="24"/>
          <w:lang w:val="sv-SE"/>
        </w:rPr>
        <w:t>samo s Gradom Križevci</w:t>
      </w:r>
      <w:r w:rsidR="00076F35" w:rsidRPr="00DC51E7">
        <w:rPr>
          <w:sz w:val="24"/>
          <w:szCs w:val="24"/>
          <w:lang w:val="sv-SE"/>
        </w:rPr>
        <w:t xml:space="preserve">. Kao i u programu s općinama, </w:t>
      </w:r>
      <w:r w:rsidR="00363A41" w:rsidRPr="00DC51E7">
        <w:rPr>
          <w:sz w:val="24"/>
          <w:szCs w:val="24"/>
          <w:lang w:val="sv-SE"/>
        </w:rPr>
        <w:t>ključnu ulogu oko uključivanja kor</w:t>
      </w:r>
      <w:r w:rsidR="00FE6C3A" w:rsidRPr="00DC51E7">
        <w:rPr>
          <w:sz w:val="24"/>
          <w:szCs w:val="24"/>
          <w:lang w:val="sv-SE"/>
        </w:rPr>
        <w:t>isnika za usluge imao je Grad, a koji je</w:t>
      </w:r>
      <w:r w:rsidR="00363A41" w:rsidRPr="00DC51E7">
        <w:rPr>
          <w:sz w:val="24"/>
          <w:szCs w:val="24"/>
          <w:lang w:val="sv-SE"/>
        </w:rPr>
        <w:t xml:space="preserve"> </w:t>
      </w:r>
      <w:r w:rsidR="00FE6C3A" w:rsidRPr="00DC51E7">
        <w:rPr>
          <w:sz w:val="24"/>
          <w:szCs w:val="24"/>
          <w:lang w:val="sv-SE"/>
        </w:rPr>
        <w:t>u izboru korisnika koristio</w:t>
      </w:r>
      <w:r w:rsidR="00661988" w:rsidRPr="00DC51E7">
        <w:rPr>
          <w:sz w:val="24"/>
          <w:szCs w:val="24"/>
          <w:lang w:val="sv-SE"/>
        </w:rPr>
        <w:t xml:space="preserve"> naznačene kriterije. Katalog usluga također je bio identičan programu koji se provodi u općinama.</w:t>
      </w:r>
      <w:r w:rsidR="00E3668A" w:rsidRPr="00DC51E7">
        <w:rPr>
          <w:sz w:val="24"/>
          <w:szCs w:val="24"/>
        </w:rPr>
        <w:t xml:space="preserve"> </w:t>
      </w:r>
      <w:proofErr w:type="gramStart"/>
      <w:r w:rsidR="00E3668A" w:rsidRPr="00DC51E7">
        <w:rPr>
          <w:sz w:val="24"/>
          <w:szCs w:val="24"/>
        </w:rPr>
        <w:t>Tijekom 2020</w:t>
      </w:r>
      <w:r w:rsidR="00CC5EF5" w:rsidRPr="00DC51E7">
        <w:rPr>
          <w:sz w:val="24"/>
          <w:szCs w:val="24"/>
        </w:rPr>
        <w:t>.</w:t>
      </w:r>
      <w:proofErr w:type="gramEnd"/>
      <w:r w:rsidR="00CC5EF5" w:rsidRPr="00DC51E7">
        <w:rPr>
          <w:sz w:val="24"/>
          <w:szCs w:val="24"/>
        </w:rPr>
        <w:t xml:space="preserve"> </w:t>
      </w:r>
      <w:proofErr w:type="gramStart"/>
      <w:r w:rsidR="00CC5EF5" w:rsidRPr="00DC51E7">
        <w:rPr>
          <w:sz w:val="24"/>
          <w:szCs w:val="24"/>
        </w:rPr>
        <w:t>usluge</w:t>
      </w:r>
      <w:proofErr w:type="gramEnd"/>
      <w:r w:rsidR="00CC5EF5" w:rsidRPr="00DC51E7">
        <w:rPr>
          <w:sz w:val="24"/>
          <w:szCs w:val="24"/>
        </w:rPr>
        <w:t xml:space="preserve"> je </w:t>
      </w:r>
      <w:r w:rsidR="008042DB" w:rsidRPr="00DC51E7">
        <w:rPr>
          <w:sz w:val="24"/>
          <w:szCs w:val="24"/>
        </w:rPr>
        <w:t xml:space="preserve">primalo </w:t>
      </w:r>
      <w:r w:rsidR="00E3668A" w:rsidRPr="00DC51E7">
        <w:rPr>
          <w:sz w:val="24"/>
          <w:szCs w:val="24"/>
        </w:rPr>
        <w:t>27</w:t>
      </w:r>
      <w:r w:rsidR="00CC5EF5" w:rsidRPr="00DC51E7">
        <w:rPr>
          <w:sz w:val="24"/>
          <w:szCs w:val="24"/>
        </w:rPr>
        <w:t xml:space="preserve"> osoba. Za njih je iz županijskog i gradskog proračuna izdvoj</w:t>
      </w:r>
      <w:r w:rsidR="00E3668A" w:rsidRPr="00DC51E7">
        <w:rPr>
          <w:sz w:val="24"/>
          <w:szCs w:val="24"/>
        </w:rPr>
        <w:t>eno 158.296,00 kuna (79.14</w:t>
      </w:r>
      <w:r w:rsidR="00CC5EF5" w:rsidRPr="00DC51E7">
        <w:rPr>
          <w:sz w:val="24"/>
          <w:szCs w:val="24"/>
        </w:rPr>
        <w:t>8</w:t>
      </w:r>
      <w:proofErr w:type="gramStart"/>
      <w:r w:rsidR="00CC5EF5" w:rsidRPr="00DC51E7">
        <w:rPr>
          <w:sz w:val="24"/>
          <w:szCs w:val="24"/>
        </w:rPr>
        <w:t>,00</w:t>
      </w:r>
      <w:proofErr w:type="gramEnd"/>
      <w:r w:rsidR="00CC5EF5" w:rsidRPr="00DC51E7">
        <w:rPr>
          <w:sz w:val="24"/>
          <w:szCs w:val="24"/>
        </w:rPr>
        <w:t xml:space="preserve"> kuna Županija; </w:t>
      </w:r>
      <w:r w:rsidR="00E3668A" w:rsidRPr="00DC51E7">
        <w:rPr>
          <w:sz w:val="24"/>
          <w:szCs w:val="24"/>
        </w:rPr>
        <w:t xml:space="preserve">79.148,00 </w:t>
      </w:r>
      <w:r w:rsidR="008042DB" w:rsidRPr="00DC51E7">
        <w:rPr>
          <w:sz w:val="24"/>
          <w:szCs w:val="24"/>
        </w:rPr>
        <w:t xml:space="preserve">kuna </w:t>
      </w:r>
      <w:r w:rsidR="00CC5EF5" w:rsidRPr="00DC51E7">
        <w:rPr>
          <w:sz w:val="24"/>
          <w:szCs w:val="24"/>
        </w:rPr>
        <w:t>Grad).</w:t>
      </w:r>
    </w:p>
    <w:p w:rsidR="003F47CB" w:rsidRPr="00DC51E7" w:rsidRDefault="003F47CB" w:rsidP="003F47CB">
      <w:pPr>
        <w:spacing w:line="276" w:lineRule="auto"/>
        <w:jc w:val="both"/>
        <w:rPr>
          <w:sz w:val="24"/>
          <w:szCs w:val="24"/>
        </w:rPr>
      </w:pPr>
    </w:p>
    <w:p w:rsidR="005C3F6E" w:rsidRPr="00DC51E7" w:rsidRDefault="005C3F6E" w:rsidP="00434AD9">
      <w:pPr>
        <w:pStyle w:val="Odlomakpopisa"/>
        <w:numPr>
          <w:ilvl w:val="0"/>
          <w:numId w:val="17"/>
        </w:numPr>
        <w:tabs>
          <w:tab w:val="center" w:pos="6804"/>
        </w:tabs>
        <w:spacing w:line="300" w:lineRule="exact"/>
        <w:jc w:val="both"/>
        <w:rPr>
          <w:rFonts w:ascii="Times New Roman" w:hAnsi="Times New Roman" w:cs="Times New Roman"/>
          <w:b/>
          <w:sz w:val="24"/>
          <w:szCs w:val="24"/>
        </w:rPr>
      </w:pPr>
      <w:r w:rsidRPr="00DC51E7">
        <w:rPr>
          <w:rFonts w:ascii="Times New Roman" w:hAnsi="Times New Roman" w:cs="Times New Roman"/>
          <w:b/>
          <w:sz w:val="24"/>
          <w:szCs w:val="24"/>
        </w:rPr>
        <w:t>Rješenja centara za socijalnu skrb</w:t>
      </w:r>
    </w:p>
    <w:p w:rsidR="008F4538" w:rsidRPr="00DC51E7" w:rsidRDefault="005C3F6E" w:rsidP="008F4538">
      <w:pPr>
        <w:ind w:firstLine="360"/>
        <w:jc w:val="both"/>
        <w:rPr>
          <w:sz w:val="24"/>
          <w:szCs w:val="24"/>
          <w:lang w:val="hr-HR"/>
        </w:rPr>
      </w:pPr>
      <w:r w:rsidRPr="00DC51E7">
        <w:rPr>
          <w:sz w:val="24"/>
          <w:szCs w:val="24"/>
        </w:rPr>
        <w:lastRenderedPageBreak/>
        <w:t xml:space="preserve">Usluge pomoći u kući “Klub Mariška” i Gradsko društvo Crvenog križa </w:t>
      </w:r>
      <w:r w:rsidR="008F4538" w:rsidRPr="00DC51E7">
        <w:rPr>
          <w:sz w:val="24"/>
          <w:szCs w:val="24"/>
        </w:rPr>
        <w:t xml:space="preserve">Križevci </w:t>
      </w:r>
      <w:r w:rsidRPr="00DC51E7">
        <w:rPr>
          <w:sz w:val="24"/>
          <w:szCs w:val="24"/>
        </w:rPr>
        <w:t xml:space="preserve">pružali su </w:t>
      </w:r>
      <w:r w:rsidR="008F4538" w:rsidRPr="00DC51E7">
        <w:rPr>
          <w:sz w:val="24"/>
          <w:szCs w:val="24"/>
        </w:rPr>
        <w:t xml:space="preserve">dakle i </w:t>
      </w:r>
      <w:r w:rsidRPr="00DC51E7">
        <w:rPr>
          <w:sz w:val="24"/>
          <w:szCs w:val="24"/>
        </w:rPr>
        <w:t xml:space="preserve">osobama kojima je </w:t>
      </w:r>
      <w:r w:rsidR="003A5FC4" w:rsidRPr="00DC51E7">
        <w:rPr>
          <w:sz w:val="24"/>
          <w:szCs w:val="24"/>
        </w:rPr>
        <w:t xml:space="preserve">pravo </w:t>
      </w:r>
      <w:proofErr w:type="gramStart"/>
      <w:r w:rsidR="003A5FC4" w:rsidRPr="00DC51E7">
        <w:rPr>
          <w:sz w:val="24"/>
          <w:szCs w:val="24"/>
        </w:rPr>
        <w:t>na</w:t>
      </w:r>
      <w:proofErr w:type="gramEnd"/>
      <w:r w:rsidR="003A5FC4" w:rsidRPr="00DC51E7">
        <w:rPr>
          <w:sz w:val="24"/>
          <w:szCs w:val="24"/>
        </w:rPr>
        <w:t xml:space="preserve"> socijalnu uslugu pomoć u kući, predviđenu</w:t>
      </w:r>
      <w:r w:rsidRPr="00DC51E7">
        <w:rPr>
          <w:sz w:val="24"/>
          <w:szCs w:val="24"/>
        </w:rPr>
        <w:t xml:space="preserve"> Zakonom o socijalnoj skrbi, </w:t>
      </w:r>
      <w:r w:rsidR="003A5FC4" w:rsidRPr="00DC51E7">
        <w:rPr>
          <w:sz w:val="24"/>
          <w:szCs w:val="24"/>
        </w:rPr>
        <w:t>priznato</w:t>
      </w:r>
      <w:r w:rsidRPr="00DC51E7">
        <w:rPr>
          <w:sz w:val="24"/>
          <w:szCs w:val="24"/>
        </w:rPr>
        <w:t xml:space="preserve"> rješenjem centara za socijalnu skrb </w:t>
      </w:r>
      <w:r w:rsidR="003A5FC4" w:rsidRPr="00DC51E7">
        <w:rPr>
          <w:sz w:val="24"/>
          <w:szCs w:val="24"/>
        </w:rPr>
        <w:t>(</w:t>
      </w:r>
      <w:r w:rsidRPr="00DC51E7">
        <w:rPr>
          <w:sz w:val="24"/>
          <w:szCs w:val="24"/>
        </w:rPr>
        <w:t>Koprivnica, Križevci i Đurđevac</w:t>
      </w:r>
      <w:r w:rsidR="003A5FC4" w:rsidRPr="00DC51E7">
        <w:rPr>
          <w:sz w:val="24"/>
          <w:szCs w:val="24"/>
        </w:rPr>
        <w:t>). Osim imovinskog cenzusa naznačenog ranije (tj. da</w:t>
      </w:r>
      <w:r w:rsidR="008F4538" w:rsidRPr="00DC51E7">
        <w:rPr>
          <w:sz w:val="24"/>
          <w:szCs w:val="24"/>
        </w:rPr>
        <w:t xml:space="preserve"> prihodi ne prelaze 2.000 kuna)</w:t>
      </w:r>
      <w:r w:rsidR="003A5FC4" w:rsidRPr="00DC51E7">
        <w:rPr>
          <w:sz w:val="24"/>
          <w:szCs w:val="24"/>
        </w:rPr>
        <w:t xml:space="preserve"> za ostvarivanje ovog prava neophodno je da </w:t>
      </w:r>
      <w:r w:rsidR="008F4538" w:rsidRPr="00DC51E7">
        <w:rPr>
          <w:sz w:val="24"/>
          <w:szCs w:val="24"/>
        </w:rPr>
        <w:t xml:space="preserve">osoba u potebi </w:t>
      </w:r>
      <w:r w:rsidR="008F4538" w:rsidRPr="00DC51E7">
        <w:rPr>
          <w:sz w:val="24"/>
          <w:szCs w:val="24"/>
          <w:lang w:val="hr-HR"/>
        </w:rPr>
        <w:t>nema mogućnosti da joj pomoć osiguraju roditelj, bračni drug i djeca, da nema sklopljen ugovor o doživ</w:t>
      </w:r>
      <w:r w:rsidR="00F12866">
        <w:rPr>
          <w:sz w:val="24"/>
          <w:szCs w:val="24"/>
          <w:lang w:val="hr-HR"/>
        </w:rPr>
        <w:t>otnom ili dosmrtnom uzdržavanju</w:t>
      </w:r>
      <w:r w:rsidR="008F4538" w:rsidRPr="00DC51E7">
        <w:rPr>
          <w:sz w:val="24"/>
          <w:szCs w:val="24"/>
          <w:lang w:val="hr-HR"/>
        </w:rPr>
        <w:t xml:space="preserve"> te da nije otuđio nekretnine ili pokretnine veće vrijednosti u posljednjih godinu dana od dana podnošenja zahtjeva za priznavan</w:t>
      </w:r>
      <w:r w:rsidR="00CD2DD5" w:rsidRPr="00DC51E7">
        <w:rPr>
          <w:sz w:val="24"/>
          <w:szCs w:val="24"/>
          <w:lang w:val="hr-HR"/>
        </w:rPr>
        <w:t>je prava</w:t>
      </w:r>
      <w:r w:rsidR="008F4538" w:rsidRPr="00DC51E7">
        <w:rPr>
          <w:sz w:val="24"/>
          <w:szCs w:val="24"/>
          <w:lang w:val="hr-HR"/>
        </w:rPr>
        <w:t xml:space="preserve"> na socijalnu uslugu ili dana pokretanja postupka po službenoj dužnosti.</w:t>
      </w:r>
    </w:p>
    <w:p w:rsidR="00B848CA" w:rsidRPr="00DC51E7" w:rsidRDefault="00B848CA" w:rsidP="008F4538">
      <w:pPr>
        <w:ind w:firstLine="360"/>
        <w:jc w:val="both"/>
        <w:rPr>
          <w:sz w:val="24"/>
          <w:szCs w:val="24"/>
          <w:lang w:val="hr-HR"/>
        </w:rPr>
      </w:pPr>
    </w:p>
    <w:p w:rsidR="00B848CA" w:rsidRPr="00DC51E7" w:rsidRDefault="00B848CA" w:rsidP="00E00E3A">
      <w:pPr>
        <w:rPr>
          <w:b/>
          <w:sz w:val="24"/>
          <w:szCs w:val="24"/>
          <w:lang w:val="hr-HR"/>
        </w:rPr>
      </w:pPr>
      <w:r w:rsidRPr="00DC51E7">
        <w:rPr>
          <w:b/>
          <w:sz w:val="24"/>
          <w:szCs w:val="24"/>
          <w:lang w:val="hr-HR"/>
        </w:rPr>
        <w:t>Tablica Broj osoba kojima je priznato pravo na pomoć u kući rješenjem centara za socijalnu skrb</w:t>
      </w:r>
    </w:p>
    <w:p w:rsidR="00B848CA" w:rsidRPr="00DC51E7" w:rsidRDefault="00B848CA" w:rsidP="008F4538">
      <w:pPr>
        <w:ind w:firstLine="360"/>
        <w:jc w:val="both"/>
        <w:rPr>
          <w:sz w:val="24"/>
          <w:szCs w:val="24"/>
          <w:lang w:val="hr-HR"/>
        </w:rPr>
      </w:pPr>
    </w:p>
    <w:tbl>
      <w:tblPr>
        <w:tblW w:w="6391" w:type="dxa"/>
        <w:jc w:val="center"/>
        <w:tblInd w:w="-937" w:type="dxa"/>
        <w:tblLook w:val="04A0"/>
      </w:tblPr>
      <w:tblGrid>
        <w:gridCol w:w="3682"/>
        <w:gridCol w:w="1353"/>
        <w:gridCol w:w="1356"/>
      </w:tblGrid>
      <w:tr w:rsidR="00B848CA" w:rsidRPr="00DC51E7" w:rsidTr="00B848CA">
        <w:trPr>
          <w:trHeight w:val="600"/>
          <w:jc w:val="center"/>
        </w:trPr>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8CA" w:rsidRPr="00DC51E7" w:rsidRDefault="00B848CA" w:rsidP="00C53C87">
            <w:pPr>
              <w:jc w:val="center"/>
              <w:rPr>
                <w:sz w:val="24"/>
                <w:szCs w:val="24"/>
                <w:lang w:val="hr-HR"/>
              </w:rPr>
            </w:pPr>
            <w:r w:rsidRPr="00DC51E7">
              <w:rPr>
                <w:sz w:val="24"/>
                <w:szCs w:val="24"/>
                <w:lang w:val="hr-HR"/>
              </w:rPr>
              <w:t>Općina/Grad</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B848CA" w:rsidRPr="00DC51E7" w:rsidRDefault="00280933" w:rsidP="00C53C87">
            <w:pPr>
              <w:jc w:val="center"/>
              <w:rPr>
                <w:sz w:val="24"/>
                <w:szCs w:val="24"/>
                <w:lang w:val="hr-HR"/>
              </w:rPr>
            </w:pPr>
            <w:r w:rsidRPr="00DC51E7">
              <w:rPr>
                <w:sz w:val="24"/>
                <w:szCs w:val="24"/>
                <w:lang w:val="hr-HR"/>
              </w:rPr>
              <w:t>Broj korisnika tijekom 20</w:t>
            </w:r>
            <w:r w:rsidR="00E3668A" w:rsidRPr="00DC51E7">
              <w:rPr>
                <w:sz w:val="24"/>
                <w:szCs w:val="24"/>
                <w:lang w:val="hr-HR"/>
              </w:rPr>
              <w:t>20</w:t>
            </w:r>
            <w:r w:rsidR="00B848CA" w:rsidRPr="00DC51E7">
              <w:rPr>
                <w:sz w:val="24"/>
                <w:szCs w:val="24"/>
                <w:lang w:val="hr-HR"/>
              </w:rPr>
              <w:t>.</w:t>
            </w:r>
          </w:p>
        </w:tc>
        <w:tc>
          <w:tcPr>
            <w:tcW w:w="1356" w:type="dxa"/>
            <w:tcBorders>
              <w:top w:val="single" w:sz="4" w:space="0" w:color="auto"/>
              <w:left w:val="nil"/>
              <w:bottom w:val="single" w:sz="4" w:space="0" w:color="auto"/>
              <w:right w:val="single" w:sz="4" w:space="0" w:color="auto"/>
            </w:tcBorders>
            <w:vAlign w:val="center"/>
          </w:tcPr>
          <w:p w:rsidR="00B848CA" w:rsidRPr="00DC51E7" w:rsidRDefault="00857FEF" w:rsidP="00C53C87">
            <w:pPr>
              <w:jc w:val="center"/>
              <w:rPr>
                <w:sz w:val="24"/>
                <w:szCs w:val="24"/>
                <w:lang w:val="hr-HR"/>
              </w:rPr>
            </w:pPr>
            <w:r w:rsidRPr="00DC51E7">
              <w:rPr>
                <w:sz w:val="24"/>
                <w:szCs w:val="24"/>
                <w:lang w:val="hr-HR"/>
              </w:rPr>
              <w:t>Broj korisn</w:t>
            </w:r>
            <w:r w:rsidR="00E3668A" w:rsidRPr="00DC51E7">
              <w:rPr>
                <w:sz w:val="24"/>
                <w:szCs w:val="24"/>
                <w:lang w:val="hr-HR"/>
              </w:rPr>
              <w:t>ika na dan 31.12.2020</w:t>
            </w:r>
            <w:r w:rsidR="00B848CA" w:rsidRPr="00DC51E7">
              <w:rPr>
                <w:sz w:val="24"/>
                <w:szCs w:val="24"/>
                <w:lang w:val="hr-HR"/>
              </w:rPr>
              <w:t>.</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Drnje</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280933" w:rsidP="00CC5EF5">
            <w:pPr>
              <w:jc w:val="right"/>
              <w:rPr>
                <w:sz w:val="24"/>
                <w:szCs w:val="24"/>
                <w:lang w:val="hr-HR"/>
              </w:rPr>
            </w:pPr>
            <w:r w:rsidRPr="00DC51E7">
              <w:rPr>
                <w:sz w:val="24"/>
                <w:szCs w:val="24"/>
                <w:lang w:val="hr-HR"/>
              </w:rPr>
              <w:t>2</w:t>
            </w:r>
          </w:p>
        </w:tc>
        <w:tc>
          <w:tcPr>
            <w:tcW w:w="1356" w:type="dxa"/>
            <w:tcBorders>
              <w:top w:val="single" w:sz="4" w:space="0" w:color="auto"/>
              <w:left w:val="nil"/>
              <w:bottom w:val="single" w:sz="4" w:space="0" w:color="auto"/>
              <w:right w:val="single" w:sz="4" w:space="0" w:color="auto"/>
            </w:tcBorders>
          </w:tcPr>
          <w:p w:rsidR="00280933" w:rsidRPr="00DC51E7" w:rsidRDefault="00280933" w:rsidP="00CC5EF5">
            <w:pPr>
              <w:jc w:val="right"/>
              <w:rPr>
                <w:sz w:val="24"/>
                <w:szCs w:val="24"/>
                <w:lang w:val="hr-HR"/>
              </w:rPr>
            </w:pPr>
            <w:r w:rsidRPr="00DC51E7">
              <w:rPr>
                <w:sz w:val="24"/>
                <w:szCs w:val="24"/>
                <w:lang w:val="hr-HR"/>
              </w:rPr>
              <w:t>2</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Đelekovec</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280933" w:rsidP="00CC5EF5">
            <w:pPr>
              <w:jc w:val="right"/>
              <w:rPr>
                <w:sz w:val="24"/>
                <w:szCs w:val="24"/>
                <w:lang w:val="hr-HR"/>
              </w:rPr>
            </w:pPr>
            <w:r w:rsidRPr="00DC51E7">
              <w:rPr>
                <w:sz w:val="24"/>
                <w:szCs w:val="24"/>
                <w:lang w:val="hr-HR"/>
              </w:rPr>
              <w:t>1</w:t>
            </w:r>
          </w:p>
        </w:tc>
        <w:tc>
          <w:tcPr>
            <w:tcW w:w="1356" w:type="dxa"/>
            <w:tcBorders>
              <w:top w:val="single" w:sz="4" w:space="0" w:color="auto"/>
              <w:left w:val="nil"/>
              <w:bottom w:val="single" w:sz="4" w:space="0" w:color="auto"/>
              <w:right w:val="single" w:sz="4" w:space="0" w:color="auto"/>
            </w:tcBorders>
          </w:tcPr>
          <w:p w:rsidR="00280933" w:rsidRPr="00DC51E7" w:rsidRDefault="00280933" w:rsidP="00CC5EF5">
            <w:pPr>
              <w:jc w:val="right"/>
              <w:rPr>
                <w:sz w:val="24"/>
                <w:szCs w:val="24"/>
                <w:lang w:val="hr-HR"/>
              </w:rPr>
            </w:pPr>
            <w:r w:rsidRPr="00DC51E7">
              <w:rPr>
                <w:sz w:val="24"/>
                <w:szCs w:val="24"/>
                <w:lang w:val="hr-HR"/>
              </w:rPr>
              <w:t>1</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Gola</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280933" w:rsidP="00CC5EF5">
            <w:pPr>
              <w:jc w:val="right"/>
              <w:rPr>
                <w:sz w:val="24"/>
                <w:szCs w:val="24"/>
                <w:lang w:val="hr-HR"/>
              </w:rPr>
            </w:pPr>
            <w:r w:rsidRPr="00DC51E7">
              <w:rPr>
                <w:sz w:val="24"/>
                <w:szCs w:val="24"/>
                <w:lang w:val="hr-HR"/>
              </w:rPr>
              <w:t>0</w:t>
            </w:r>
          </w:p>
        </w:tc>
        <w:tc>
          <w:tcPr>
            <w:tcW w:w="1356" w:type="dxa"/>
            <w:tcBorders>
              <w:top w:val="single" w:sz="4" w:space="0" w:color="auto"/>
              <w:left w:val="nil"/>
              <w:bottom w:val="single" w:sz="4" w:space="0" w:color="auto"/>
              <w:right w:val="single" w:sz="4" w:space="0" w:color="auto"/>
            </w:tcBorders>
          </w:tcPr>
          <w:p w:rsidR="00280933" w:rsidRPr="00DC51E7" w:rsidRDefault="00280933" w:rsidP="00CC5EF5">
            <w:pPr>
              <w:jc w:val="right"/>
              <w:rPr>
                <w:sz w:val="24"/>
                <w:szCs w:val="24"/>
                <w:lang w:val="hr-HR"/>
              </w:rPr>
            </w:pPr>
            <w:r w:rsidRPr="00DC51E7">
              <w:rPr>
                <w:sz w:val="24"/>
                <w:szCs w:val="24"/>
                <w:lang w:val="hr-HR"/>
              </w:rPr>
              <w:t>0</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Hlebine</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280933" w:rsidP="00CC5EF5">
            <w:pPr>
              <w:jc w:val="right"/>
              <w:rPr>
                <w:sz w:val="24"/>
                <w:szCs w:val="24"/>
                <w:lang w:val="hr-HR"/>
              </w:rPr>
            </w:pPr>
            <w:r w:rsidRPr="00DC51E7">
              <w:rPr>
                <w:sz w:val="24"/>
                <w:szCs w:val="24"/>
                <w:lang w:val="hr-HR"/>
              </w:rPr>
              <w:t>1</w:t>
            </w:r>
          </w:p>
        </w:tc>
        <w:tc>
          <w:tcPr>
            <w:tcW w:w="1356" w:type="dxa"/>
            <w:tcBorders>
              <w:top w:val="single" w:sz="4" w:space="0" w:color="auto"/>
              <w:left w:val="nil"/>
              <w:bottom w:val="single" w:sz="4" w:space="0" w:color="auto"/>
              <w:right w:val="single" w:sz="4" w:space="0" w:color="auto"/>
            </w:tcBorders>
          </w:tcPr>
          <w:p w:rsidR="00280933" w:rsidRPr="00DC51E7" w:rsidRDefault="00E3668A" w:rsidP="00CC5EF5">
            <w:pPr>
              <w:jc w:val="right"/>
              <w:rPr>
                <w:sz w:val="24"/>
                <w:szCs w:val="24"/>
                <w:lang w:val="hr-HR"/>
              </w:rPr>
            </w:pPr>
            <w:r w:rsidRPr="00DC51E7">
              <w:rPr>
                <w:sz w:val="24"/>
                <w:szCs w:val="24"/>
                <w:lang w:val="hr-HR"/>
              </w:rPr>
              <w:t>0</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Kalinovac</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280933" w:rsidP="00CC5EF5">
            <w:pPr>
              <w:jc w:val="right"/>
              <w:rPr>
                <w:sz w:val="24"/>
                <w:szCs w:val="24"/>
                <w:lang w:val="hr-HR"/>
              </w:rPr>
            </w:pPr>
            <w:r w:rsidRPr="00DC51E7">
              <w:rPr>
                <w:sz w:val="24"/>
                <w:szCs w:val="24"/>
                <w:lang w:val="hr-HR"/>
              </w:rPr>
              <w:t>1</w:t>
            </w:r>
          </w:p>
        </w:tc>
        <w:tc>
          <w:tcPr>
            <w:tcW w:w="1356" w:type="dxa"/>
            <w:tcBorders>
              <w:top w:val="single" w:sz="4" w:space="0" w:color="auto"/>
              <w:left w:val="nil"/>
              <w:bottom w:val="single" w:sz="4" w:space="0" w:color="auto"/>
              <w:right w:val="single" w:sz="4" w:space="0" w:color="auto"/>
            </w:tcBorders>
          </w:tcPr>
          <w:p w:rsidR="00280933" w:rsidRPr="00DC51E7" w:rsidRDefault="00280933" w:rsidP="00CC5EF5">
            <w:pPr>
              <w:jc w:val="right"/>
              <w:rPr>
                <w:sz w:val="24"/>
                <w:szCs w:val="24"/>
                <w:lang w:val="hr-HR"/>
              </w:rPr>
            </w:pPr>
            <w:r w:rsidRPr="00DC51E7">
              <w:rPr>
                <w:sz w:val="24"/>
                <w:szCs w:val="24"/>
                <w:lang w:val="hr-HR"/>
              </w:rPr>
              <w:t>1</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Kloštar Podravski</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280933" w:rsidP="00CC5EF5">
            <w:pPr>
              <w:jc w:val="right"/>
              <w:rPr>
                <w:sz w:val="24"/>
                <w:szCs w:val="24"/>
                <w:lang w:val="hr-HR"/>
              </w:rPr>
            </w:pPr>
            <w:r w:rsidRPr="00DC51E7">
              <w:rPr>
                <w:sz w:val="24"/>
                <w:szCs w:val="24"/>
                <w:lang w:val="hr-HR"/>
              </w:rPr>
              <w:t>1</w:t>
            </w:r>
          </w:p>
        </w:tc>
        <w:tc>
          <w:tcPr>
            <w:tcW w:w="1356" w:type="dxa"/>
            <w:tcBorders>
              <w:top w:val="single" w:sz="4" w:space="0" w:color="auto"/>
              <w:left w:val="nil"/>
              <w:bottom w:val="single" w:sz="4" w:space="0" w:color="auto"/>
              <w:right w:val="single" w:sz="4" w:space="0" w:color="auto"/>
            </w:tcBorders>
          </w:tcPr>
          <w:p w:rsidR="00280933" w:rsidRPr="00DC51E7" w:rsidRDefault="00E3668A" w:rsidP="00CC5EF5">
            <w:pPr>
              <w:jc w:val="right"/>
              <w:rPr>
                <w:sz w:val="24"/>
                <w:szCs w:val="24"/>
                <w:lang w:val="hr-HR"/>
              </w:rPr>
            </w:pPr>
            <w:r w:rsidRPr="00DC51E7">
              <w:rPr>
                <w:sz w:val="24"/>
                <w:szCs w:val="24"/>
                <w:lang w:val="hr-HR"/>
              </w:rPr>
              <w:t>0</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Koprivnički Bregi</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E3668A" w:rsidP="00CC5EF5">
            <w:pPr>
              <w:jc w:val="right"/>
              <w:rPr>
                <w:sz w:val="24"/>
                <w:szCs w:val="24"/>
                <w:lang w:val="hr-HR"/>
              </w:rPr>
            </w:pPr>
            <w:r w:rsidRPr="00DC51E7">
              <w:rPr>
                <w:sz w:val="24"/>
                <w:szCs w:val="24"/>
                <w:lang w:val="hr-HR"/>
              </w:rPr>
              <w:t>1</w:t>
            </w:r>
          </w:p>
        </w:tc>
        <w:tc>
          <w:tcPr>
            <w:tcW w:w="1356" w:type="dxa"/>
            <w:tcBorders>
              <w:top w:val="single" w:sz="4" w:space="0" w:color="auto"/>
              <w:left w:val="nil"/>
              <w:bottom w:val="single" w:sz="4" w:space="0" w:color="auto"/>
              <w:right w:val="single" w:sz="4" w:space="0" w:color="auto"/>
            </w:tcBorders>
          </w:tcPr>
          <w:p w:rsidR="00280933" w:rsidRPr="00DC51E7" w:rsidRDefault="00280933" w:rsidP="00CC5EF5">
            <w:pPr>
              <w:jc w:val="right"/>
              <w:rPr>
                <w:sz w:val="24"/>
                <w:szCs w:val="24"/>
                <w:lang w:val="hr-HR"/>
              </w:rPr>
            </w:pPr>
            <w:r w:rsidRPr="00DC51E7">
              <w:rPr>
                <w:sz w:val="24"/>
                <w:szCs w:val="24"/>
                <w:lang w:val="hr-HR"/>
              </w:rPr>
              <w:t>0</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Novigrad Podravski</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280933" w:rsidP="00CC5EF5">
            <w:pPr>
              <w:jc w:val="right"/>
              <w:rPr>
                <w:sz w:val="24"/>
                <w:szCs w:val="24"/>
                <w:lang w:val="hr-HR"/>
              </w:rPr>
            </w:pPr>
            <w:r w:rsidRPr="00DC51E7">
              <w:rPr>
                <w:sz w:val="24"/>
                <w:szCs w:val="24"/>
                <w:lang w:val="hr-HR"/>
              </w:rPr>
              <w:t>0</w:t>
            </w:r>
          </w:p>
        </w:tc>
        <w:tc>
          <w:tcPr>
            <w:tcW w:w="1356" w:type="dxa"/>
            <w:tcBorders>
              <w:top w:val="single" w:sz="4" w:space="0" w:color="auto"/>
              <w:left w:val="nil"/>
              <w:bottom w:val="single" w:sz="4" w:space="0" w:color="auto"/>
              <w:right w:val="single" w:sz="4" w:space="0" w:color="auto"/>
            </w:tcBorders>
          </w:tcPr>
          <w:p w:rsidR="00280933" w:rsidRPr="00DC51E7" w:rsidRDefault="00280933" w:rsidP="00CC5EF5">
            <w:pPr>
              <w:jc w:val="right"/>
              <w:rPr>
                <w:sz w:val="24"/>
                <w:szCs w:val="24"/>
                <w:lang w:val="hr-HR"/>
              </w:rPr>
            </w:pPr>
            <w:r w:rsidRPr="00DC51E7">
              <w:rPr>
                <w:sz w:val="24"/>
                <w:szCs w:val="24"/>
                <w:lang w:val="hr-HR"/>
              </w:rPr>
              <w:t>0</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Peteranec</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E3668A" w:rsidP="00CC5EF5">
            <w:pPr>
              <w:jc w:val="right"/>
              <w:rPr>
                <w:sz w:val="24"/>
                <w:szCs w:val="24"/>
                <w:lang w:val="hr-HR"/>
              </w:rPr>
            </w:pPr>
            <w:r w:rsidRPr="00DC51E7">
              <w:rPr>
                <w:sz w:val="24"/>
                <w:szCs w:val="24"/>
                <w:lang w:val="hr-HR"/>
              </w:rPr>
              <w:t>3</w:t>
            </w:r>
          </w:p>
        </w:tc>
        <w:tc>
          <w:tcPr>
            <w:tcW w:w="1356" w:type="dxa"/>
            <w:tcBorders>
              <w:top w:val="single" w:sz="4" w:space="0" w:color="auto"/>
              <w:left w:val="nil"/>
              <w:bottom w:val="single" w:sz="4" w:space="0" w:color="auto"/>
              <w:right w:val="single" w:sz="4" w:space="0" w:color="auto"/>
            </w:tcBorders>
          </w:tcPr>
          <w:p w:rsidR="00280933" w:rsidRPr="00DC51E7" w:rsidRDefault="00E3668A" w:rsidP="00CC5EF5">
            <w:pPr>
              <w:jc w:val="right"/>
              <w:rPr>
                <w:sz w:val="24"/>
                <w:szCs w:val="24"/>
                <w:lang w:val="hr-HR"/>
              </w:rPr>
            </w:pPr>
            <w:r w:rsidRPr="00DC51E7">
              <w:rPr>
                <w:sz w:val="24"/>
                <w:szCs w:val="24"/>
                <w:lang w:val="hr-HR"/>
              </w:rPr>
              <w:t>1</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Ferdinandovac</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280933" w:rsidP="00CC5EF5">
            <w:pPr>
              <w:jc w:val="right"/>
              <w:rPr>
                <w:sz w:val="24"/>
                <w:szCs w:val="24"/>
                <w:lang w:val="hr-HR"/>
              </w:rPr>
            </w:pPr>
            <w:r w:rsidRPr="00DC51E7">
              <w:rPr>
                <w:sz w:val="24"/>
                <w:szCs w:val="24"/>
                <w:lang w:val="hr-HR"/>
              </w:rPr>
              <w:t>1</w:t>
            </w:r>
          </w:p>
        </w:tc>
        <w:tc>
          <w:tcPr>
            <w:tcW w:w="1356" w:type="dxa"/>
            <w:tcBorders>
              <w:top w:val="single" w:sz="4" w:space="0" w:color="auto"/>
              <w:left w:val="nil"/>
              <w:bottom w:val="single" w:sz="4" w:space="0" w:color="auto"/>
              <w:right w:val="single" w:sz="4" w:space="0" w:color="auto"/>
            </w:tcBorders>
          </w:tcPr>
          <w:p w:rsidR="00280933" w:rsidRPr="00DC51E7" w:rsidRDefault="00E3668A" w:rsidP="00CC5EF5">
            <w:pPr>
              <w:jc w:val="right"/>
              <w:rPr>
                <w:sz w:val="24"/>
                <w:szCs w:val="24"/>
                <w:lang w:val="hr-HR"/>
              </w:rPr>
            </w:pPr>
            <w:r w:rsidRPr="00DC51E7">
              <w:rPr>
                <w:sz w:val="24"/>
                <w:szCs w:val="24"/>
                <w:lang w:val="hr-HR"/>
              </w:rPr>
              <w:t>0</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Legrad</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E3668A" w:rsidP="00CC5EF5">
            <w:pPr>
              <w:jc w:val="right"/>
              <w:rPr>
                <w:sz w:val="24"/>
                <w:szCs w:val="24"/>
                <w:lang w:val="hr-HR"/>
              </w:rPr>
            </w:pPr>
            <w:r w:rsidRPr="00DC51E7">
              <w:rPr>
                <w:sz w:val="24"/>
                <w:szCs w:val="24"/>
                <w:lang w:val="hr-HR"/>
              </w:rPr>
              <w:t>1</w:t>
            </w:r>
          </w:p>
        </w:tc>
        <w:tc>
          <w:tcPr>
            <w:tcW w:w="1356" w:type="dxa"/>
            <w:tcBorders>
              <w:top w:val="single" w:sz="4" w:space="0" w:color="auto"/>
              <w:left w:val="nil"/>
              <w:bottom w:val="single" w:sz="4" w:space="0" w:color="auto"/>
              <w:right w:val="single" w:sz="4" w:space="0" w:color="auto"/>
            </w:tcBorders>
          </w:tcPr>
          <w:p w:rsidR="00280933" w:rsidRPr="00DC51E7" w:rsidRDefault="00280933" w:rsidP="00CC5EF5">
            <w:pPr>
              <w:jc w:val="right"/>
              <w:rPr>
                <w:sz w:val="24"/>
                <w:szCs w:val="24"/>
                <w:lang w:val="hr-HR"/>
              </w:rPr>
            </w:pPr>
            <w:r w:rsidRPr="00DC51E7">
              <w:rPr>
                <w:sz w:val="24"/>
                <w:szCs w:val="24"/>
                <w:lang w:val="hr-HR"/>
              </w:rPr>
              <w:t>1</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Novo Virje</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E3668A" w:rsidP="00CC5EF5">
            <w:pPr>
              <w:jc w:val="right"/>
              <w:rPr>
                <w:sz w:val="24"/>
                <w:szCs w:val="24"/>
                <w:lang w:val="hr-HR"/>
              </w:rPr>
            </w:pPr>
            <w:r w:rsidRPr="00DC51E7">
              <w:rPr>
                <w:sz w:val="24"/>
                <w:szCs w:val="24"/>
                <w:lang w:val="hr-HR"/>
              </w:rPr>
              <w:t>0</w:t>
            </w:r>
          </w:p>
        </w:tc>
        <w:tc>
          <w:tcPr>
            <w:tcW w:w="1356" w:type="dxa"/>
            <w:tcBorders>
              <w:top w:val="single" w:sz="4" w:space="0" w:color="auto"/>
              <w:left w:val="nil"/>
              <w:bottom w:val="single" w:sz="4" w:space="0" w:color="auto"/>
              <w:right w:val="single" w:sz="4" w:space="0" w:color="auto"/>
            </w:tcBorders>
          </w:tcPr>
          <w:p w:rsidR="00280933" w:rsidRPr="00DC51E7" w:rsidRDefault="00280933" w:rsidP="00CC5EF5">
            <w:pPr>
              <w:jc w:val="right"/>
              <w:rPr>
                <w:sz w:val="24"/>
                <w:szCs w:val="24"/>
                <w:lang w:val="hr-HR"/>
              </w:rPr>
            </w:pPr>
            <w:r w:rsidRPr="00DC51E7">
              <w:rPr>
                <w:sz w:val="24"/>
                <w:szCs w:val="24"/>
                <w:lang w:val="hr-HR"/>
              </w:rPr>
              <w:t>0</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Rasinja</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280933" w:rsidP="00CC5EF5">
            <w:pPr>
              <w:jc w:val="right"/>
              <w:rPr>
                <w:sz w:val="24"/>
                <w:szCs w:val="24"/>
                <w:lang w:val="hr-HR"/>
              </w:rPr>
            </w:pPr>
            <w:r w:rsidRPr="00DC51E7">
              <w:rPr>
                <w:sz w:val="24"/>
                <w:szCs w:val="24"/>
                <w:lang w:val="hr-HR"/>
              </w:rPr>
              <w:t>4</w:t>
            </w:r>
          </w:p>
        </w:tc>
        <w:tc>
          <w:tcPr>
            <w:tcW w:w="1356" w:type="dxa"/>
            <w:tcBorders>
              <w:top w:val="single" w:sz="4" w:space="0" w:color="auto"/>
              <w:left w:val="nil"/>
              <w:bottom w:val="single" w:sz="4" w:space="0" w:color="auto"/>
              <w:right w:val="single" w:sz="4" w:space="0" w:color="auto"/>
            </w:tcBorders>
          </w:tcPr>
          <w:p w:rsidR="00280933" w:rsidRPr="00DC51E7" w:rsidRDefault="00E3668A" w:rsidP="00CC5EF5">
            <w:pPr>
              <w:jc w:val="right"/>
              <w:rPr>
                <w:sz w:val="24"/>
                <w:szCs w:val="24"/>
                <w:lang w:val="hr-HR"/>
              </w:rPr>
            </w:pPr>
            <w:r w:rsidRPr="00DC51E7">
              <w:rPr>
                <w:sz w:val="24"/>
                <w:szCs w:val="24"/>
                <w:lang w:val="hr-HR"/>
              </w:rPr>
              <w:t>2</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Sokolovac</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280933" w:rsidP="00CC5EF5">
            <w:pPr>
              <w:jc w:val="right"/>
              <w:rPr>
                <w:sz w:val="24"/>
                <w:szCs w:val="24"/>
                <w:lang w:val="hr-HR"/>
              </w:rPr>
            </w:pPr>
            <w:r w:rsidRPr="00DC51E7">
              <w:rPr>
                <w:sz w:val="24"/>
                <w:szCs w:val="24"/>
                <w:lang w:val="hr-HR"/>
              </w:rPr>
              <w:t>2</w:t>
            </w:r>
          </w:p>
        </w:tc>
        <w:tc>
          <w:tcPr>
            <w:tcW w:w="1356" w:type="dxa"/>
            <w:tcBorders>
              <w:top w:val="single" w:sz="4" w:space="0" w:color="auto"/>
              <w:left w:val="nil"/>
              <w:bottom w:val="single" w:sz="4" w:space="0" w:color="auto"/>
              <w:right w:val="single" w:sz="4" w:space="0" w:color="auto"/>
            </w:tcBorders>
          </w:tcPr>
          <w:p w:rsidR="00280933" w:rsidRPr="00DC51E7" w:rsidRDefault="00E3668A" w:rsidP="00CC5EF5">
            <w:pPr>
              <w:jc w:val="right"/>
              <w:rPr>
                <w:sz w:val="24"/>
                <w:szCs w:val="24"/>
                <w:lang w:val="hr-HR"/>
              </w:rPr>
            </w:pPr>
            <w:r w:rsidRPr="00DC51E7">
              <w:rPr>
                <w:sz w:val="24"/>
                <w:szCs w:val="24"/>
                <w:lang w:val="hr-HR"/>
              </w:rPr>
              <w:t>1</w:t>
            </w:r>
          </w:p>
        </w:tc>
      </w:tr>
      <w:tr w:rsidR="00390F0F"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390F0F" w:rsidRPr="00DC51E7" w:rsidRDefault="00390F0F" w:rsidP="00C53C87">
            <w:pPr>
              <w:rPr>
                <w:sz w:val="24"/>
                <w:szCs w:val="24"/>
                <w:lang w:val="hr-HR"/>
              </w:rPr>
            </w:pPr>
            <w:r w:rsidRPr="00DC51E7">
              <w:rPr>
                <w:sz w:val="24"/>
                <w:szCs w:val="24"/>
                <w:lang w:val="hr-HR"/>
              </w:rPr>
              <w:t>Molve</w:t>
            </w:r>
          </w:p>
        </w:tc>
        <w:tc>
          <w:tcPr>
            <w:tcW w:w="1353" w:type="dxa"/>
            <w:tcBorders>
              <w:top w:val="nil"/>
              <w:left w:val="nil"/>
              <w:bottom w:val="single" w:sz="4" w:space="0" w:color="auto"/>
              <w:right w:val="single" w:sz="4" w:space="0" w:color="auto"/>
            </w:tcBorders>
            <w:shd w:val="clear" w:color="auto" w:fill="auto"/>
            <w:noWrap/>
            <w:hideMark/>
          </w:tcPr>
          <w:p w:rsidR="00390F0F" w:rsidRPr="00DC51E7" w:rsidRDefault="00E3668A" w:rsidP="00CC5EF5">
            <w:pPr>
              <w:jc w:val="right"/>
              <w:rPr>
                <w:sz w:val="24"/>
                <w:szCs w:val="24"/>
                <w:lang w:val="hr-HR"/>
              </w:rPr>
            </w:pPr>
            <w:r w:rsidRPr="00DC51E7">
              <w:rPr>
                <w:sz w:val="24"/>
                <w:szCs w:val="24"/>
                <w:lang w:val="hr-HR"/>
              </w:rPr>
              <w:t>3</w:t>
            </w:r>
          </w:p>
        </w:tc>
        <w:tc>
          <w:tcPr>
            <w:tcW w:w="1356" w:type="dxa"/>
            <w:tcBorders>
              <w:top w:val="single" w:sz="4" w:space="0" w:color="auto"/>
              <w:left w:val="nil"/>
              <w:bottom w:val="single" w:sz="4" w:space="0" w:color="auto"/>
              <w:right w:val="single" w:sz="4" w:space="0" w:color="auto"/>
            </w:tcBorders>
          </w:tcPr>
          <w:p w:rsidR="00390F0F" w:rsidRPr="00DC51E7" w:rsidRDefault="00280933" w:rsidP="00CC5EF5">
            <w:pPr>
              <w:jc w:val="right"/>
              <w:rPr>
                <w:sz w:val="24"/>
                <w:szCs w:val="24"/>
                <w:lang w:val="hr-HR"/>
              </w:rPr>
            </w:pPr>
            <w:r w:rsidRPr="00DC51E7">
              <w:rPr>
                <w:sz w:val="24"/>
                <w:szCs w:val="24"/>
                <w:lang w:val="hr-HR"/>
              </w:rPr>
              <w:t>3</w:t>
            </w:r>
          </w:p>
        </w:tc>
      </w:tr>
      <w:tr w:rsidR="00390F0F"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390F0F" w:rsidRPr="00DC51E7" w:rsidRDefault="00390F0F" w:rsidP="00C53C87">
            <w:pPr>
              <w:rPr>
                <w:sz w:val="24"/>
                <w:szCs w:val="24"/>
                <w:lang w:val="hr-HR"/>
              </w:rPr>
            </w:pPr>
            <w:r w:rsidRPr="00DC51E7">
              <w:rPr>
                <w:sz w:val="24"/>
                <w:szCs w:val="24"/>
                <w:lang w:val="hr-HR"/>
              </w:rPr>
              <w:t>Koprivnički Ivanec</w:t>
            </w:r>
          </w:p>
        </w:tc>
        <w:tc>
          <w:tcPr>
            <w:tcW w:w="1353" w:type="dxa"/>
            <w:tcBorders>
              <w:top w:val="nil"/>
              <w:left w:val="nil"/>
              <w:bottom w:val="single" w:sz="4" w:space="0" w:color="auto"/>
              <w:right w:val="single" w:sz="4" w:space="0" w:color="auto"/>
            </w:tcBorders>
            <w:shd w:val="clear" w:color="auto" w:fill="auto"/>
            <w:noWrap/>
            <w:hideMark/>
          </w:tcPr>
          <w:p w:rsidR="00390F0F" w:rsidRPr="00DC51E7" w:rsidRDefault="00390F0F" w:rsidP="00CC5EF5">
            <w:pPr>
              <w:jc w:val="right"/>
              <w:rPr>
                <w:sz w:val="24"/>
                <w:szCs w:val="24"/>
                <w:lang w:val="hr-HR"/>
              </w:rPr>
            </w:pPr>
            <w:r w:rsidRPr="00DC51E7">
              <w:rPr>
                <w:sz w:val="24"/>
                <w:szCs w:val="24"/>
                <w:lang w:val="hr-HR"/>
              </w:rPr>
              <w:t>0</w:t>
            </w:r>
          </w:p>
        </w:tc>
        <w:tc>
          <w:tcPr>
            <w:tcW w:w="1356" w:type="dxa"/>
            <w:tcBorders>
              <w:top w:val="single" w:sz="4" w:space="0" w:color="auto"/>
              <w:left w:val="nil"/>
              <w:bottom w:val="single" w:sz="4" w:space="0" w:color="auto"/>
              <w:right w:val="single" w:sz="4" w:space="0" w:color="auto"/>
            </w:tcBorders>
          </w:tcPr>
          <w:p w:rsidR="00390F0F" w:rsidRPr="00DC51E7" w:rsidRDefault="00390F0F" w:rsidP="00CC5EF5">
            <w:pPr>
              <w:jc w:val="right"/>
              <w:rPr>
                <w:sz w:val="24"/>
                <w:szCs w:val="24"/>
                <w:lang w:val="hr-HR"/>
              </w:rPr>
            </w:pPr>
            <w:r w:rsidRPr="00DC51E7">
              <w:rPr>
                <w:sz w:val="24"/>
                <w:szCs w:val="24"/>
                <w:lang w:val="hr-HR"/>
              </w:rPr>
              <w:t>0</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Gornja Rijeka</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E3668A" w:rsidP="00280933">
            <w:pPr>
              <w:jc w:val="right"/>
              <w:rPr>
                <w:sz w:val="24"/>
                <w:szCs w:val="24"/>
                <w:lang w:val="hr-HR"/>
              </w:rPr>
            </w:pPr>
            <w:r w:rsidRPr="00DC51E7">
              <w:rPr>
                <w:sz w:val="24"/>
                <w:szCs w:val="24"/>
                <w:lang w:val="hr-HR"/>
              </w:rPr>
              <w:t>4</w:t>
            </w:r>
          </w:p>
        </w:tc>
        <w:tc>
          <w:tcPr>
            <w:tcW w:w="1356" w:type="dxa"/>
            <w:tcBorders>
              <w:top w:val="single" w:sz="4" w:space="0" w:color="auto"/>
              <w:left w:val="nil"/>
              <w:bottom w:val="single" w:sz="4" w:space="0" w:color="auto"/>
              <w:right w:val="single" w:sz="4" w:space="0" w:color="auto"/>
            </w:tcBorders>
          </w:tcPr>
          <w:p w:rsidR="00280933" w:rsidRPr="00DC51E7" w:rsidRDefault="00280933" w:rsidP="00280933">
            <w:pPr>
              <w:jc w:val="right"/>
              <w:rPr>
                <w:sz w:val="24"/>
                <w:szCs w:val="24"/>
                <w:lang w:val="hr-HR"/>
              </w:rPr>
            </w:pPr>
            <w:r w:rsidRPr="00DC51E7">
              <w:rPr>
                <w:sz w:val="24"/>
                <w:szCs w:val="24"/>
                <w:lang w:val="hr-HR"/>
              </w:rPr>
              <w:t>4</w:t>
            </w:r>
          </w:p>
        </w:tc>
      </w:tr>
      <w:tr w:rsidR="00280933" w:rsidRPr="00DC51E7" w:rsidTr="00C53C87">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Kalnik</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E3668A" w:rsidP="00280933">
            <w:pPr>
              <w:jc w:val="right"/>
              <w:rPr>
                <w:sz w:val="24"/>
                <w:szCs w:val="24"/>
                <w:lang w:val="hr-HR"/>
              </w:rPr>
            </w:pPr>
            <w:r w:rsidRPr="00DC51E7">
              <w:rPr>
                <w:sz w:val="24"/>
                <w:szCs w:val="24"/>
                <w:lang w:val="hr-HR"/>
              </w:rPr>
              <w:t>3</w:t>
            </w:r>
          </w:p>
        </w:tc>
        <w:tc>
          <w:tcPr>
            <w:tcW w:w="1356" w:type="dxa"/>
            <w:tcBorders>
              <w:top w:val="single" w:sz="4" w:space="0" w:color="auto"/>
              <w:left w:val="nil"/>
              <w:bottom w:val="single" w:sz="4" w:space="0" w:color="auto"/>
              <w:right w:val="single" w:sz="4" w:space="0" w:color="auto"/>
            </w:tcBorders>
          </w:tcPr>
          <w:p w:rsidR="00280933" w:rsidRPr="00DC51E7" w:rsidRDefault="00E3668A" w:rsidP="00280933">
            <w:pPr>
              <w:jc w:val="right"/>
              <w:rPr>
                <w:sz w:val="24"/>
                <w:szCs w:val="24"/>
                <w:lang w:val="hr-HR"/>
              </w:rPr>
            </w:pPr>
            <w:r w:rsidRPr="00DC51E7">
              <w:rPr>
                <w:sz w:val="24"/>
                <w:szCs w:val="24"/>
                <w:lang w:val="hr-HR"/>
              </w:rPr>
              <w:t>2</w:t>
            </w:r>
          </w:p>
        </w:tc>
      </w:tr>
      <w:tr w:rsidR="00280933" w:rsidRPr="00DC51E7" w:rsidTr="00B848CA">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Sv. Petar Orehovec</w:t>
            </w:r>
          </w:p>
        </w:tc>
        <w:tc>
          <w:tcPr>
            <w:tcW w:w="1353" w:type="dxa"/>
            <w:tcBorders>
              <w:top w:val="nil"/>
              <w:left w:val="nil"/>
              <w:bottom w:val="single" w:sz="4" w:space="0" w:color="auto"/>
              <w:right w:val="single" w:sz="4" w:space="0" w:color="auto"/>
            </w:tcBorders>
            <w:shd w:val="clear" w:color="auto" w:fill="auto"/>
            <w:noWrap/>
            <w:hideMark/>
          </w:tcPr>
          <w:p w:rsidR="00280933" w:rsidRPr="00DC51E7" w:rsidRDefault="00E3668A" w:rsidP="00280933">
            <w:pPr>
              <w:jc w:val="right"/>
              <w:rPr>
                <w:sz w:val="24"/>
                <w:szCs w:val="24"/>
                <w:lang w:val="hr-HR"/>
              </w:rPr>
            </w:pPr>
            <w:r w:rsidRPr="00DC51E7">
              <w:rPr>
                <w:sz w:val="24"/>
                <w:szCs w:val="24"/>
                <w:lang w:val="hr-HR"/>
              </w:rPr>
              <w:t>4</w:t>
            </w:r>
          </w:p>
        </w:tc>
        <w:tc>
          <w:tcPr>
            <w:tcW w:w="1356" w:type="dxa"/>
            <w:tcBorders>
              <w:top w:val="single" w:sz="4" w:space="0" w:color="auto"/>
              <w:left w:val="nil"/>
              <w:bottom w:val="single" w:sz="4" w:space="0" w:color="auto"/>
              <w:right w:val="single" w:sz="4" w:space="0" w:color="auto"/>
            </w:tcBorders>
          </w:tcPr>
          <w:p w:rsidR="00280933" w:rsidRPr="00DC51E7" w:rsidRDefault="00E3668A" w:rsidP="00280933">
            <w:pPr>
              <w:jc w:val="right"/>
              <w:rPr>
                <w:sz w:val="24"/>
                <w:szCs w:val="24"/>
                <w:lang w:val="hr-HR"/>
              </w:rPr>
            </w:pPr>
            <w:r w:rsidRPr="00DC51E7">
              <w:rPr>
                <w:sz w:val="24"/>
                <w:szCs w:val="24"/>
                <w:lang w:val="hr-HR"/>
              </w:rPr>
              <w:t>3</w:t>
            </w:r>
          </w:p>
        </w:tc>
      </w:tr>
      <w:tr w:rsidR="00280933" w:rsidRPr="00DC51E7" w:rsidTr="00B848CA">
        <w:trPr>
          <w:trHeight w:val="300"/>
          <w:jc w:val="center"/>
        </w:trPr>
        <w:tc>
          <w:tcPr>
            <w:tcW w:w="3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933" w:rsidRPr="00DC51E7" w:rsidRDefault="00280933" w:rsidP="00C53C87">
            <w:pPr>
              <w:rPr>
                <w:sz w:val="24"/>
                <w:szCs w:val="24"/>
                <w:lang w:val="hr-HR"/>
              </w:rPr>
            </w:pPr>
            <w:r w:rsidRPr="00DC51E7">
              <w:rPr>
                <w:sz w:val="24"/>
                <w:szCs w:val="24"/>
                <w:lang w:val="hr-HR"/>
              </w:rPr>
              <w:t>Sveti Ivan Žabno</w:t>
            </w:r>
          </w:p>
        </w:tc>
        <w:tc>
          <w:tcPr>
            <w:tcW w:w="1353" w:type="dxa"/>
            <w:tcBorders>
              <w:top w:val="single" w:sz="4" w:space="0" w:color="auto"/>
              <w:left w:val="nil"/>
              <w:bottom w:val="single" w:sz="4" w:space="0" w:color="auto"/>
              <w:right w:val="single" w:sz="4" w:space="0" w:color="auto"/>
            </w:tcBorders>
            <w:shd w:val="clear" w:color="auto" w:fill="auto"/>
            <w:noWrap/>
            <w:hideMark/>
          </w:tcPr>
          <w:p w:rsidR="00280933" w:rsidRPr="00DC51E7" w:rsidRDefault="00280933" w:rsidP="00280933">
            <w:pPr>
              <w:jc w:val="right"/>
              <w:rPr>
                <w:sz w:val="24"/>
                <w:szCs w:val="24"/>
                <w:lang w:val="hr-HR"/>
              </w:rPr>
            </w:pPr>
            <w:r w:rsidRPr="00DC51E7">
              <w:rPr>
                <w:sz w:val="24"/>
                <w:szCs w:val="24"/>
                <w:lang w:val="hr-HR"/>
              </w:rPr>
              <w:t>-</w:t>
            </w:r>
          </w:p>
        </w:tc>
        <w:tc>
          <w:tcPr>
            <w:tcW w:w="1356" w:type="dxa"/>
            <w:tcBorders>
              <w:top w:val="single" w:sz="4" w:space="0" w:color="auto"/>
              <w:left w:val="nil"/>
              <w:bottom w:val="single" w:sz="4" w:space="0" w:color="auto"/>
              <w:right w:val="single" w:sz="4" w:space="0" w:color="auto"/>
            </w:tcBorders>
          </w:tcPr>
          <w:p w:rsidR="00280933" w:rsidRPr="00DC51E7" w:rsidRDefault="00280933" w:rsidP="00280933">
            <w:pPr>
              <w:jc w:val="right"/>
              <w:rPr>
                <w:sz w:val="24"/>
                <w:szCs w:val="24"/>
                <w:lang w:val="hr-HR"/>
              </w:rPr>
            </w:pPr>
            <w:r w:rsidRPr="00DC51E7">
              <w:rPr>
                <w:sz w:val="24"/>
                <w:szCs w:val="24"/>
                <w:lang w:val="hr-HR"/>
              </w:rPr>
              <w:t>-</w:t>
            </w:r>
          </w:p>
        </w:tc>
      </w:tr>
      <w:tr w:rsidR="00390F0F" w:rsidRPr="00DC51E7" w:rsidTr="00B848CA">
        <w:trPr>
          <w:trHeight w:val="300"/>
          <w:jc w:val="center"/>
        </w:trPr>
        <w:tc>
          <w:tcPr>
            <w:tcW w:w="3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F0F" w:rsidRPr="00DC51E7" w:rsidRDefault="00390F0F" w:rsidP="00C53C87">
            <w:pPr>
              <w:rPr>
                <w:sz w:val="24"/>
                <w:szCs w:val="24"/>
                <w:lang w:val="hr-HR"/>
              </w:rPr>
            </w:pPr>
            <w:r w:rsidRPr="00DC51E7">
              <w:rPr>
                <w:sz w:val="24"/>
                <w:szCs w:val="24"/>
                <w:lang w:val="hr-HR"/>
              </w:rPr>
              <w:t>Grad Koprivnica</w:t>
            </w:r>
          </w:p>
        </w:tc>
        <w:tc>
          <w:tcPr>
            <w:tcW w:w="1353" w:type="dxa"/>
            <w:tcBorders>
              <w:top w:val="single" w:sz="4" w:space="0" w:color="auto"/>
              <w:left w:val="nil"/>
              <w:bottom w:val="single" w:sz="4" w:space="0" w:color="auto"/>
              <w:right w:val="single" w:sz="4" w:space="0" w:color="auto"/>
            </w:tcBorders>
            <w:shd w:val="clear" w:color="auto" w:fill="auto"/>
            <w:noWrap/>
            <w:hideMark/>
          </w:tcPr>
          <w:p w:rsidR="00390F0F" w:rsidRPr="00DC51E7" w:rsidRDefault="00E3668A" w:rsidP="00C53C87">
            <w:pPr>
              <w:jc w:val="right"/>
              <w:rPr>
                <w:sz w:val="24"/>
                <w:szCs w:val="24"/>
                <w:lang w:val="hr-HR"/>
              </w:rPr>
            </w:pPr>
            <w:r w:rsidRPr="00DC51E7">
              <w:rPr>
                <w:sz w:val="24"/>
                <w:szCs w:val="24"/>
                <w:lang w:val="hr-HR"/>
              </w:rPr>
              <w:t>11</w:t>
            </w:r>
          </w:p>
        </w:tc>
        <w:tc>
          <w:tcPr>
            <w:tcW w:w="1356" w:type="dxa"/>
            <w:tcBorders>
              <w:top w:val="single" w:sz="4" w:space="0" w:color="auto"/>
              <w:left w:val="nil"/>
              <w:bottom w:val="single" w:sz="4" w:space="0" w:color="auto"/>
              <w:right w:val="single" w:sz="4" w:space="0" w:color="auto"/>
            </w:tcBorders>
          </w:tcPr>
          <w:p w:rsidR="00390F0F" w:rsidRPr="00DC51E7" w:rsidRDefault="00280933" w:rsidP="00C53C87">
            <w:pPr>
              <w:jc w:val="right"/>
              <w:rPr>
                <w:sz w:val="24"/>
                <w:szCs w:val="24"/>
                <w:lang w:val="hr-HR"/>
              </w:rPr>
            </w:pPr>
            <w:r w:rsidRPr="00DC51E7">
              <w:rPr>
                <w:sz w:val="24"/>
                <w:szCs w:val="24"/>
                <w:lang w:val="hr-HR"/>
              </w:rPr>
              <w:t>7</w:t>
            </w:r>
          </w:p>
        </w:tc>
      </w:tr>
      <w:tr w:rsidR="00390F0F" w:rsidRPr="00DC51E7" w:rsidTr="00B848CA">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390F0F" w:rsidRPr="00DC51E7" w:rsidRDefault="00390F0F" w:rsidP="00C53C87">
            <w:pPr>
              <w:rPr>
                <w:sz w:val="24"/>
                <w:szCs w:val="24"/>
                <w:lang w:val="hr-HR"/>
              </w:rPr>
            </w:pPr>
            <w:r w:rsidRPr="00DC51E7">
              <w:rPr>
                <w:sz w:val="24"/>
                <w:szCs w:val="24"/>
                <w:lang w:val="hr-HR"/>
              </w:rPr>
              <w:t>Grad Križevci</w:t>
            </w:r>
          </w:p>
        </w:tc>
        <w:tc>
          <w:tcPr>
            <w:tcW w:w="1353" w:type="dxa"/>
            <w:tcBorders>
              <w:top w:val="nil"/>
              <w:left w:val="nil"/>
              <w:bottom w:val="single" w:sz="4" w:space="0" w:color="auto"/>
              <w:right w:val="single" w:sz="4" w:space="0" w:color="auto"/>
            </w:tcBorders>
            <w:shd w:val="clear" w:color="auto" w:fill="auto"/>
            <w:noWrap/>
            <w:hideMark/>
          </w:tcPr>
          <w:p w:rsidR="00390F0F" w:rsidRPr="00DC51E7" w:rsidRDefault="00E3668A" w:rsidP="00C53C87">
            <w:pPr>
              <w:jc w:val="right"/>
              <w:rPr>
                <w:sz w:val="24"/>
                <w:szCs w:val="24"/>
                <w:lang w:val="hr-HR"/>
              </w:rPr>
            </w:pPr>
            <w:r w:rsidRPr="00DC51E7">
              <w:rPr>
                <w:sz w:val="24"/>
                <w:szCs w:val="24"/>
                <w:lang w:val="hr-HR"/>
              </w:rPr>
              <w:t>5</w:t>
            </w:r>
          </w:p>
        </w:tc>
        <w:tc>
          <w:tcPr>
            <w:tcW w:w="1356" w:type="dxa"/>
            <w:tcBorders>
              <w:top w:val="single" w:sz="4" w:space="0" w:color="auto"/>
              <w:left w:val="nil"/>
              <w:bottom w:val="single" w:sz="4" w:space="0" w:color="auto"/>
              <w:right w:val="single" w:sz="4" w:space="0" w:color="auto"/>
            </w:tcBorders>
          </w:tcPr>
          <w:p w:rsidR="00390F0F" w:rsidRPr="00DC51E7" w:rsidRDefault="00E3668A" w:rsidP="00C53C87">
            <w:pPr>
              <w:jc w:val="right"/>
              <w:rPr>
                <w:sz w:val="24"/>
                <w:szCs w:val="24"/>
                <w:lang w:val="hr-HR"/>
              </w:rPr>
            </w:pPr>
            <w:r w:rsidRPr="00DC51E7">
              <w:rPr>
                <w:sz w:val="24"/>
                <w:szCs w:val="24"/>
                <w:lang w:val="hr-HR"/>
              </w:rPr>
              <w:t>4</w:t>
            </w:r>
          </w:p>
        </w:tc>
      </w:tr>
      <w:tr w:rsidR="00390F0F" w:rsidRPr="00DC51E7" w:rsidTr="00B848CA">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390F0F" w:rsidRPr="00DC51E7" w:rsidRDefault="00390F0F" w:rsidP="00C53C87">
            <w:pPr>
              <w:rPr>
                <w:sz w:val="24"/>
                <w:szCs w:val="24"/>
                <w:lang w:val="hr-HR"/>
              </w:rPr>
            </w:pPr>
            <w:r w:rsidRPr="00DC51E7">
              <w:rPr>
                <w:sz w:val="24"/>
                <w:szCs w:val="24"/>
                <w:lang w:val="hr-HR"/>
              </w:rPr>
              <w:t>Grad Đurđevac</w:t>
            </w:r>
          </w:p>
        </w:tc>
        <w:tc>
          <w:tcPr>
            <w:tcW w:w="1353" w:type="dxa"/>
            <w:tcBorders>
              <w:top w:val="nil"/>
              <w:left w:val="nil"/>
              <w:bottom w:val="single" w:sz="4" w:space="0" w:color="auto"/>
              <w:right w:val="single" w:sz="4" w:space="0" w:color="auto"/>
            </w:tcBorders>
            <w:shd w:val="clear" w:color="auto" w:fill="auto"/>
            <w:noWrap/>
            <w:hideMark/>
          </w:tcPr>
          <w:p w:rsidR="00390F0F" w:rsidRPr="00DC51E7" w:rsidRDefault="00280933" w:rsidP="00C53C87">
            <w:pPr>
              <w:jc w:val="right"/>
              <w:rPr>
                <w:sz w:val="24"/>
                <w:szCs w:val="24"/>
                <w:lang w:val="hr-HR"/>
              </w:rPr>
            </w:pPr>
            <w:r w:rsidRPr="00DC51E7">
              <w:rPr>
                <w:sz w:val="24"/>
                <w:szCs w:val="24"/>
                <w:lang w:val="hr-HR"/>
              </w:rPr>
              <w:t>1</w:t>
            </w:r>
          </w:p>
        </w:tc>
        <w:tc>
          <w:tcPr>
            <w:tcW w:w="1356" w:type="dxa"/>
            <w:tcBorders>
              <w:top w:val="single" w:sz="4" w:space="0" w:color="auto"/>
              <w:left w:val="nil"/>
              <w:bottom w:val="single" w:sz="4" w:space="0" w:color="auto"/>
              <w:right w:val="single" w:sz="4" w:space="0" w:color="auto"/>
            </w:tcBorders>
          </w:tcPr>
          <w:p w:rsidR="00390F0F" w:rsidRPr="00DC51E7" w:rsidRDefault="00390F0F" w:rsidP="00C53C87">
            <w:pPr>
              <w:jc w:val="right"/>
              <w:rPr>
                <w:sz w:val="24"/>
                <w:szCs w:val="24"/>
                <w:lang w:val="hr-HR"/>
              </w:rPr>
            </w:pPr>
            <w:r w:rsidRPr="00DC51E7">
              <w:rPr>
                <w:sz w:val="24"/>
                <w:szCs w:val="24"/>
                <w:lang w:val="hr-HR"/>
              </w:rPr>
              <w:t>1</w:t>
            </w:r>
          </w:p>
        </w:tc>
      </w:tr>
      <w:tr w:rsidR="00390F0F" w:rsidRPr="00DC51E7" w:rsidTr="00B848CA">
        <w:trPr>
          <w:trHeight w:val="300"/>
          <w:jc w:val="center"/>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390F0F" w:rsidRPr="00DC51E7" w:rsidRDefault="00390F0F" w:rsidP="00C53C87">
            <w:pPr>
              <w:rPr>
                <w:sz w:val="24"/>
                <w:szCs w:val="24"/>
                <w:lang w:val="hr-HR"/>
              </w:rPr>
            </w:pPr>
            <w:r w:rsidRPr="00DC51E7">
              <w:rPr>
                <w:sz w:val="24"/>
                <w:szCs w:val="24"/>
                <w:lang w:val="hr-HR"/>
              </w:rPr>
              <w:t>Ukupno</w:t>
            </w:r>
          </w:p>
        </w:tc>
        <w:tc>
          <w:tcPr>
            <w:tcW w:w="1353" w:type="dxa"/>
            <w:tcBorders>
              <w:top w:val="nil"/>
              <w:left w:val="nil"/>
              <w:bottom w:val="single" w:sz="4" w:space="0" w:color="auto"/>
              <w:right w:val="single" w:sz="4" w:space="0" w:color="auto"/>
            </w:tcBorders>
            <w:shd w:val="clear" w:color="auto" w:fill="auto"/>
            <w:noWrap/>
            <w:hideMark/>
          </w:tcPr>
          <w:p w:rsidR="00390F0F" w:rsidRPr="00DC51E7" w:rsidRDefault="00E3668A" w:rsidP="00280933">
            <w:pPr>
              <w:jc w:val="right"/>
              <w:rPr>
                <w:sz w:val="24"/>
                <w:szCs w:val="24"/>
                <w:lang w:val="hr-HR"/>
              </w:rPr>
            </w:pPr>
            <w:r w:rsidRPr="00DC51E7">
              <w:rPr>
                <w:sz w:val="24"/>
                <w:szCs w:val="24"/>
                <w:lang w:val="hr-HR"/>
              </w:rPr>
              <w:t>49</w:t>
            </w:r>
            <w:r w:rsidR="00F928DA" w:rsidRPr="00DC51E7">
              <w:rPr>
                <w:sz w:val="24"/>
                <w:szCs w:val="24"/>
                <w:lang w:val="hr-HR"/>
              </w:rPr>
              <w:fldChar w:fldCharType="begin"/>
            </w:r>
            <w:r w:rsidR="00390F0F" w:rsidRPr="00DC51E7">
              <w:rPr>
                <w:sz w:val="24"/>
                <w:szCs w:val="24"/>
                <w:lang w:val="hr-HR"/>
              </w:rPr>
              <w:instrText xml:space="preserve"> =SUM(ABOVE) </w:instrText>
            </w:r>
            <w:r w:rsidR="00F928DA" w:rsidRPr="00DC51E7">
              <w:rPr>
                <w:sz w:val="24"/>
                <w:szCs w:val="24"/>
                <w:lang w:val="hr-HR"/>
              </w:rPr>
              <w:fldChar w:fldCharType="end"/>
            </w:r>
          </w:p>
        </w:tc>
        <w:tc>
          <w:tcPr>
            <w:tcW w:w="1356" w:type="dxa"/>
            <w:tcBorders>
              <w:top w:val="single" w:sz="4" w:space="0" w:color="auto"/>
              <w:left w:val="nil"/>
              <w:bottom w:val="single" w:sz="4" w:space="0" w:color="auto"/>
              <w:right w:val="single" w:sz="4" w:space="0" w:color="auto"/>
            </w:tcBorders>
          </w:tcPr>
          <w:p w:rsidR="00390F0F" w:rsidRPr="00DC51E7" w:rsidRDefault="00E3668A" w:rsidP="00280933">
            <w:pPr>
              <w:jc w:val="right"/>
              <w:rPr>
                <w:sz w:val="24"/>
                <w:szCs w:val="24"/>
                <w:lang w:val="hr-HR"/>
              </w:rPr>
            </w:pPr>
            <w:r w:rsidRPr="00DC51E7">
              <w:rPr>
                <w:sz w:val="24"/>
                <w:szCs w:val="24"/>
                <w:lang w:val="hr-HR"/>
              </w:rPr>
              <w:t>33</w:t>
            </w:r>
          </w:p>
        </w:tc>
      </w:tr>
    </w:tbl>
    <w:p w:rsidR="00857FEF" w:rsidRPr="00DC51E7" w:rsidRDefault="00857FEF" w:rsidP="008F4538">
      <w:pPr>
        <w:ind w:firstLine="360"/>
        <w:jc w:val="both"/>
        <w:rPr>
          <w:sz w:val="24"/>
          <w:szCs w:val="24"/>
          <w:lang w:val="hr-HR"/>
        </w:rPr>
      </w:pPr>
    </w:p>
    <w:p w:rsidR="00B848CA" w:rsidRPr="00DC51E7" w:rsidRDefault="00E3668A" w:rsidP="008F4538">
      <w:pPr>
        <w:ind w:firstLine="360"/>
        <w:jc w:val="both"/>
        <w:rPr>
          <w:sz w:val="24"/>
          <w:szCs w:val="24"/>
          <w:lang w:val="hr-HR"/>
        </w:rPr>
      </w:pPr>
      <w:r w:rsidRPr="00DC51E7">
        <w:rPr>
          <w:sz w:val="24"/>
          <w:szCs w:val="24"/>
          <w:lang w:val="hr-HR"/>
        </w:rPr>
        <w:lastRenderedPageBreak/>
        <w:t>Tijekom 2020</w:t>
      </w:r>
      <w:r w:rsidR="00B848CA" w:rsidRPr="00DC51E7">
        <w:rPr>
          <w:sz w:val="24"/>
          <w:szCs w:val="24"/>
          <w:lang w:val="hr-HR"/>
        </w:rPr>
        <w:t xml:space="preserve">. </w:t>
      </w:r>
      <w:r w:rsidR="000B7AE3" w:rsidRPr="00DC51E7">
        <w:rPr>
          <w:sz w:val="24"/>
          <w:szCs w:val="24"/>
          <w:lang w:val="hr-HR"/>
        </w:rPr>
        <w:t>g</w:t>
      </w:r>
      <w:r w:rsidR="00B848CA" w:rsidRPr="00DC51E7">
        <w:rPr>
          <w:sz w:val="24"/>
          <w:szCs w:val="24"/>
          <w:lang w:val="hr-HR"/>
        </w:rPr>
        <w:t xml:space="preserve">odine </w:t>
      </w:r>
      <w:r w:rsidR="000B7AE3" w:rsidRPr="00DC51E7">
        <w:rPr>
          <w:sz w:val="24"/>
          <w:szCs w:val="24"/>
          <w:lang w:val="hr-HR"/>
        </w:rPr>
        <w:t>pravo na pomoć u kući rješenjem centara za socijalnu skrb ostvarilo je</w:t>
      </w:r>
      <w:r w:rsidRPr="00DC51E7">
        <w:rPr>
          <w:sz w:val="24"/>
          <w:szCs w:val="24"/>
          <w:lang w:val="hr-HR"/>
        </w:rPr>
        <w:t xml:space="preserve"> 49</w:t>
      </w:r>
      <w:r w:rsidR="000B7AE3" w:rsidRPr="00DC51E7">
        <w:rPr>
          <w:sz w:val="24"/>
          <w:szCs w:val="24"/>
          <w:lang w:val="hr-HR"/>
        </w:rPr>
        <w:t xml:space="preserve"> osoba. U cijelosti ili djelomično troškove usluga gerontodomaćice i pomoćnog radnika za </w:t>
      </w:r>
      <w:r w:rsidR="00C53C87" w:rsidRPr="00DC51E7">
        <w:rPr>
          <w:sz w:val="24"/>
          <w:szCs w:val="24"/>
          <w:lang w:val="hr-HR"/>
        </w:rPr>
        <w:t>ove korisnike</w:t>
      </w:r>
      <w:r w:rsidR="000B7AE3" w:rsidRPr="00DC51E7">
        <w:rPr>
          <w:sz w:val="24"/>
          <w:szCs w:val="24"/>
          <w:lang w:val="hr-HR"/>
        </w:rPr>
        <w:t xml:space="preserve"> plaća država. Na ime ovog/ovakvog pružanja usluga Klub „Mariška“ </w:t>
      </w:r>
      <w:r w:rsidR="0003503C" w:rsidRPr="00DC51E7">
        <w:rPr>
          <w:sz w:val="24"/>
          <w:szCs w:val="24"/>
          <w:lang w:val="hr-HR"/>
        </w:rPr>
        <w:t>i Gradsko društvo Crvenog križa Križevci uprihodovali su</w:t>
      </w:r>
      <w:r w:rsidR="003539BD" w:rsidRPr="00DC51E7">
        <w:rPr>
          <w:sz w:val="24"/>
          <w:szCs w:val="24"/>
          <w:lang w:val="hr-HR"/>
        </w:rPr>
        <w:t xml:space="preserve"> 301.792</w:t>
      </w:r>
      <w:r w:rsidR="00E00E3A" w:rsidRPr="00DC51E7">
        <w:rPr>
          <w:sz w:val="24"/>
          <w:szCs w:val="24"/>
          <w:lang w:val="hr-HR"/>
        </w:rPr>
        <w:t>,</w:t>
      </w:r>
      <w:r w:rsidR="00534AC8" w:rsidRPr="00DC51E7">
        <w:rPr>
          <w:sz w:val="24"/>
          <w:szCs w:val="24"/>
          <w:lang w:val="hr-HR"/>
        </w:rPr>
        <w:t>00</w:t>
      </w:r>
      <w:r w:rsidR="0003503C" w:rsidRPr="00DC51E7">
        <w:rPr>
          <w:sz w:val="24"/>
          <w:szCs w:val="24"/>
          <w:lang w:val="hr-HR"/>
        </w:rPr>
        <w:t xml:space="preserve"> kuna. </w:t>
      </w:r>
    </w:p>
    <w:p w:rsidR="00C53C87" w:rsidRPr="00DC51E7" w:rsidRDefault="00C53C87" w:rsidP="008F4538">
      <w:pPr>
        <w:ind w:firstLine="360"/>
        <w:jc w:val="both"/>
        <w:rPr>
          <w:sz w:val="24"/>
          <w:szCs w:val="24"/>
          <w:lang w:val="hr-HR"/>
        </w:rPr>
      </w:pPr>
    </w:p>
    <w:p w:rsidR="00C53C87" w:rsidRPr="00DC51E7" w:rsidRDefault="00C53C87" w:rsidP="00C53C87">
      <w:pPr>
        <w:pStyle w:val="Odlomakpopisa"/>
        <w:numPr>
          <w:ilvl w:val="0"/>
          <w:numId w:val="17"/>
        </w:numPr>
        <w:jc w:val="both"/>
        <w:rPr>
          <w:rFonts w:ascii="Times New Roman" w:hAnsi="Times New Roman" w:cs="Times New Roman"/>
          <w:b/>
          <w:sz w:val="24"/>
          <w:szCs w:val="24"/>
        </w:rPr>
      </w:pPr>
      <w:r w:rsidRPr="00DC51E7">
        <w:rPr>
          <w:rFonts w:ascii="Times New Roman" w:hAnsi="Times New Roman" w:cs="Times New Roman"/>
          <w:b/>
          <w:sz w:val="24"/>
          <w:szCs w:val="24"/>
        </w:rPr>
        <w:t>Izravno ugovaranje usluga između pružatelja i korisnika</w:t>
      </w:r>
    </w:p>
    <w:p w:rsidR="00C53C87" w:rsidRPr="00DC51E7" w:rsidRDefault="00F24237" w:rsidP="00280933">
      <w:pPr>
        <w:ind w:firstLine="360"/>
        <w:jc w:val="both"/>
        <w:rPr>
          <w:sz w:val="24"/>
          <w:szCs w:val="24"/>
        </w:rPr>
      </w:pPr>
      <w:r w:rsidRPr="00DC51E7">
        <w:rPr>
          <w:sz w:val="24"/>
          <w:szCs w:val="24"/>
        </w:rPr>
        <w:t>Osobe koje</w:t>
      </w:r>
      <w:r w:rsidR="00C53C87" w:rsidRPr="00DC51E7">
        <w:rPr>
          <w:sz w:val="24"/>
          <w:szCs w:val="24"/>
        </w:rPr>
        <w:t xml:space="preserve"> žele usluge pomoći u kući, a pravo </w:t>
      </w:r>
      <w:proofErr w:type="gramStart"/>
      <w:r w:rsidR="00C53C87" w:rsidRPr="00DC51E7">
        <w:rPr>
          <w:sz w:val="24"/>
          <w:szCs w:val="24"/>
        </w:rPr>
        <w:t>na</w:t>
      </w:r>
      <w:proofErr w:type="gramEnd"/>
      <w:r w:rsidR="00C53C87" w:rsidRPr="00DC51E7">
        <w:rPr>
          <w:sz w:val="24"/>
          <w:szCs w:val="24"/>
        </w:rPr>
        <w:t xml:space="preserve"> pomoć u kući nije im priznato rješenjem cent</w:t>
      </w:r>
      <w:r w:rsidR="00CD2DD5" w:rsidRPr="00DC51E7">
        <w:rPr>
          <w:sz w:val="24"/>
          <w:szCs w:val="24"/>
        </w:rPr>
        <w:t>a</w:t>
      </w:r>
      <w:r w:rsidR="00C53C87" w:rsidRPr="00DC51E7">
        <w:rPr>
          <w:sz w:val="24"/>
          <w:szCs w:val="24"/>
        </w:rPr>
        <w:t>ra za socija</w:t>
      </w:r>
      <w:r w:rsidR="007C47CD" w:rsidRPr="00DC51E7">
        <w:rPr>
          <w:sz w:val="24"/>
          <w:szCs w:val="24"/>
        </w:rPr>
        <w:t>lnu skrb ili ih jedinice lokalne samouprave nisu uvrstile u krug osoba prioritetnim za njih sa svojeg područja, mogu ih izravno ugovoriti s Klubom “Mariška” i Gradskim društvom Crvenog križa Križevci. U tom slučaju, oni sami ili uz pomoć drugih osoba plaćaju troškove ovih usluga (</w:t>
      </w:r>
      <w:r w:rsidR="008F4167" w:rsidRPr="00DC51E7">
        <w:rPr>
          <w:sz w:val="24"/>
          <w:szCs w:val="24"/>
        </w:rPr>
        <w:t xml:space="preserve">cijena: </w:t>
      </w:r>
      <w:r w:rsidR="007C47CD" w:rsidRPr="00DC51E7">
        <w:rPr>
          <w:sz w:val="24"/>
          <w:szCs w:val="24"/>
        </w:rPr>
        <w:t>3</w:t>
      </w:r>
      <w:r w:rsidRPr="00DC51E7">
        <w:rPr>
          <w:sz w:val="24"/>
          <w:szCs w:val="24"/>
        </w:rPr>
        <w:t>0</w:t>
      </w:r>
      <w:proofErr w:type="gramStart"/>
      <w:r w:rsidRPr="00DC51E7">
        <w:rPr>
          <w:sz w:val="24"/>
          <w:szCs w:val="24"/>
        </w:rPr>
        <w:t>,00</w:t>
      </w:r>
      <w:proofErr w:type="gramEnd"/>
      <w:r w:rsidRPr="00DC51E7">
        <w:rPr>
          <w:sz w:val="24"/>
          <w:szCs w:val="24"/>
        </w:rPr>
        <w:t xml:space="preserve"> kun</w:t>
      </w:r>
      <w:r w:rsidR="004345A3" w:rsidRPr="00DC51E7">
        <w:rPr>
          <w:sz w:val="24"/>
          <w:szCs w:val="24"/>
        </w:rPr>
        <w:t>a po sa</w:t>
      </w:r>
      <w:r w:rsidR="003539BD" w:rsidRPr="00DC51E7">
        <w:rPr>
          <w:sz w:val="24"/>
          <w:szCs w:val="24"/>
        </w:rPr>
        <w:t xml:space="preserve">tu). </w:t>
      </w:r>
      <w:proofErr w:type="gramStart"/>
      <w:r w:rsidR="003539BD" w:rsidRPr="00DC51E7">
        <w:rPr>
          <w:sz w:val="24"/>
          <w:szCs w:val="24"/>
        </w:rPr>
        <w:t>Tijekom 2020</w:t>
      </w:r>
      <w:r w:rsidR="007C47CD" w:rsidRPr="00DC51E7">
        <w:rPr>
          <w:sz w:val="24"/>
          <w:szCs w:val="24"/>
        </w:rPr>
        <w:t>.</w:t>
      </w:r>
      <w:proofErr w:type="gramEnd"/>
      <w:r w:rsidR="007C47CD" w:rsidRPr="00DC51E7">
        <w:rPr>
          <w:sz w:val="24"/>
          <w:szCs w:val="24"/>
        </w:rPr>
        <w:t xml:space="preserve"> godine preko ovih dviju udruga</w:t>
      </w:r>
      <w:r w:rsidR="003539BD" w:rsidRPr="00DC51E7">
        <w:rPr>
          <w:sz w:val="24"/>
          <w:szCs w:val="24"/>
        </w:rPr>
        <w:t xml:space="preserve"> 86</w:t>
      </w:r>
      <w:r w:rsidR="00280933" w:rsidRPr="00DC51E7">
        <w:rPr>
          <w:sz w:val="24"/>
          <w:szCs w:val="24"/>
        </w:rPr>
        <w:t xml:space="preserve"> </w:t>
      </w:r>
      <w:r w:rsidR="007C47CD" w:rsidRPr="00DC51E7">
        <w:rPr>
          <w:sz w:val="24"/>
          <w:szCs w:val="24"/>
        </w:rPr>
        <w:t xml:space="preserve">osobama su pružane usluge pomoći u kući i to </w:t>
      </w:r>
      <w:r w:rsidR="00CD2DD5" w:rsidRPr="00DC51E7">
        <w:rPr>
          <w:sz w:val="24"/>
          <w:szCs w:val="24"/>
        </w:rPr>
        <w:t>(</w:t>
      </w:r>
      <w:r w:rsidR="007C47CD" w:rsidRPr="00DC51E7">
        <w:rPr>
          <w:sz w:val="24"/>
          <w:szCs w:val="24"/>
        </w:rPr>
        <w:t>samo</w:t>
      </w:r>
      <w:r w:rsidR="00CD2DD5" w:rsidRPr="00DC51E7">
        <w:rPr>
          <w:sz w:val="24"/>
          <w:szCs w:val="24"/>
        </w:rPr>
        <w:t>)</w:t>
      </w:r>
      <w:r w:rsidR="007C47CD" w:rsidRPr="00DC51E7">
        <w:rPr>
          <w:sz w:val="24"/>
          <w:szCs w:val="24"/>
        </w:rPr>
        <w:t xml:space="preserve"> s područja</w:t>
      </w:r>
      <w:r w:rsidR="00280933" w:rsidRPr="00DC51E7">
        <w:rPr>
          <w:sz w:val="24"/>
          <w:szCs w:val="24"/>
        </w:rPr>
        <w:t xml:space="preserve"> triju</w:t>
      </w:r>
      <w:r w:rsidR="00985DEF" w:rsidRPr="00DC51E7">
        <w:rPr>
          <w:sz w:val="24"/>
          <w:szCs w:val="24"/>
        </w:rPr>
        <w:t xml:space="preserve"> jedinica lokalne samouprave</w:t>
      </w:r>
      <w:r w:rsidR="003539BD" w:rsidRPr="00DC51E7">
        <w:rPr>
          <w:sz w:val="24"/>
          <w:szCs w:val="24"/>
        </w:rPr>
        <w:t>- 73</w:t>
      </w:r>
      <w:r w:rsidR="00390F0F" w:rsidRPr="00DC51E7">
        <w:rPr>
          <w:sz w:val="24"/>
          <w:szCs w:val="24"/>
        </w:rPr>
        <w:t xml:space="preserve"> osoba</w:t>
      </w:r>
      <w:r w:rsidR="00F65B12" w:rsidRPr="00DC51E7">
        <w:rPr>
          <w:sz w:val="24"/>
          <w:szCs w:val="24"/>
        </w:rPr>
        <w:t xml:space="preserve"> s područja Grada Koprivnice</w:t>
      </w:r>
      <w:r w:rsidR="003539BD" w:rsidRPr="00DC51E7">
        <w:rPr>
          <w:sz w:val="24"/>
          <w:szCs w:val="24"/>
        </w:rPr>
        <w:t>, 10</w:t>
      </w:r>
      <w:r w:rsidR="00985DEF" w:rsidRPr="00DC51E7">
        <w:rPr>
          <w:sz w:val="24"/>
          <w:szCs w:val="24"/>
        </w:rPr>
        <w:t xml:space="preserve"> s područja Grada Križevaca</w:t>
      </w:r>
      <w:r w:rsidR="003539BD" w:rsidRPr="00DC51E7">
        <w:rPr>
          <w:sz w:val="24"/>
          <w:szCs w:val="24"/>
        </w:rPr>
        <w:t xml:space="preserve"> i 3</w:t>
      </w:r>
      <w:r w:rsidR="00280933" w:rsidRPr="00DC51E7">
        <w:rPr>
          <w:sz w:val="24"/>
          <w:szCs w:val="24"/>
        </w:rPr>
        <w:t xml:space="preserve"> osoba s područja Općine Sveti Petar Orehovec</w:t>
      </w:r>
      <w:r w:rsidR="00985DEF" w:rsidRPr="00DC51E7">
        <w:rPr>
          <w:sz w:val="24"/>
          <w:szCs w:val="24"/>
        </w:rPr>
        <w:t xml:space="preserve">. </w:t>
      </w:r>
      <w:proofErr w:type="gramStart"/>
      <w:r w:rsidR="00985DEF" w:rsidRPr="00DC51E7">
        <w:rPr>
          <w:sz w:val="24"/>
          <w:szCs w:val="24"/>
        </w:rPr>
        <w:t>Na ime ovakvog pružanja usluga tj.</w:t>
      </w:r>
      <w:proofErr w:type="gramEnd"/>
      <w:r w:rsidR="00985DEF" w:rsidRPr="00DC51E7">
        <w:rPr>
          <w:sz w:val="24"/>
          <w:szCs w:val="24"/>
        </w:rPr>
        <w:t xml:space="preserve"> </w:t>
      </w:r>
      <w:proofErr w:type="gramStart"/>
      <w:r w:rsidR="00985DEF" w:rsidRPr="00DC51E7">
        <w:rPr>
          <w:sz w:val="24"/>
          <w:szCs w:val="24"/>
        </w:rPr>
        <w:t>svojevrsnom</w:t>
      </w:r>
      <w:proofErr w:type="gramEnd"/>
      <w:r w:rsidR="00985DEF" w:rsidRPr="00DC51E7">
        <w:rPr>
          <w:sz w:val="24"/>
          <w:szCs w:val="24"/>
        </w:rPr>
        <w:t xml:space="preserve"> “tržištu”, </w:t>
      </w:r>
      <w:r w:rsidR="00985DEF" w:rsidRPr="00DC51E7">
        <w:rPr>
          <w:sz w:val="24"/>
          <w:szCs w:val="24"/>
          <w:lang w:val="hr-HR"/>
        </w:rPr>
        <w:t xml:space="preserve">Klub „Mariška“ </w:t>
      </w:r>
      <w:r w:rsidR="0003503C" w:rsidRPr="00DC51E7">
        <w:rPr>
          <w:sz w:val="24"/>
          <w:szCs w:val="24"/>
          <w:lang w:val="hr-HR"/>
        </w:rPr>
        <w:t xml:space="preserve">i Gradsko društvo Crvenog križa Križevci </w:t>
      </w:r>
      <w:r w:rsidR="003539BD" w:rsidRPr="00DC51E7">
        <w:rPr>
          <w:sz w:val="24"/>
          <w:szCs w:val="24"/>
          <w:lang w:val="hr-HR"/>
        </w:rPr>
        <w:t>tijekom 2020</w:t>
      </w:r>
      <w:r w:rsidR="00985DEF" w:rsidRPr="00DC51E7">
        <w:rPr>
          <w:sz w:val="24"/>
          <w:szCs w:val="24"/>
          <w:lang w:val="hr-HR"/>
        </w:rPr>
        <w:t>.</w:t>
      </w:r>
      <w:r w:rsidR="003539BD" w:rsidRPr="00DC51E7">
        <w:rPr>
          <w:sz w:val="24"/>
          <w:szCs w:val="24"/>
          <w:lang w:val="hr-HR"/>
        </w:rPr>
        <w:t xml:space="preserve"> godine uprihodovali su 52.24</w:t>
      </w:r>
      <w:r w:rsidR="00E00E3A" w:rsidRPr="00DC51E7">
        <w:rPr>
          <w:sz w:val="24"/>
          <w:szCs w:val="24"/>
          <w:lang w:val="hr-HR"/>
        </w:rPr>
        <w:t>5</w:t>
      </w:r>
      <w:r w:rsidR="0003503C" w:rsidRPr="00DC51E7">
        <w:rPr>
          <w:sz w:val="24"/>
          <w:szCs w:val="24"/>
          <w:lang w:val="hr-HR"/>
        </w:rPr>
        <w:t>,00 kuna.</w:t>
      </w:r>
    </w:p>
    <w:p w:rsidR="00AA565B" w:rsidRPr="00DC51E7" w:rsidRDefault="00AA565B" w:rsidP="00985DEF">
      <w:pPr>
        <w:ind w:firstLine="360"/>
        <w:jc w:val="both"/>
        <w:rPr>
          <w:sz w:val="24"/>
          <w:szCs w:val="24"/>
          <w:lang w:val="hr-HR"/>
        </w:rPr>
      </w:pPr>
    </w:p>
    <w:p w:rsidR="006B4C64" w:rsidRPr="00DC51E7" w:rsidRDefault="006B4C64" w:rsidP="006B4C64">
      <w:pPr>
        <w:pStyle w:val="Odlomakpopisa"/>
        <w:numPr>
          <w:ilvl w:val="0"/>
          <w:numId w:val="17"/>
        </w:numPr>
        <w:jc w:val="both"/>
        <w:rPr>
          <w:rFonts w:ascii="Times New Roman" w:hAnsi="Times New Roman" w:cs="Times New Roman"/>
          <w:b/>
          <w:sz w:val="24"/>
          <w:szCs w:val="24"/>
        </w:rPr>
      </w:pPr>
      <w:r w:rsidRPr="00DC51E7">
        <w:rPr>
          <w:rFonts w:ascii="Times New Roman" w:hAnsi="Times New Roman" w:cs="Times New Roman"/>
          <w:b/>
          <w:sz w:val="24"/>
          <w:szCs w:val="24"/>
        </w:rPr>
        <w:t>Ugovor Županija-Općina Virje za pružanje usluga preko Centra za pomoć u kući „Samarita“ Virje</w:t>
      </w:r>
    </w:p>
    <w:p w:rsidR="008F4538" w:rsidRPr="00DC51E7" w:rsidRDefault="00A31ECA" w:rsidP="00AA565B">
      <w:pPr>
        <w:ind w:firstLine="360"/>
        <w:jc w:val="both"/>
        <w:rPr>
          <w:lang w:val="hr-HR"/>
        </w:rPr>
      </w:pPr>
      <w:proofErr w:type="gramStart"/>
      <w:r w:rsidRPr="00DC51E7">
        <w:rPr>
          <w:sz w:val="24"/>
          <w:szCs w:val="24"/>
        </w:rPr>
        <w:t>Početkom 2020</w:t>
      </w:r>
      <w:r w:rsidR="00AA565B" w:rsidRPr="00DC51E7">
        <w:rPr>
          <w:sz w:val="24"/>
          <w:szCs w:val="24"/>
        </w:rPr>
        <w:t>.</w:t>
      </w:r>
      <w:proofErr w:type="gramEnd"/>
      <w:r w:rsidR="00AA565B" w:rsidRPr="00DC51E7">
        <w:rPr>
          <w:sz w:val="24"/>
          <w:szCs w:val="24"/>
        </w:rPr>
        <w:t xml:space="preserve"> </w:t>
      </w:r>
      <w:proofErr w:type="gramStart"/>
      <w:r w:rsidR="00AA565B" w:rsidRPr="00DC51E7">
        <w:rPr>
          <w:sz w:val="24"/>
          <w:szCs w:val="24"/>
        </w:rPr>
        <w:t>godine</w:t>
      </w:r>
      <w:proofErr w:type="gramEnd"/>
      <w:r w:rsidR="00AA565B" w:rsidRPr="00DC51E7">
        <w:rPr>
          <w:sz w:val="24"/>
          <w:szCs w:val="24"/>
        </w:rPr>
        <w:t xml:space="preserve"> Županija je</w:t>
      </w:r>
      <w:r w:rsidRPr="00DC51E7">
        <w:rPr>
          <w:sz w:val="24"/>
          <w:szCs w:val="24"/>
        </w:rPr>
        <w:t xml:space="preserve"> kao i prethodne tri</w:t>
      </w:r>
      <w:r w:rsidR="009E6D68" w:rsidRPr="00DC51E7">
        <w:rPr>
          <w:sz w:val="24"/>
          <w:szCs w:val="24"/>
        </w:rPr>
        <w:t xml:space="preserve"> </w:t>
      </w:r>
      <w:r w:rsidR="00FF6C69" w:rsidRPr="00DC51E7">
        <w:rPr>
          <w:sz w:val="24"/>
          <w:szCs w:val="24"/>
        </w:rPr>
        <w:t xml:space="preserve"> godine </w:t>
      </w:r>
      <w:r w:rsidR="00AA565B" w:rsidRPr="00DC51E7">
        <w:rPr>
          <w:sz w:val="24"/>
          <w:szCs w:val="24"/>
        </w:rPr>
        <w:t xml:space="preserve"> </w:t>
      </w:r>
      <w:r w:rsidR="00FF6C69" w:rsidRPr="00DC51E7">
        <w:rPr>
          <w:sz w:val="24"/>
          <w:szCs w:val="24"/>
        </w:rPr>
        <w:t xml:space="preserve">(što je </w:t>
      </w:r>
      <w:r w:rsidR="00AC38B9" w:rsidRPr="00DC51E7">
        <w:rPr>
          <w:sz w:val="24"/>
          <w:szCs w:val="24"/>
        </w:rPr>
        <w:t xml:space="preserve">bila </w:t>
      </w:r>
      <w:r w:rsidR="00FF6C69" w:rsidRPr="00DC51E7">
        <w:rPr>
          <w:sz w:val="24"/>
          <w:szCs w:val="24"/>
        </w:rPr>
        <w:t>novina između ostalog i jer je ova Općina nije bila zainteresirana za pružanje usluga i sklapanje sporazuma započetih 2008. godine s/u ostalim općinama)</w:t>
      </w:r>
      <w:r w:rsidR="00AC38B9" w:rsidRPr="00DC51E7">
        <w:rPr>
          <w:sz w:val="24"/>
          <w:szCs w:val="24"/>
        </w:rPr>
        <w:t xml:space="preserve"> </w:t>
      </w:r>
      <w:r w:rsidR="00AA565B" w:rsidRPr="00DC51E7">
        <w:rPr>
          <w:sz w:val="24"/>
          <w:szCs w:val="24"/>
        </w:rPr>
        <w:t xml:space="preserve">s Općinom Virje sklopila </w:t>
      </w:r>
      <w:r w:rsidR="00FD4C1A" w:rsidRPr="00DC51E7">
        <w:rPr>
          <w:sz w:val="24"/>
          <w:szCs w:val="24"/>
        </w:rPr>
        <w:t xml:space="preserve">(zaseban) </w:t>
      </w:r>
      <w:r w:rsidR="00AA565B" w:rsidRPr="00DC51E7">
        <w:rPr>
          <w:sz w:val="24"/>
          <w:szCs w:val="24"/>
        </w:rPr>
        <w:t>ugovor o sufinanciranju troškova usluga pomoći u kući</w:t>
      </w:r>
      <w:r w:rsidR="006B4C64" w:rsidRPr="00DC51E7">
        <w:rPr>
          <w:sz w:val="24"/>
          <w:szCs w:val="24"/>
        </w:rPr>
        <w:t xml:space="preserve"> na </w:t>
      </w:r>
      <w:r w:rsidR="005F0230" w:rsidRPr="00DC51E7">
        <w:rPr>
          <w:sz w:val="24"/>
          <w:szCs w:val="24"/>
        </w:rPr>
        <w:t xml:space="preserve">ovom </w:t>
      </w:r>
      <w:r w:rsidR="00AC38B9" w:rsidRPr="00DC51E7">
        <w:rPr>
          <w:sz w:val="24"/>
          <w:szCs w:val="24"/>
        </w:rPr>
        <w:t>području</w:t>
      </w:r>
      <w:r w:rsidR="00FD4C1A" w:rsidRPr="00DC51E7">
        <w:rPr>
          <w:sz w:val="24"/>
          <w:szCs w:val="24"/>
        </w:rPr>
        <w:t xml:space="preserve">. Ugovorom je utvrđeno da </w:t>
      </w:r>
      <w:r w:rsidR="007E318D" w:rsidRPr="00DC51E7">
        <w:rPr>
          <w:sz w:val="24"/>
          <w:szCs w:val="24"/>
        </w:rPr>
        <w:t>Županija i Općina</w:t>
      </w:r>
      <w:r w:rsidR="00CA27DE" w:rsidRPr="00DC51E7">
        <w:rPr>
          <w:sz w:val="24"/>
          <w:szCs w:val="24"/>
        </w:rPr>
        <w:t xml:space="preserve"> </w:t>
      </w:r>
      <w:r w:rsidR="00CA27DE" w:rsidRPr="00DC51E7">
        <w:rPr>
          <w:sz w:val="24"/>
          <w:szCs w:val="24"/>
          <w:lang w:val="hr-HR"/>
        </w:rPr>
        <w:t>u jednakom udjelu, odnosno s jednakim iznosima</w:t>
      </w:r>
      <w:r w:rsidR="007E318D" w:rsidRPr="00DC51E7">
        <w:rPr>
          <w:sz w:val="24"/>
          <w:szCs w:val="24"/>
          <w:lang w:val="hr-HR"/>
        </w:rPr>
        <w:t xml:space="preserve"> (2.500</w:t>
      </w:r>
      <w:proofErr w:type="gramStart"/>
      <w:r w:rsidR="005F0230" w:rsidRPr="00DC51E7">
        <w:rPr>
          <w:sz w:val="24"/>
          <w:szCs w:val="24"/>
          <w:lang w:val="hr-HR"/>
        </w:rPr>
        <w:t>,00</w:t>
      </w:r>
      <w:proofErr w:type="gramEnd"/>
      <w:r w:rsidR="007E318D" w:rsidRPr="00DC51E7">
        <w:rPr>
          <w:sz w:val="24"/>
          <w:szCs w:val="24"/>
          <w:lang w:val="hr-HR"/>
        </w:rPr>
        <w:t xml:space="preserve"> kuna mjesečno)</w:t>
      </w:r>
      <w:r w:rsidR="00FD4C1A" w:rsidRPr="00DC51E7">
        <w:rPr>
          <w:sz w:val="24"/>
          <w:szCs w:val="24"/>
          <w:lang w:val="hr-HR"/>
        </w:rPr>
        <w:t xml:space="preserve"> sufinanciraju</w:t>
      </w:r>
      <w:r w:rsidR="00CA27DE" w:rsidRPr="00DC51E7">
        <w:rPr>
          <w:sz w:val="24"/>
          <w:szCs w:val="24"/>
          <w:lang w:val="hr-HR"/>
        </w:rPr>
        <w:t xml:space="preserve"> </w:t>
      </w:r>
      <w:r w:rsidR="00CA27DE" w:rsidRPr="00DC51E7">
        <w:rPr>
          <w:sz w:val="24"/>
          <w:szCs w:val="24"/>
        </w:rPr>
        <w:t>troškove usluga pomoći u kući preko pružatelja Centra za pomoć i njegu u kući “Samarita</w:t>
      </w:r>
      <w:r w:rsidR="007E318D" w:rsidRPr="00DC51E7">
        <w:rPr>
          <w:sz w:val="24"/>
          <w:szCs w:val="24"/>
        </w:rPr>
        <w:t>”</w:t>
      </w:r>
      <w:r w:rsidRPr="00DC51E7">
        <w:rPr>
          <w:sz w:val="24"/>
          <w:szCs w:val="24"/>
        </w:rPr>
        <w:t xml:space="preserve">, </w:t>
      </w:r>
      <w:r w:rsidR="007E318D" w:rsidRPr="00DC51E7">
        <w:rPr>
          <w:sz w:val="24"/>
          <w:szCs w:val="24"/>
        </w:rPr>
        <w:t>da o</w:t>
      </w:r>
      <w:r w:rsidR="00CA27DE" w:rsidRPr="00DC51E7">
        <w:rPr>
          <w:sz w:val="24"/>
          <w:szCs w:val="24"/>
        </w:rPr>
        <w:t xml:space="preserve"> </w:t>
      </w:r>
      <w:r w:rsidR="00CA27DE" w:rsidRPr="00DC51E7">
        <w:rPr>
          <w:sz w:val="24"/>
          <w:szCs w:val="24"/>
          <w:lang w:val="hr-HR"/>
        </w:rPr>
        <w:t xml:space="preserve">izboru i broju korisnika </w:t>
      </w:r>
      <w:r w:rsidR="007E318D" w:rsidRPr="00DC51E7">
        <w:rPr>
          <w:sz w:val="24"/>
          <w:szCs w:val="24"/>
          <w:lang w:val="hr-HR"/>
        </w:rPr>
        <w:t>odlučuje Općina, a</w:t>
      </w:r>
      <w:r w:rsidR="005F0230" w:rsidRPr="00DC51E7">
        <w:rPr>
          <w:sz w:val="24"/>
          <w:szCs w:val="24"/>
          <w:lang w:val="hr-HR"/>
        </w:rPr>
        <w:t xml:space="preserve"> </w:t>
      </w:r>
      <w:r w:rsidR="00CA27DE" w:rsidRPr="00DC51E7">
        <w:rPr>
          <w:sz w:val="24"/>
          <w:szCs w:val="24"/>
          <w:lang w:val="hr-HR"/>
        </w:rPr>
        <w:t>prema cjeniku utvrđenom u posebnom ugovor</w:t>
      </w:r>
      <w:r w:rsidR="007E318D" w:rsidRPr="00DC51E7">
        <w:rPr>
          <w:sz w:val="24"/>
          <w:szCs w:val="24"/>
          <w:lang w:val="hr-HR"/>
        </w:rPr>
        <w:t>u skopljenom između Općine</w:t>
      </w:r>
      <w:r w:rsidR="00CA27DE" w:rsidRPr="00DC51E7">
        <w:rPr>
          <w:sz w:val="24"/>
          <w:szCs w:val="24"/>
          <w:lang w:val="hr-HR"/>
        </w:rPr>
        <w:t xml:space="preserve"> i </w:t>
      </w:r>
      <w:r w:rsidR="007E318D" w:rsidRPr="00DC51E7">
        <w:rPr>
          <w:sz w:val="24"/>
          <w:szCs w:val="24"/>
          <w:lang w:val="hr-HR"/>
        </w:rPr>
        <w:t xml:space="preserve">pružatelja usluga. </w:t>
      </w:r>
      <w:proofErr w:type="gramStart"/>
      <w:r w:rsidR="00534AC8" w:rsidRPr="00DC51E7">
        <w:rPr>
          <w:sz w:val="24"/>
          <w:szCs w:val="24"/>
        </w:rPr>
        <w:t>Tijeko</w:t>
      </w:r>
      <w:r w:rsidRPr="00DC51E7">
        <w:rPr>
          <w:sz w:val="24"/>
          <w:szCs w:val="24"/>
        </w:rPr>
        <w:t>m 2020</w:t>
      </w:r>
      <w:r w:rsidR="005F0230" w:rsidRPr="00DC51E7">
        <w:rPr>
          <w:sz w:val="24"/>
          <w:szCs w:val="24"/>
        </w:rPr>
        <w:t>.</w:t>
      </w:r>
      <w:proofErr w:type="gramEnd"/>
      <w:r w:rsidR="0044626F" w:rsidRPr="00DC51E7">
        <w:rPr>
          <w:sz w:val="24"/>
          <w:szCs w:val="24"/>
        </w:rPr>
        <w:t xml:space="preserve"> </w:t>
      </w:r>
      <w:proofErr w:type="gramStart"/>
      <w:r w:rsidR="0044626F" w:rsidRPr="00DC51E7">
        <w:rPr>
          <w:sz w:val="24"/>
          <w:szCs w:val="24"/>
        </w:rPr>
        <w:t>godine</w:t>
      </w:r>
      <w:proofErr w:type="gramEnd"/>
      <w:r w:rsidR="0044626F" w:rsidRPr="00DC51E7">
        <w:rPr>
          <w:sz w:val="24"/>
          <w:szCs w:val="24"/>
        </w:rPr>
        <w:t xml:space="preserve"> usluge pomoći u kući, </w:t>
      </w:r>
      <w:r w:rsidR="005F0230" w:rsidRPr="00DC51E7">
        <w:rPr>
          <w:sz w:val="24"/>
          <w:szCs w:val="24"/>
        </w:rPr>
        <w:t>koje su obuhvaćale i pripremu i dostavu gotovih obroka</w:t>
      </w:r>
      <w:r w:rsidR="0044626F" w:rsidRPr="00DC51E7">
        <w:rPr>
          <w:sz w:val="24"/>
          <w:szCs w:val="24"/>
        </w:rPr>
        <w:t>,</w:t>
      </w:r>
      <w:r w:rsidR="00375CE3" w:rsidRPr="00DC51E7">
        <w:rPr>
          <w:sz w:val="24"/>
          <w:szCs w:val="24"/>
        </w:rPr>
        <w:t xml:space="preserve"> koristilo je 1</w:t>
      </w:r>
      <w:r w:rsidR="00FF4CFE" w:rsidRPr="00DC51E7">
        <w:rPr>
          <w:sz w:val="24"/>
          <w:szCs w:val="24"/>
        </w:rPr>
        <w:t>1</w:t>
      </w:r>
      <w:r w:rsidR="005F0230" w:rsidRPr="00DC51E7">
        <w:rPr>
          <w:sz w:val="24"/>
          <w:szCs w:val="24"/>
        </w:rPr>
        <w:t xml:space="preserve"> osoba, a za što je iz županijskog proračuna utrošeno 30.000,00 kuna.  </w:t>
      </w:r>
    </w:p>
    <w:p w:rsidR="00591DDD" w:rsidRPr="00DC51E7" w:rsidRDefault="00591DDD" w:rsidP="00A53989">
      <w:pPr>
        <w:suppressAutoHyphens/>
        <w:jc w:val="both"/>
        <w:rPr>
          <w:b/>
          <w:sz w:val="24"/>
          <w:szCs w:val="24"/>
          <w:lang w:val="es-ES_tradnl"/>
        </w:rPr>
      </w:pPr>
    </w:p>
    <w:p w:rsidR="00737675" w:rsidRPr="00DC51E7" w:rsidRDefault="00737675" w:rsidP="00BD0117">
      <w:pPr>
        <w:pStyle w:val="Odlomakpopisa"/>
        <w:numPr>
          <w:ilvl w:val="0"/>
          <w:numId w:val="17"/>
        </w:numPr>
        <w:jc w:val="both"/>
        <w:rPr>
          <w:rFonts w:ascii="Times New Roman" w:hAnsi="Times New Roman" w:cs="Times New Roman"/>
          <w:b/>
          <w:sz w:val="24"/>
          <w:szCs w:val="24"/>
        </w:rPr>
      </w:pPr>
      <w:r w:rsidRPr="00DC51E7">
        <w:rPr>
          <w:rFonts w:ascii="Times New Roman" w:hAnsi="Times New Roman" w:cs="Times New Roman"/>
          <w:b/>
          <w:sz w:val="24"/>
          <w:szCs w:val="24"/>
        </w:rPr>
        <w:t>P</w:t>
      </w:r>
      <w:r w:rsidR="00215BB3" w:rsidRPr="00DC51E7">
        <w:rPr>
          <w:rFonts w:ascii="Times New Roman" w:hAnsi="Times New Roman" w:cs="Times New Roman"/>
          <w:b/>
          <w:sz w:val="24"/>
          <w:szCs w:val="24"/>
        </w:rPr>
        <w:t>oziv/p</w:t>
      </w:r>
      <w:r w:rsidRPr="00DC51E7">
        <w:rPr>
          <w:rFonts w:ascii="Times New Roman" w:hAnsi="Times New Roman" w:cs="Times New Roman"/>
          <w:b/>
          <w:sz w:val="24"/>
          <w:szCs w:val="24"/>
        </w:rPr>
        <w:t>rogram „Zaželi – program zapošljavanja žena“</w:t>
      </w:r>
    </w:p>
    <w:p w:rsidR="00891033" w:rsidRPr="00DC51E7" w:rsidRDefault="0050682A" w:rsidP="00EB1760">
      <w:pPr>
        <w:pStyle w:val="StandardWeb"/>
        <w:jc w:val="both"/>
      </w:pPr>
      <w:r w:rsidRPr="00DC51E7">
        <w:rPr>
          <w:lang w:val="es-ES_tradnl"/>
        </w:rPr>
        <w:t xml:space="preserve">       </w:t>
      </w:r>
      <w:r w:rsidR="00332057" w:rsidRPr="00DC51E7">
        <w:rPr>
          <w:lang w:val="es-ES_tradnl"/>
        </w:rPr>
        <w:t xml:space="preserve">Od sredine 2017. </w:t>
      </w:r>
      <w:proofErr w:type="gramStart"/>
      <w:r w:rsidR="00332057" w:rsidRPr="00DC51E7">
        <w:rPr>
          <w:lang w:val="es-ES_tradnl"/>
        </w:rPr>
        <w:t>godine</w:t>
      </w:r>
      <w:proofErr w:type="gramEnd"/>
      <w:r w:rsidR="00332057" w:rsidRPr="00DC51E7">
        <w:rPr>
          <w:lang w:val="es-ES_tradnl"/>
        </w:rPr>
        <w:t xml:space="preserve"> općine i gradovi, pojedinačno ili grupno</w:t>
      </w:r>
      <w:r w:rsidR="002A1A04" w:rsidRPr="00DC51E7">
        <w:rPr>
          <w:lang w:val="es-ES_tradnl"/>
        </w:rPr>
        <w:t>/udruženo</w:t>
      </w:r>
      <w:r w:rsidR="00332057" w:rsidRPr="00DC51E7">
        <w:rPr>
          <w:lang w:val="es-ES_tradnl"/>
        </w:rPr>
        <w:t xml:space="preserve">, </w:t>
      </w:r>
      <w:r w:rsidR="00514C53" w:rsidRPr="00DC51E7">
        <w:rPr>
          <w:lang w:val="es-ES_tradnl"/>
        </w:rPr>
        <w:t xml:space="preserve">same ili uz podršku Kluba “Mariška” ili Gradskog društva Crvenog križa Križevci, a </w:t>
      </w:r>
      <w:r w:rsidR="00332057" w:rsidRPr="00DC51E7">
        <w:rPr>
          <w:lang w:val="es-ES_tradnl"/>
        </w:rPr>
        <w:t xml:space="preserve">u suradnji </w:t>
      </w:r>
      <w:r w:rsidR="00332057" w:rsidRPr="00DC51E7">
        <w:t xml:space="preserve">s PORA-om Razvojnom agencijom, </w:t>
      </w:r>
      <w:r w:rsidR="00E12138" w:rsidRPr="00DC51E7">
        <w:t xml:space="preserve">križevačkim Područnim uredom </w:t>
      </w:r>
      <w:r w:rsidR="002A1A04" w:rsidRPr="00DC51E7">
        <w:t>Hrvatskog zavoda za</w:t>
      </w:r>
      <w:r w:rsidR="00DD1231" w:rsidRPr="00DC51E7">
        <w:t xml:space="preserve"> zapošljavanje i centima za soci</w:t>
      </w:r>
      <w:r w:rsidR="002A1A04" w:rsidRPr="00DC51E7">
        <w:t xml:space="preserve">jalnu skrb, </w:t>
      </w:r>
      <w:r w:rsidR="00332057" w:rsidRPr="00DC51E7">
        <w:t xml:space="preserve">započele su s prijavom projekata na javni poziv </w:t>
      </w:r>
      <w:r w:rsidR="00737675" w:rsidRPr="00DC51E7">
        <w:t xml:space="preserve">za dodjelu bespovratnih sredstava iz Europskog socijalnog fonda pod nazivom </w:t>
      </w:r>
      <w:r w:rsidRPr="00DC51E7">
        <w:t>„</w:t>
      </w:r>
      <w:r w:rsidR="00737675" w:rsidRPr="00DC51E7">
        <w:t>Zaželi-program zapošljavanja žena</w:t>
      </w:r>
      <w:r w:rsidRPr="00DC51E7">
        <w:t>“</w:t>
      </w:r>
      <w:r w:rsidR="00737675" w:rsidRPr="00DC51E7">
        <w:t xml:space="preserve"> kojega je raspisalo Ministarstvo rada i mirovinskoga sustava.</w:t>
      </w:r>
      <w:r w:rsidR="0046410E" w:rsidRPr="00DC51E7">
        <w:t xml:space="preserve"> Najveći dio njih tijekom 2018. godine sazna</w:t>
      </w:r>
      <w:r w:rsidR="00AC38B9" w:rsidRPr="00DC51E7">
        <w:t>l</w:t>
      </w:r>
      <w:r w:rsidR="0046410E" w:rsidRPr="00DC51E7">
        <w:t>o je za odluku o finaciranju njihovih projekata te tijekom drugog polugodišta</w:t>
      </w:r>
      <w:r w:rsidR="00FA3E0E" w:rsidRPr="00DC51E7">
        <w:t xml:space="preserve"> 2018. godine ili početkom 2019. </w:t>
      </w:r>
      <w:r w:rsidR="0046410E" w:rsidRPr="00DC51E7">
        <w:t>godine sklopi</w:t>
      </w:r>
      <w:r w:rsidR="00AC38B9" w:rsidRPr="00DC51E7">
        <w:t>l</w:t>
      </w:r>
      <w:r w:rsidR="0046410E" w:rsidRPr="00DC51E7">
        <w:t>o ugovor o dodjeli bespovratnih sredstava.</w:t>
      </w:r>
      <w:r w:rsidRPr="00DC51E7">
        <w:t xml:space="preserve"> Projekti u sklopu spomenutog programa</w:t>
      </w:r>
      <w:r w:rsidR="002F13EC" w:rsidRPr="00DC51E7">
        <w:t xml:space="preserve">, </w:t>
      </w:r>
      <w:r w:rsidR="002F13EC" w:rsidRPr="00DC51E7">
        <w:lastRenderedPageBreak/>
        <w:t xml:space="preserve">procijenjeni i ugovoreni na oko 26 milijuna kuna,  </w:t>
      </w:r>
      <w:r w:rsidRPr="00DC51E7">
        <w:t>usmjereni su na promicanje socijalne uključenosti i suzbijanja siromaštva, žene koje su u nepovoljnom položaju na tržištu rada, a koje će skrbiti o starijim osobama i</w:t>
      </w:r>
      <w:r w:rsidR="00C214D8" w:rsidRPr="00DC51E7">
        <w:t xml:space="preserve"> osobama u nepovoljnom položaju, odnosno pomagati im u organiziranju</w:t>
      </w:r>
      <w:r w:rsidR="00737675" w:rsidRPr="00DC51E7">
        <w:t xml:space="preserve"> preh</w:t>
      </w:r>
      <w:r w:rsidR="00C214D8" w:rsidRPr="00DC51E7">
        <w:t>rane, obavljanju kućnih poslova, uređenju okućnice,  pružati im psihosocijalnu podršku te posredovati</w:t>
      </w:r>
      <w:r w:rsidR="00737675" w:rsidRPr="00DC51E7">
        <w:t xml:space="preserve"> u ostvarivanju različitih prava. </w:t>
      </w:r>
      <w:r w:rsidR="002426EA" w:rsidRPr="00DC51E7">
        <w:t>Z</w:t>
      </w:r>
      <w:r w:rsidR="00C214D8" w:rsidRPr="00DC51E7">
        <w:t>aposlene na projektu</w:t>
      </w:r>
      <w:r w:rsidR="00E12138" w:rsidRPr="00DC51E7">
        <w:t xml:space="preserve">, </w:t>
      </w:r>
      <w:r w:rsidR="00C214D8" w:rsidRPr="00DC51E7">
        <w:t xml:space="preserve"> </w:t>
      </w:r>
      <w:r w:rsidR="00987DFF" w:rsidRPr="00DC51E7">
        <w:t xml:space="preserve">na samom početku </w:t>
      </w:r>
      <w:r w:rsidR="002426EA" w:rsidRPr="00DC51E7">
        <w:t xml:space="preserve">prošle su </w:t>
      </w:r>
      <w:r w:rsidR="00737675" w:rsidRPr="00DC51E7">
        <w:t>program obrazovanja i osposobljavanja za poslove gerontodomaćice</w:t>
      </w:r>
      <w:r w:rsidR="002426EA" w:rsidRPr="00DC51E7">
        <w:t>,</w:t>
      </w:r>
      <w:r w:rsidR="00737675" w:rsidRPr="00DC51E7">
        <w:t xml:space="preserve"> preko kojeg će steći dodatno obrazovanje i kompetencije koje će im pomoći da se uključe u </w:t>
      </w:r>
      <w:r w:rsidR="00C214D8" w:rsidRPr="00DC51E7">
        <w:t>„</w:t>
      </w:r>
      <w:r w:rsidR="00737675" w:rsidRPr="00DC51E7">
        <w:t>tržište rada</w:t>
      </w:r>
      <w:r w:rsidR="00C214D8" w:rsidRPr="00DC51E7">
        <w:t>“</w:t>
      </w:r>
      <w:r w:rsidR="00737675" w:rsidRPr="00DC51E7">
        <w:t xml:space="preserve"> nakon završetka projekta.</w:t>
      </w:r>
      <w:r w:rsidR="00987DFF" w:rsidRPr="00DC51E7">
        <w:t xml:space="preserve"> </w:t>
      </w:r>
      <w:r w:rsidR="00E12138" w:rsidRPr="00DC51E7">
        <w:t>U sklopu odobrenih projekata iz poziva</w:t>
      </w:r>
      <w:r w:rsidR="002426EA" w:rsidRPr="00DC51E7">
        <w:t>/programa „Zaželi, predviđeno</w:t>
      </w:r>
      <w:r w:rsidR="00466DAC" w:rsidRPr="00DC51E7">
        <w:t xml:space="preserve"> je zapošljavanje </w:t>
      </w:r>
      <w:r w:rsidR="002426EA" w:rsidRPr="00DC51E7">
        <w:t>165 žena i pružanje usluga</w:t>
      </w:r>
      <w:r w:rsidR="00E12138" w:rsidRPr="00DC51E7">
        <w:t xml:space="preserve"> za oko 750 osoba.</w:t>
      </w:r>
      <w:r w:rsidR="002426EA" w:rsidRPr="00DC51E7">
        <w:t xml:space="preserve"> Ministarstvo rada i mirovinskoga sustava objavilo je 19. veljače 2020. Poziv na dostavu projektnih prijedloga za </w:t>
      </w:r>
      <w:r w:rsidR="000F5FB5">
        <w:t>drugu</w:t>
      </w:r>
      <w:r w:rsidR="00EB1760" w:rsidRPr="00DC51E7">
        <w:t xml:space="preserve"> fazu ovog programa,  za koju je predviđeno </w:t>
      </w:r>
      <w:r w:rsidR="00855DC6" w:rsidRPr="00DC51E7">
        <w:t>preko 7</w:t>
      </w:r>
      <w:r w:rsidR="00EB1760" w:rsidRPr="00DC51E7">
        <w:t xml:space="preserve">00 milijuna kuna. </w:t>
      </w:r>
      <w:r w:rsidR="00A31ECA" w:rsidRPr="00DC51E7">
        <w:t xml:space="preserve">Poziv je </w:t>
      </w:r>
      <w:r w:rsidR="00855DC6" w:rsidRPr="00DC51E7">
        <w:t xml:space="preserve"> bio otvoren do 31. svinja</w:t>
      </w:r>
      <w:r w:rsidR="002426EA" w:rsidRPr="00DC51E7">
        <w:t xml:space="preserve"> 2021.</w:t>
      </w:r>
      <w:r w:rsidR="00EB1760" w:rsidRPr="00DC51E7">
        <w:t xml:space="preserve"> te je za oče</w:t>
      </w:r>
      <w:r w:rsidR="00855DC6" w:rsidRPr="00DC51E7">
        <w:t>kivati da će se svi ugovaratelji</w:t>
      </w:r>
      <w:r w:rsidR="00EB1760" w:rsidRPr="00DC51E7">
        <w:t xml:space="preserve"> s naš</w:t>
      </w:r>
      <w:r w:rsidR="000F5FB5">
        <w:t>eg područja iz prve</w:t>
      </w:r>
      <w:r w:rsidR="00855DC6" w:rsidRPr="00DC51E7">
        <w:t xml:space="preserve"> faze, ugovoriti</w:t>
      </w:r>
      <w:r w:rsidR="000F5FB5">
        <w:t xml:space="preserve"> i za drugu</w:t>
      </w:r>
      <w:r w:rsidR="00EB1760" w:rsidRPr="00DC51E7">
        <w:t xml:space="preserve"> fazu ovog programa</w:t>
      </w:r>
      <w:r w:rsidR="002C3F41" w:rsidRPr="00DC51E7">
        <w:t>.</w:t>
      </w:r>
    </w:p>
    <w:p w:rsidR="00BD0117" w:rsidRPr="00DC51E7" w:rsidRDefault="00BD0117" w:rsidP="00BD0117">
      <w:pPr>
        <w:pStyle w:val="Odlomakpopisa"/>
        <w:numPr>
          <w:ilvl w:val="0"/>
          <w:numId w:val="23"/>
        </w:numPr>
        <w:jc w:val="both"/>
        <w:rPr>
          <w:rFonts w:ascii="Times New Roman" w:hAnsi="Times New Roman" w:cs="Times New Roman"/>
          <w:b/>
          <w:sz w:val="24"/>
          <w:szCs w:val="24"/>
        </w:rPr>
      </w:pPr>
      <w:r w:rsidRPr="00DC51E7">
        <w:rPr>
          <w:rFonts w:ascii="Times New Roman" w:hAnsi="Times New Roman" w:cs="Times New Roman"/>
          <w:b/>
          <w:sz w:val="24"/>
          <w:szCs w:val="24"/>
        </w:rPr>
        <w:t xml:space="preserve">Ugovor Grad Koprivnica-Klub </w:t>
      </w:r>
      <w:r w:rsidR="001C7EE6">
        <w:rPr>
          <w:rFonts w:ascii="Times New Roman" w:hAnsi="Times New Roman" w:cs="Times New Roman"/>
          <w:b/>
          <w:sz w:val="24"/>
          <w:szCs w:val="24"/>
        </w:rPr>
        <w:t>„</w:t>
      </w:r>
      <w:r w:rsidRPr="00DC51E7">
        <w:rPr>
          <w:rFonts w:ascii="Times New Roman" w:hAnsi="Times New Roman" w:cs="Times New Roman"/>
          <w:b/>
          <w:sz w:val="24"/>
          <w:szCs w:val="24"/>
        </w:rPr>
        <w:t>Mariška</w:t>
      </w:r>
      <w:r w:rsidR="001C7EE6">
        <w:rPr>
          <w:rFonts w:ascii="Times New Roman" w:hAnsi="Times New Roman" w:cs="Times New Roman"/>
          <w:b/>
          <w:sz w:val="24"/>
          <w:szCs w:val="24"/>
        </w:rPr>
        <w:t>“</w:t>
      </w:r>
      <w:r w:rsidRPr="00DC51E7">
        <w:rPr>
          <w:rFonts w:ascii="Times New Roman" w:hAnsi="Times New Roman" w:cs="Times New Roman"/>
          <w:b/>
          <w:sz w:val="24"/>
          <w:szCs w:val="24"/>
        </w:rPr>
        <w:t xml:space="preserve"> </w:t>
      </w:r>
    </w:p>
    <w:p w:rsidR="00BD0117" w:rsidRPr="00DC51E7" w:rsidRDefault="00BD0117" w:rsidP="00BD0117">
      <w:pPr>
        <w:pStyle w:val="StandardWeb"/>
        <w:jc w:val="both"/>
        <w:rPr>
          <w:b/>
          <w:lang w:val="es-ES_tradnl"/>
        </w:rPr>
      </w:pPr>
      <w:r w:rsidRPr="00DC51E7">
        <w:t xml:space="preserve">     Od studenog 2020. Klub </w:t>
      </w:r>
      <w:r w:rsidR="001C7EE6">
        <w:t>„</w:t>
      </w:r>
      <w:r w:rsidRPr="00DC51E7">
        <w:t>Mariška</w:t>
      </w:r>
      <w:r w:rsidR="001C7EE6">
        <w:t>“</w:t>
      </w:r>
      <w:r w:rsidRPr="00DC51E7">
        <w:t xml:space="preserve"> na temelju ugovora sklopljenog s Gradom i rješenja o priznavanja tog prava njihovog Upravnog odjela za društvene djelatnosti, usluge pomoći u kući pruža na području Grada Koprivnice (dakle, neovisno o Županiji). Tijekom studenog i prosinca ovim uslugama obuhvaćeno je 25 osoba. </w:t>
      </w:r>
    </w:p>
    <w:p w:rsidR="00BD0117" w:rsidRPr="00DC51E7" w:rsidRDefault="00BD0117" w:rsidP="00BD0117">
      <w:pPr>
        <w:pStyle w:val="StandardWeb"/>
        <w:jc w:val="both"/>
        <w:rPr>
          <w:b/>
          <w:lang w:val="es-ES_tradnl"/>
        </w:rPr>
      </w:pPr>
    </w:p>
    <w:p w:rsidR="002F76CB" w:rsidRPr="00DC51E7" w:rsidRDefault="00BF6613" w:rsidP="00BD0117">
      <w:pPr>
        <w:pStyle w:val="StandardWeb"/>
        <w:jc w:val="both"/>
        <w:rPr>
          <w:b/>
          <w:lang w:val="es-ES_tradnl"/>
        </w:rPr>
      </w:pPr>
      <w:r w:rsidRPr="00DC51E7">
        <w:rPr>
          <w:b/>
          <w:lang w:val="es-ES_tradnl"/>
        </w:rPr>
        <w:t>Zaključci i diskusija</w:t>
      </w:r>
    </w:p>
    <w:p w:rsidR="003D2B3F" w:rsidRPr="00DC51E7" w:rsidRDefault="00D52940" w:rsidP="003D2B3F">
      <w:pPr>
        <w:jc w:val="both"/>
        <w:rPr>
          <w:sz w:val="24"/>
          <w:szCs w:val="24"/>
        </w:rPr>
      </w:pPr>
      <w:r w:rsidRPr="00DC51E7">
        <w:rPr>
          <w:sz w:val="24"/>
          <w:szCs w:val="24"/>
        </w:rPr>
        <w:t xml:space="preserve">       </w:t>
      </w:r>
      <w:r w:rsidR="00F24237" w:rsidRPr="00DC51E7">
        <w:rPr>
          <w:sz w:val="24"/>
          <w:szCs w:val="24"/>
        </w:rPr>
        <w:t>Višegodišnje</w:t>
      </w:r>
      <w:r w:rsidR="009B25E8" w:rsidRPr="00DC51E7">
        <w:rPr>
          <w:sz w:val="24"/>
          <w:szCs w:val="24"/>
        </w:rPr>
        <w:t xml:space="preserve"> pružanje usluga pomoći u kući starijim osobama, </w:t>
      </w:r>
      <w:proofErr w:type="gramStart"/>
      <w:r w:rsidR="009B25E8" w:rsidRPr="00DC51E7">
        <w:rPr>
          <w:sz w:val="24"/>
          <w:szCs w:val="24"/>
        </w:rPr>
        <w:t>na</w:t>
      </w:r>
      <w:proofErr w:type="gramEnd"/>
      <w:r w:rsidR="009B25E8" w:rsidRPr="00DC51E7">
        <w:rPr>
          <w:sz w:val="24"/>
          <w:szCs w:val="24"/>
        </w:rPr>
        <w:t xml:space="preserve"> što upućuju i rezulta</w:t>
      </w:r>
      <w:r w:rsidR="002426EA" w:rsidRPr="00DC51E7">
        <w:rPr>
          <w:sz w:val="24"/>
          <w:szCs w:val="24"/>
        </w:rPr>
        <w:t xml:space="preserve">ti evaluacije koju provode </w:t>
      </w:r>
      <w:r w:rsidR="009B25E8" w:rsidRPr="00DC51E7">
        <w:rPr>
          <w:sz w:val="24"/>
          <w:szCs w:val="24"/>
        </w:rPr>
        <w:t xml:space="preserve">dva glavna pružatelja usluga na našem području, </w:t>
      </w:r>
      <w:r w:rsidR="009B25E8" w:rsidRPr="00DC51E7">
        <w:rPr>
          <w:sz w:val="24"/>
          <w:szCs w:val="24"/>
          <w:lang w:val="es-ES_tradnl"/>
        </w:rPr>
        <w:t xml:space="preserve">pokazuju kako usluge pomoći u kući </w:t>
      </w:r>
      <w:r w:rsidR="009B25E8" w:rsidRPr="00DC51E7">
        <w:rPr>
          <w:sz w:val="24"/>
          <w:szCs w:val="24"/>
        </w:rPr>
        <w:t xml:space="preserve">odgovaraju na potrebe starijih osoba, prvenstveno u smislu sprečavanja njihove socijalne izoliranosti i pomoći u svakodnevnim životnim aktivnostima. Može se reći kako ono ima i svoju dodatnu vrijednost </w:t>
      </w:r>
      <w:r w:rsidR="00C247D8" w:rsidRPr="00DC51E7">
        <w:rPr>
          <w:sz w:val="24"/>
          <w:szCs w:val="24"/>
        </w:rPr>
        <w:t xml:space="preserve">posebno </w:t>
      </w:r>
      <w:r w:rsidR="009B25E8" w:rsidRPr="00DC51E7">
        <w:rPr>
          <w:sz w:val="24"/>
          <w:szCs w:val="24"/>
        </w:rPr>
        <w:t xml:space="preserve">ukoliko se u obzir uzme činjenica da </w:t>
      </w:r>
      <w:r w:rsidR="00C247D8" w:rsidRPr="00DC51E7">
        <w:rPr>
          <w:sz w:val="24"/>
          <w:szCs w:val="24"/>
        </w:rPr>
        <w:t>se kroz ove usluge zapošljavaju osobe koje se obično svrstavaju u ka</w:t>
      </w:r>
      <w:r w:rsidR="00287674" w:rsidRPr="00DC51E7">
        <w:rPr>
          <w:sz w:val="24"/>
          <w:szCs w:val="24"/>
        </w:rPr>
        <w:t xml:space="preserve">tegoriju teže zapošljivih, da </w:t>
      </w:r>
      <w:r w:rsidR="00C247D8" w:rsidRPr="00DC51E7">
        <w:rPr>
          <w:sz w:val="24"/>
          <w:szCs w:val="24"/>
        </w:rPr>
        <w:t>se uz relativno niske troškove (</w:t>
      </w:r>
      <w:r w:rsidR="00141D73" w:rsidRPr="00DC51E7">
        <w:rPr>
          <w:sz w:val="24"/>
          <w:szCs w:val="24"/>
        </w:rPr>
        <w:t xml:space="preserve">naročito </w:t>
      </w:r>
      <w:r w:rsidR="00C247D8" w:rsidRPr="00DC51E7">
        <w:rPr>
          <w:sz w:val="24"/>
          <w:szCs w:val="24"/>
        </w:rPr>
        <w:t>u</w:t>
      </w:r>
      <w:r w:rsidR="00141D73" w:rsidRPr="00DC51E7">
        <w:rPr>
          <w:sz w:val="24"/>
          <w:szCs w:val="24"/>
        </w:rPr>
        <w:t xml:space="preserve"> usporedbi s drugim oblicima pomoći</w:t>
      </w:r>
      <w:r w:rsidR="00C247D8" w:rsidRPr="00DC51E7">
        <w:rPr>
          <w:sz w:val="24"/>
          <w:szCs w:val="24"/>
        </w:rPr>
        <w:t>) osigurava pomo</w:t>
      </w:r>
      <w:r w:rsidR="00141D73" w:rsidRPr="00DC51E7">
        <w:rPr>
          <w:sz w:val="24"/>
          <w:szCs w:val="24"/>
        </w:rPr>
        <w:t>ć starijim osobama i članovima obitelji koji im nisu u mogućnosti pomagati, sprječava ponekad ne nužan smještaj</w:t>
      </w:r>
      <w:r w:rsidR="00700BA6" w:rsidRPr="00DC51E7">
        <w:rPr>
          <w:sz w:val="24"/>
          <w:szCs w:val="24"/>
        </w:rPr>
        <w:t xml:space="preserve"> tih osoba</w:t>
      </w:r>
      <w:r w:rsidR="002426EA" w:rsidRPr="00DC51E7">
        <w:rPr>
          <w:sz w:val="24"/>
          <w:szCs w:val="24"/>
        </w:rPr>
        <w:t xml:space="preserve"> te pritisak na </w:t>
      </w:r>
      <w:r w:rsidR="00141D73" w:rsidRPr="00DC51E7">
        <w:rPr>
          <w:sz w:val="24"/>
          <w:szCs w:val="24"/>
        </w:rPr>
        <w:t>pružatelj</w:t>
      </w:r>
      <w:r w:rsidR="00287674" w:rsidRPr="00DC51E7">
        <w:rPr>
          <w:sz w:val="24"/>
          <w:szCs w:val="24"/>
        </w:rPr>
        <w:t>e uslu</w:t>
      </w:r>
      <w:r w:rsidR="002426EA" w:rsidRPr="00DC51E7">
        <w:rPr>
          <w:sz w:val="24"/>
          <w:szCs w:val="24"/>
        </w:rPr>
        <w:t>ga smještaja</w:t>
      </w:r>
      <w:r w:rsidR="00700BA6" w:rsidRPr="00DC51E7">
        <w:rPr>
          <w:sz w:val="24"/>
          <w:szCs w:val="24"/>
        </w:rPr>
        <w:t>.</w:t>
      </w:r>
    </w:p>
    <w:p w:rsidR="00EB1760" w:rsidRPr="00DC51E7" w:rsidRDefault="00BD0117" w:rsidP="00DC51E7">
      <w:pPr>
        <w:jc w:val="both"/>
        <w:rPr>
          <w:sz w:val="24"/>
          <w:szCs w:val="24"/>
        </w:rPr>
      </w:pPr>
      <w:proofErr w:type="gramStart"/>
      <w:r w:rsidRPr="00DC51E7">
        <w:rPr>
          <w:sz w:val="24"/>
          <w:szCs w:val="24"/>
        </w:rPr>
        <w:t>Tijekom 2020</w:t>
      </w:r>
      <w:r w:rsidR="00700BA6" w:rsidRPr="00DC51E7">
        <w:rPr>
          <w:sz w:val="24"/>
          <w:szCs w:val="24"/>
        </w:rPr>
        <w:t>.</w:t>
      </w:r>
      <w:proofErr w:type="gramEnd"/>
      <w:r w:rsidR="00700BA6" w:rsidRPr="00DC51E7">
        <w:rPr>
          <w:sz w:val="24"/>
          <w:szCs w:val="24"/>
        </w:rPr>
        <w:t xml:space="preserve"> </w:t>
      </w:r>
      <w:proofErr w:type="gramStart"/>
      <w:r w:rsidR="00700BA6" w:rsidRPr="00DC51E7">
        <w:rPr>
          <w:sz w:val="24"/>
          <w:szCs w:val="24"/>
        </w:rPr>
        <w:t>godine</w:t>
      </w:r>
      <w:proofErr w:type="gramEnd"/>
      <w:r w:rsidR="00700BA6" w:rsidRPr="00DC51E7">
        <w:rPr>
          <w:sz w:val="24"/>
          <w:szCs w:val="24"/>
        </w:rPr>
        <w:t xml:space="preserve"> uslugama</w:t>
      </w:r>
      <w:r w:rsidR="00466DAC" w:rsidRPr="00DC51E7">
        <w:rPr>
          <w:sz w:val="24"/>
          <w:szCs w:val="24"/>
        </w:rPr>
        <w:t xml:space="preserve"> pomoći u kući </w:t>
      </w:r>
      <w:r w:rsidR="00700BA6" w:rsidRPr="00DC51E7">
        <w:rPr>
          <w:sz w:val="24"/>
          <w:szCs w:val="24"/>
        </w:rPr>
        <w:t xml:space="preserve">sufinanciranih od strane Županije, a </w:t>
      </w:r>
      <w:r w:rsidR="00466DAC" w:rsidRPr="00DC51E7">
        <w:rPr>
          <w:sz w:val="24"/>
          <w:szCs w:val="24"/>
        </w:rPr>
        <w:t>k</w:t>
      </w:r>
      <w:r w:rsidR="00DC51E7" w:rsidRPr="00DC51E7">
        <w:rPr>
          <w:sz w:val="24"/>
          <w:szCs w:val="24"/>
        </w:rPr>
        <w:t xml:space="preserve">oje su pružali Klub “Mariška”, </w:t>
      </w:r>
      <w:r w:rsidR="00466DAC" w:rsidRPr="00DC51E7">
        <w:rPr>
          <w:sz w:val="24"/>
          <w:szCs w:val="24"/>
        </w:rPr>
        <w:t>Gradsko</w:t>
      </w:r>
      <w:r w:rsidR="000F5FB5">
        <w:rPr>
          <w:sz w:val="24"/>
          <w:szCs w:val="24"/>
        </w:rPr>
        <w:t xml:space="preserve"> društvo Crvenog križa Križevci</w:t>
      </w:r>
      <w:r w:rsidR="00466DAC" w:rsidRPr="00DC51E7">
        <w:rPr>
          <w:sz w:val="24"/>
          <w:szCs w:val="24"/>
        </w:rPr>
        <w:t xml:space="preserve"> te  Ce</w:t>
      </w:r>
      <w:r w:rsidR="00471463" w:rsidRPr="00DC51E7">
        <w:rPr>
          <w:sz w:val="24"/>
          <w:szCs w:val="24"/>
        </w:rPr>
        <w:t>ntar “Samarita” kori</w:t>
      </w:r>
      <w:r w:rsidR="00700BA6" w:rsidRPr="00DC51E7">
        <w:rPr>
          <w:sz w:val="24"/>
          <w:szCs w:val="24"/>
        </w:rPr>
        <w:t>stilo je 255</w:t>
      </w:r>
      <w:r w:rsidR="00466DAC" w:rsidRPr="00DC51E7">
        <w:rPr>
          <w:sz w:val="24"/>
          <w:szCs w:val="24"/>
        </w:rPr>
        <w:t xml:space="preserve"> osoba</w:t>
      </w:r>
      <w:r w:rsidR="005C639B" w:rsidRPr="00DC51E7">
        <w:rPr>
          <w:rStyle w:val="Referencafusnote"/>
          <w:sz w:val="24"/>
          <w:szCs w:val="24"/>
        </w:rPr>
        <w:footnoteReference w:customMarkFollows="1" w:id="4"/>
        <w:t>*</w:t>
      </w:r>
      <w:r w:rsidR="00466DAC" w:rsidRPr="00DC51E7">
        <w:rPr>
          <w:sz w:val="24"/>
          <w:szCs w:val="24"/>
        </w:rPr>
        <w:t xml:space="preserve">. I nadalje je </w:t>
      </w:r>
      <w:r w:rsidR="004B791C" w:rsidRPr="00DC51E7">
        <w:rPr>
          <w:sz w:val="24"/>
          <w:szCs w:val="24"/>
        </w:rPr>
        <w:t>okosnica usluga pomoći u kući županijski program po općinama ko</w:t>
      </w:r>
      <w:r w:rsidR="001C7EE6">
        <w:rPr>
          <w:sz w:val="24"/>
          <w:szCs w:val="24"/>
        </w:rPr>
        <w:t xml:space="preserve">ji se provodi </w:t>
      </w:r>
      <w:proofErr w:type="gramStart"/>
      <w:r w:rsidR="001C7EE6">
        <w:rPr>
          <w:sz w:val="24"/>
          <w:szCs w:val="24"/>
        </w:rPr>
        <w:t>od</w:t>
      </w:r>
      <w:proofErr w:type="gramEnd"/>
      <w:r w:rsidR="001C7EE6">
        <w:rPr>
          <w:sz w:val="24"/>
          <w:szCs w:val="24"/>
        </w:rPr>
        <w:t xml:space="preserve"> 2006. </w:t>
      </w:r>
      <w:proofErr w:type="gramStart"/>
      <w:r w:rsidR="001C7EE6">
        <w:rPr>
          <w:sz w:val="24"/>
          <w:szCs w:val="24"/>
        </w:rPr>
        <w:t>godine</w:t>
      </w:r>
      <w:proofErr w:type="gramEnd"/>
      <w:r w:rsidR="001C7EE6">
        <w:rPr>
          <w:sz w:val="24"/>
          <w:szCs w:val="24"/>
        </w:rPr>
        <w:t xml:space="preserve">, a </w:t>
      </w:r>
      <w:r w:rsidR="004B791C" w:rsidRPr="00DC51E7">
        <w:rPr>
          <w:sz w:val="24"/>
          <w:szCs w:val="24"/>
        </w:rPr>
        <w:t xml:space="preserve">s kojim je </w:t>
      </w:r>
      <w:r w:rsidR="00466DAC" w:rsidRPr="00DC51E7">
        <w:rPr>
          <w:sz w:val="24"/>
          <w:szCs w:val="24"/>
        </w:rPr>
        <w:t>počelo opsežnije i sustavno pružanje usluga na području žu</w:t>
      </w:r>
      <w:r w:rsidR="004B791C" w:rsidRPr="00DC51E7">
        <w:rPr>
          <w:sz w:val="24"/>
          <w:szCs w:val="24"/>
        </w:rPr>
        <w:t xml:space="preserve">panije. Bez njega dva najveća pružatelja ovih usluga </w:t>
      </w:r>
      <w:proofErr w:type="gramStart"/>
      <w:r w:rsidR="004B791C" w:rsidRPr="00DC51E7">
        <w:rPr>
          <w:sz w:val="24"/>
          <w:szCs w:val="24"/>
        </w:rPr>
        <w:t>na</w:t>
      </w:r>
      <w:proofErr w:type="gramEnd"/>
      <w:r w:rsidR="004B791C" w:rsidRPr="00DC51E7">
        <w:rPr>
          <w:sz w:val="24"/>
          <w:szCs w:val="24"/>
        </w:rPr>
        <w:t xml:space="preserve"> našem području, Klub “Mariška” i Gradsko društvo Crvenog križa Križevci ne bi bili ni u mogućnosti održati svoju financijsku stabilnost i održivost. </w:t>
      </w:r>
      <w:proofErr w:type="gramStart"/>
      <w:r w:rsidR="004B791C" w:rsidRPr="00DC51E7">
        <w:rPr>
          <w:sz w:val="24"/>
          <w:szCs w:val="24"/>
        </w:rPr>
        <w:t>Kao i 2019.</w:t>
      </w:r>
      <w:proofErr w:type="gramEnd"/>
      <w:r w:rsidR="004B791C" w:rsidRPr="00DC51E7">
        <w:rPr>
          <w:sz w:val="24"/>
          <w:szCs w:val="24"/>
        </w:rPr>
        <w:t xml:space="preserve"> i 2020</w:t>
      </w:r>
      <w:r w:rsidR="000F5FB5">
        <w:rPr>
          <w:sz w:val="24"/>
          <w:szCs w:val="24"/>
        </w:rPr>
        <w:t>.</w:t>
      </w:r>
      <w:r w:rsidR="004B791C" w:rsidRPr="00DC51E7">
        <w:rPr>
          <w:sz w:val="24"/>
          <w:szCs w:val="24"/>
        </w:rPr>
        <w:t xml:space="preserve"> </w:t>
      </w:r>
      <w:r w:rsidR="00DC51E7" w:rsidRPr="00DC51E7">
        <w:rPr>
          <w:sz w:val="24"/>
          <w:szCs w:val="24"/>
        </w:rPr>
        <w:t>g</w:t>
      </w:r>
      <w:r w:rsidR="00471463" w:rsidRPr="00DC51E7">
        <w:rPr>
          <w:sz w:val="24"/>
          <w:szCs w:val="24"/>
        </w:rPr>
        <w:t xml:space="preserve">odina </w:t>
      </w:r>
      <w:r w:rsidR="00A82581" w:rsidRPr="00DC51E7">
        <w:rPr>
          <w:sz w:val="24"/>
          <w:szCs w:val="24"/>
        </w:rPr>
        <w:t xml:space="preserve"> </w:t>
      </w:r>
      <w:r w:rsidR="00DC51E7" w:rsidRPr="00DC51E7">
        <w:rPr>
          <w:sz w:val="24"/>
          <w:szCs w:val="24"/>
        </w:rPr>
        <w:t>bila je među najplodonosnijim</w:t>
      </w:r>
      <w:r w:rsidR="00A82581" w:rsidRPr="00DC51E7">
        <w:rPr>
          <w:sz w:val="24"/>
          <w:szCs w:val="24"/>
        </w:rPr>
        <w:t xml:space="preserve"> za usluge pomoći u kući na ovom </w:t>
      </w:r>
      <w:r w:rsidR="00471463" w:rsidRPr="00DC51E7">
        <w:rPr>
          <w:sz w:val="24"/>
          <w:szCs w:val="24"/>
        </w:rPr>
        <w:t>p</w:t>
      </w:r>
      <w:r w:rsidR="00DC51E7" w:rsidRPr="00DC51E7">
        <w:rPr>
          <w:sz w:val="24"/>
          <w:szCs w:val="24"/>
        </w:rPr>
        <w:t xml:space="preserve">odručju. Nikad naime u </w:t>
      </w:r>
      <w:r w:rsidR="00DC51E7" w:rsidRPr="00DC51E7">
        <w:rPr>
          <w:sz w:val="24"/>
          <w:szCs w:val="24"/>
        </w:rPr>
        <w:lastRenderedPageBreak/>
        <w:t>petnaest</w:t>
      </w:r>
      <w:r w:rsidR="00A82581" w:rsidRPr="00DC51E7">
        <w:rPr>
          <w:sz w:val="24"/>
          <w:szCs w:val="24"/>
        </w:rPr>
        <w:t xml:space="preserve"> godina pružanja o</w:t>
      </w:r>
      <w:r w:rsidR="00471463" w:rsidRPr="00DC51E7">
        <w:rPr>
          <w:sz w:val="24"/>
          <w:szCs w:val="24"/>
        </w:rPr>
        <w:t xml:space="preserve">vih usluga više osoba nije bilo </w:t>
      </w:r>
      <w:r w:rsidR="00A82581" w:rsidRPr="00DC51E7">
        <w:rPr>
          <w:sz w:val="24"/>
          <w:szCs w:val="24"/>
        </w:rPr>
        <w:t xml:space="preserve">obuhvaćeno ovim uslugama niti više osoba zaposleno </w:t>
      </w:r>
      <w:proofErr w:type="gramStart"/>
      <w:r w:rsidR="00A82581" w:rsidRPr="00DC51E7">
        <w:rPr>
          <w:sz w:val="24"/>
          <w:szCs w:val="24"/>
        </w:rPr>
        <w:t>na</w:t>
      </w:r>
      <w:proofErr w:type="gramEnd"/>
      <w:r w:rsidR="00A82581" w:rsidRPr="00DC51E7">
        <w:rPr>
          <w:sz w:val="24"/>
          <w:szCs w:val="24"/>
        </w:rPr>
        <w:t xml:space="preserve"> njihovom pužanju. </w:t>
      </w:r>
    </w:p>
    <w:sectPr w:rsidR="00EB1760" w:rsidRPr="00DC51E7" w:rsidSect="00E06705">
      <w:footerReference w:type="even" r:id="rId8"/>
      <w:footerReference w:type="default" r:id="rId9"/>
      <w:footnotePr>
        <w:numFmt w:val="chicago"/>
      </w:footnotePr>
      <w:pgSz w:w="12240" w:h="15840" w:code="1"/>
      <w:pgMar w:top="1440" w:right="1418" w:bottom="1440" w:left="209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28F" w:rsidRDefault="0097728F">
      <w:r>
        <w:separator/>
      </w:r>
    </w:p>
  </w:endnote>
  <w:endnote w:type="continuationSeparator" w:id="0">
    <w:p w:rsidR="0097728F" w:rsidRDefault="00977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Cond">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17" w:rsidRDefault="00F928DA">
    <w:pPr>
      <w:pStyle w:val="Podnoje"/>
      <w:framePr w:wrap="around" w:vAnchor="text" w:hAnchor="margin" w:xAlign="center" w:y="1"/>
      <w:rPr>
        <w:rStyle w:val="Brojstranice"/>
      </w:rPr>
    </w:pPr>
    <w:r>
      <w:rPr>
        <w:rStyle w:val="Brojstranice"/>
      </w:rPr>
      <w:fldChar w:fldCharType="begin"/>
    </w:r>
    <w:r w:rsidR="00BD0117">
      <w:rPr>
        <w:rStyle w:val="Brojstranice"/>
      </w:rPr>
      <w:instrText xml:space="preserve">PAGE  </w:instrText>
    </w:r>
    <w:r>
      <w:rPr>
        <w:rStyle w:val="Brojstranice"/>
      </w:rPr>
      <w:fldChar w:fldCharType="end"/>
    </w:r>
  </w:p>
  <w:p w:rsidR="00BD0117" w:rsidRDefault="00BD011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3956"/>
      <w:docPartObj>
        <w:docPartGallery w:val="Page Numbers (Bottom of Page)"/>
        <w:docPartUnique/>
      </w:docPartObj>
    </w:sdtPr>
    <w:sdtContent>
      <w:p w:rsidR="00BD0117" w:rsidRDefault="00F928DA" w:rsidP="00E41178">
        <w:pPr>
          <w:pStyle w:val="Podnoje"/>
          <w:jc w:val="center"/>
        </w:pPr>
        <w:fldSimple w:instr=" PAGE   \* MERGEFORMAT ">
          <w:r w:rsidR="000F5FB5">
            <w:rPr>
              <w:noProof/>
            </w:rPr>
            <w:t>8</w:t>
          </w:r>
        </w:fldSimple>
      </w:p>
    </w:sdtContent>
  </w:sdt>
  <w:p w:rsidR="00BD0117" w:rsidRPr="00E06705" w:rsidRDefault="00BD0117" w:rsidP="00E0670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28F" w:rsidRDefault="0097728F">
      <w:r>
        <w:separator/>
      </w:r>
    </w:p>
  </w:footnote>
  <w:footnote w:type="continuationSeparator" w:id="0">
    <w:p w:rsidR="0097728F" w:rsidRDefault="0097728F">
      <w:r>
        <w:continuationSeparator/>
      </w:r>
    </w:p>
  </w:footnote>
  <w:footnote w:id="1">
    <w:p w:rsidR="004359A3" w:rsidRPr="004359A3" w:rsidRDefault="004359A3">
      <w:pPr>
        <w:pStyle w:val="Tekstfusnote"/>
        <w:rPr>
          <w:sz w:val="22"/>
          <w:szCs w:val="22"/>
          <w:lang w:val="hr-HR"/>
        </w:rPr>
      </w:pPr>
      <w:r w:rsidRPr="004359A3">
        <w:rPr>
          <w:rStyle w:val="Referencafusnote"/>
          <w:sz w:val="22"/>
          <w:szCs w:val="22"/>
        </w:rPr>
        <w:footnoteRef/>
      </w:r>
      <w:r>
        <w:rPr>
          <w:sz w:val="22"/>
          <w:szCs w:val="22"/>
          <w:lang w:val="hr-HR"/>
        </w:rPr>
        <w:t>r</w:t>
      </w:r>
      <w:r w:rsidRPr="004359A3">
        <w:rPr>
          <w:sz w:val="22"/>
          <w:szCs w:val="22"/>
          <w:lang w:val="hr-HR"/>
        </w:rPr>
        <w:t>iječ je o općinama  Gornja Rijeka, Kalnik, Sveti Petar Orehovec, Sveti Ivan Žabno, Sokolovac, Legrad, Rasinja, Virje, Novo Virje, Ferdinandovac, Podravske Sesvete</w:t>
      </w:r>
    </w:p>
  </w:footnote>
  <w:footnote w:id="2">
    <w:p w:rsidR="00BD0117" w:rsidRPr="00F2790B" w:rsidRDefault="00BD0117" w:rsidP="001F365D">
      <w:pPr>
        <w:pStyle w:val="Tekstfusnote"/>
        <w:jc w:val="both"/>
        <w:rPr>
          <w:sz w:val="22"/>
          <w:szCs w:val="22"/>
          <w:lang w:val="hr-HR"/>
        </w:rPr>
      </w:pPr>
      <w:r w:rsidRPr="00F2790B">
        <w:rPr>
          <w:rStyle w:val="Referencafusnote"/>
          <w:sz w:val="22"/>
          <w:szCs w:val="22"/>
        </w:rPr>
        <w:t>*</w:t>
      </w:r>
      <w:r w:rsidRPr="00F2790B">
        <w:rPr>
          <w:sz w:val="22"/>
          <w:szCs w:val="22"/>
        </w:rPr>
        <w:t xml:space="preserve"> </w:t>
      </w:r>
      <w:r w:rsidRPr="00F2790B">
        <w:rPr>
          <w:sz w:val="22"/>
          <w:szCs w:val="22"/>
          <w:lang w:val="hr-HR"/>
        </w:rPr>
        <w:t>razlog „neujednačenih“ iznosa u tablici leži u činjenici da dio općina neredovito i sa zakašnjenjem ispunjava svoje obveze prema udrugama, odno</w:t>
      </w:r>
      <w:r>
        <w:rPr>
          <w:sz w:val="22"/>
          <w:szCs w:val="22"/>
          <w:lang w:val="hr-HR"/>
        </w:rPr>
        <w:t>sno dio općina dio duga  za 2019. godinu podmirio je u 2020. godini, a dio duga za 2020. godinu u 2021</w:t>
      </w:r>
      <w:r w:rsidRPr="00F2790B">
        <w:rPr>
          <w:sz w:val="22"/>
          <w:szCs w:val="22"/>
          <w:lang w:val="hr-HR"/>
        </w:rPr>
        <w:t>. godini</w:t>
      </w:r>
    </w:p>
  </w:footnote>
  <w:footnote w:id="3">
    <w:p w:rsidR="00BD0117" w:rsidRPr="00DD1163" w:rsidRDefault="00BD0117" w:rsidP="00D3248C">
      <w:pPr>
        <w:pStyle w:val="Tekstfusnote"/>
        <w:rPr>
          <w:sz w:val="22"/>
          <w:szCs w:val="22"/>
          <w:lang w:val="hr-HR"/>
        </w:rPr>
      </w:pPr>
      <w:r w:rsidRPr="00DD1163">
        <w:rPr>
          <w:rStyle w:val="Referencafusnote"/>
          <w:sz w:val="22"/>
          <w:szCs w:val="22"/>
        </w:rPr>
        <w:t>*</w:t>
      </w:r>
      <w:r w:rsidRPr="00DD1163">
        <w:rPr>
          <w:sz w:val="22"/>
          <w:szCs w:val="22"/>
        </w:rPr>
        <w:t xml:space="preserve"> ova osoba, osim samim programom, bavi se i drugim poslovima iz djelokruga/nadležnosti Crvenog križa</w:t>
      </w:r>
    </w:p>
  </w:footnote>
  <w:footnote w:id="4">
    <w:p w:rsidR="00BD0117" w:rsidRPr="00F2790B" w:rsidRDefault="00BD0117">
      <w:pPr>
        <w:pStyle w:val="Tekstfusnote"/>
        <w:rPr>
          <w:sz w:val="22"/>
          <w:szCs w:val="22"/>
          <w:lang w:val="hr-HR"/>
        </w:rPr>
      </w:pPr>
      <w:r w:rsidRPr="00F2790B">
        <w:rPr>
          <w:rStyle w:val="Referencafusnote"/>
          <w:sz w:val="22"/>
          <w:szCs w:val="22"/>
        </w:rPr>
        <w:t>*</w:t>
      </w:r>
      <w:r w:rsidRPr="00F2790B">
        <w:rPr>
          <w:sz w:val="22"/>
          <w:szCs w:val="22"/>
        </w:rPr>
        <w:t xml:space="preserve"> </w:t>
      </w:r>
      <w:r w:rsidRPr="00F2790B">
        <w:rPr>
          <w:sz w:val="22"/>
          <w:szCs w:val="22"/>
          <w:lang w:val="hr-HR"/>
        </w:rPr>
        <w:t>bez korisnika u projektima iz poziva/programa „Zaželi“</w:t>
      </w:r>
      <w:r w:rsidR="004B791C">
        <w:rPr>
          <w:sz w:val="22"/>
          <w:szCs w:val="22"/>
          <w:lang w:val="hr-HR"/>
        </w:rPr>
        <w:t xml:space="preserve"> i korisnika kojima je pravo na usluge pomoći u kući priznato rješenjem Centara za socijalnu skrb i Grada Koprivnice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4A7E"/>
    <w:multiLevelType w:val="multilevel"/>
    <w:tmpl w:val="F88A840A"/>
    <w:lvl w:ilvl="0">
      <w:start w:val="1"/>
      <w:numFmt w:val="decimal"/>
      <w:lvlText w:val="%1."/>
      <w:lvlJc w:val="left"/>
      <w:pPr>
        <w:ind w:left="643" w:hanging="360"/>
      </w:pPr>
      <w:rPr>
        <w:rFonts w:hint="default"/>
      </w:rPr>
    </w:lvl>
    <w:lvl w:ilvl="1">
      <w:start w:val="1"/>
      <w:numFmt w:val="decimal"/>
      <w:isLgl/>
      <w:lvlText w:val="%2."/>
      <w:lvlJc w:val="left"/>
      <w:pPr>
        <w:ind w:left="1003" w:hanging="72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
    <w:nsid w:val="0B64288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E33595"/>
    <w:multiLevelType w:val="hybridMultilevel"/>
    <w:tmpl w:val="86584614"/>
    <w:lvl w:ilvl="0" w:tplc="041A0001">
      <w:start w:val="2"/>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BD0B9D"/>
    <w:multiLevelType w:val="hybridMultilevel"/>
    <w:tmpl w:val="24E021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BD6F6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3F96577"/>
    <w:multiLevelType w:val="hybridMultilevel"/>
    <w:tmpl w:val="020AA2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1472E1"/>
    <w:multiLevelType w:val="hybridMultilevel"/>
    <w:tmpl w:val="C2304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FF22BD8"/>
    <w:multiLevelType w:val="hybridMultilevel"/>
    <w:tmpl w:val="598A911E"/>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AC053C"/>
    <w:multiLevelType w:val="hybridMultilevel"/>
    <w:tmpl w:val="29AC23F6"/>
    <w:lvl w:ilvl="0" w:tplc="19ECBD7E">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DAD113B"/>
    <w:multiLevelType w:val="hybridMultilevel"/>
    <w:tmpl w:val="29AC23F6"/>
    <w:lvl w:ilvl="0" w:tplc="19ECBD7E">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FE62084"/>
    <w:multiLevelType w:val="hybridMultilevel"/>
    <w:tmpl w:val="56186614"/>
    <w:lvl w:ilvl="0" w:tplc="29CAA69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450B7E14"/>
    <w:multiLevelType w:val="singleLevel"/>
    <w:tmpl w:val="38F2E434"/>
    <w:lvl w:ilvl="0">
      <w:start w:val="1"/>
      <w:numFmt w:val="lowerLetter"/>
      <w:lvlText w:val="%1)"/>
      <w:lvlJc w:val="left"/>
      <w:pPr>
        <w:tabs>
          <w:tab w:val="num" w:pos="720"/>
        </w:tabs>
        <w:ind w:left="720" w:hanging="360"/>
      </w:pPr>
      <w:rPr>
        <w:rFonts w:hint="default"/>
      </w:rPr>
    </w:lvl>
  </w:abstractNum>
  <w:abstractNum w:abstractNumId="12">
    <w:nsid w:val="462117EF"/>
    <w:multiLevelType w:val="hybridMultilevel"/>
    <w:tmpl w:val="74A454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EA555D9"/>
    <w:multiLevelType w:val="hybridMultilevel"/>
    <w:tmpl w:val="4F7A85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028640D"/>
    <w:multiLevelType w:val="hybridMultilevel"/>
    <w:tmpl w:val="A872CF48"/>
    <w:lvl w:ilvl="0" w:tplc="1C4E21B0">
      <w:numFmt w:val="bullet"/>
      <w:lvlText w:val=""/>
      <w:lvlJc w:val="left"/>
      <w:pPr>
        <w:ind w:left="1440" w:hanging="360"/>
      </w:pPr>
      <w:rPr>
        <w:rFonts w:ascii="Symbol" w:eastAsia="Times New Roman" w:hAnsi="Symbol"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5A176F13"/>
    <w:multiLevelType w:val="hybridMultilevel"/>
    <w:tmpl w:val="C2304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F0F7EB0"/>
    <w:multiLevelType w:val="hybridMultilevel"/>
    <w:tmpl w:val="92321FB6"/>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0AD0B38"/>
    <w:multiLevelType w:val="hybridMultilevel"/>
    <w:tmpl w:val="4FA4D4E0"/>
    <w:lvl w:ilvl="0" w:tplc="041A0001">
      <w:start w:val="2"/>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A9513E0"/>
    <w:multiLevelType w:val="hybridMultilevel"/>
    <w:tmpl w:val="A94C4C2C"/>
    <w:lvl w:ilvl="0" w:tplc="D682D018">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6AFC1C8B"/>
    <w:multiLevelType w:val="hybridMultilevel"/>
    <w:tmpl w:val="29AC23F6"/>
    <w:lvl w:ilvl="0" w:tplc="19ECBD7E">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CAA0AC2"/>
    <w:multiLevelType w:val="hybridMultilevel"/>
    <w:tmpl w:val="5072AA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771E7947"/>
    <w:multiLevelType w:val="multilevel"/>
    <w:tmpl w:val="E390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B25780"/>
    <w:multiLevelType w:val="hybridMultilevel"/>
    <w:tmpl w:val="0280287A"/>
    <w:lvl w:ilvl="0" w:tplc="769E14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15"/>
  </w:num>
  <w:num w:numId="6">
    <w:abstractNumId w:val="20"/>
  </w:num>
  <w:num w:numId="7">
    <w:abstractNumId w:val="6"/>
  </w:num>
  <w:num w:numId="8">
    <w:abstractNumId w:val="0"/>
  </w:num>
  <w:num w:numId="9">
    <w:abstractNumId w:val="5"/>
  </w:num>
  <w:num w:numId="10">
    <w:abstractNumId w:val="13"/>
  </w:num>
  <w:num w:numId="11">
    <w:abstractNumId w:val="21"/>
  </w:num>
  <w:num w:numId="12">
    <w:abstractNumId w:val="12"/>
  </w:num>
  <w:num w:numId="13">
    <w:abstractNumId w:val="16"/>
  </w:num>
  <w:num w:numId="14">
    <w:abstractNumId w:val="18"/>
  </w:num>
  <w:num w:numId="15">
    <w:abstractNumId w:val="14"/>
  </w:num>
  <w:num w:numId="16">
    <w:abstractNumId w:val="8"/>
  </w:num>
  <w:num w:numId="17">
    <w:abstractNumId w:val="3"/>
  </w:num>
  <w:num w:numId="18">
    <w:abstractNumId w:val="2"/>
  </w:num>
  <w:num w:numId="19">
    <w:abstractNumId w:val="17"/>
  </w:num>
  <w:num w:numId="20">
    <w:abstractNumId w:val="22"/>
  </w:num>
  <w:num w:numId="21">
    <w:abstractNumId w:val="9"/>
  </w:num>
  <w:num w:numId="22">
    <w:abstractNumId w:val="1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0770"/>
  </w:hdrShapeDefaults>
  <w:footnotePr>
    <w:numFmt w:val="chicago"/>
    <w:footnote w:id="-1"/>
    <w:footnote w:id="0"/>
  </w:footnotePr>
  <w:endnotePr>
    <w:endnote w:id="-1"/>
    <w:endnote w:id="0"/>
  </w:endnotePr>
  <w:compat/>
  <w:rsids>
    <w:rsidRoot w:val="00B9096B"/>
    <w:rsid w:val="000008B7"/>
    <w:rsid w:val="00001B0F"/>
    <w:rsid w:val="00005A24"/>
    <w:rsid w:val="000114F5"/>
    <w:rsid w:val="00013C62"/>
    <w:rsid w:val="000243C0"/>
    <w:rsid w:val="000270A5"/>
    <w:rsid w:val="000320E4"/>
    <w:rsid w:val="00033C9C"/>
    <w:rsid w:val="00034E9E"/>
    <w:rsid w:val="0003503C"/>
    <w:rsid w:val="00041195"/>
    <w:rsid w:val="00045883"/>
    <w:rsid w:val="00051537"/>
    <w:rsid w:val="0005512B"/>
    <w:rsid w:val="000576FC"/>
    <w:rsid w:val="00061A9A"/>
    <w:rsid w:val="00063541"/>
    <w:rsid w:val="00066869"/>
    <w:rsid w:val="0007220B"/>
    <w:rsid w:val="00074816"/>
    <w:rsid w:val="000751EE"/>
    <w:rsid w:val="00076F35"/>
    <w:rsid w:val="000777A6"/>
    <w:rsid w:val="000815F3"/>
    <w:rsid w:val="00083C85"/>
    <w:rsid w:val="000842E7"/>
    <w:rsid w:val="00095287"/>
    <w:rsid w:val="000A039B"/>
    <w:rsid w:val="000A13DA"/>
    <w:rsid w:val="000A2053"/>
    <w:rsid w:val="000A32BB"/>
    <w:rsid w:val="000A7E4F"/>
    <w:rsid w:val="000B270B"/>
    <w:rsid w:val="000B4EEF"/>
    <w:rsid w:val="000B4F5A"/>
    <w:rsid w:val="000B7AE3"/>
    <w:rsid w:val="000C0748"/>
    <w:rsid w:val="000C487E"/>
    <w:rsid w:val="000D104D"/>
    <w:rsid w:val="000D1B3D"/>
    <w:rsid w:val="000F5FB5"/>
    <w:rsid w:val="0010109A"/>
    <w:rsid w:val="0010205F"/>
    <w:rsid w:val="00110008"/>
    <w:rsid w:val="001107B3"/>
    <w:rsid w:val="00112CD0"/>
    <w:rsid w:val="0011476C"/>
    <w:rsid w:val="00116D4B"/>
    <w:rsid w:val="00125C27"/>
    <w:rsid w:val="001270C7"/>
    <w:rsid w:val="0012715B"/>
    <w:rsid w:val="001303C8"/>
    <w:rsid w:val="0013085F"/>
    <w:rsid w:val="00131BD1"/>
    <w:rsid w:val="001352BE"/>
    <w:rsid w:val="00141D73"/>
    <w:rsid w:val="00141EEE"/>
    <w:rsid w:val="001440FE"/>
    <w:rsid w:val="001465A6"/>
    <w:rsid w:val="001478E7"/>
    <w:rsid w:val="00150F48"/>
    <w:rsid w:val="00153B1D"/>
    <w:rsid w:val="00153C89"/>
    <w:rsid w:val="001677FC"/>
    <w:rsid w:val="00174EEE"/>
    <w:rsid w:val="00176D0A"/>
    <w:rsid w:val="001819E0"/>
    <w:rsid w:val="00185CA8"/>
    <w:rsid w:val="00192DA6"/>
    <w:rsid w:val="001A2FEE"/>
    <w:rsid w:val="001A583B"/>
    <w:rsid w:val="001B2678"/>
    <w:rsid w:val="001B2B9D"/>
    <w:rsid w:val="001B72D6"/>
    <w:rsid w:val="001C51B6"/>
    <w:rsid w:val="001C61AC"/>
    <w:rsid w:val="001C7767"/>
    <w:rsid w:val="001C7EE6"/>
    <w:rsid w:val="001D414D"/>
    <w:rsid w:val="001E006A"/>
    <w:rsid w:val="001E5CB5"/>
    <w:rsid w:val="001E7DC1"/>
    <w:rsid w:val="001F365D"/>
    <w:rsid w:val="001F3A15"/>
    <w:rsid w:val="001F64CD"/>
    <w:rsid w:val="001F650E"/>
    <w:rsid w:val="002006B9"/>
    <w:rsid w:val="00205DF7"/>
    <w:rsid w:val="00206112"/>
    <w:rsid w:val="00211A58"/>
    <w:rsid w:val="00212061"/>
    <w:rsid w:val="002133A7"/>
    <w:rsid w:val="00214F08"/>
    <w:rsid w:val="00215BB3"/>
    <w:rsid w:val="00215FF3"/>
    <w:rsid w:val="0021746D"/>
    <w:rsid w:val="00220B36"/>
    <w:rsid w:val="002216FC"/>
    <w:rsid w:val="0022181B"/>
    <w:rsid w:val="002229D2"/>
    <w:rsid w:val="0022322C"/>
    <w:rsid w:val="00235242"/>
    <w:rsid w:val="0023639B"/>
    <w:rsid w:val="002405D3"/>
    <w:rsid w:val="00240A33"/>
    <w:rsid w:val="002426EA"/>
    <w:rsid w:val="00243E0C"/>
    <w:rsid w:val="00247078"/>
    <w:rsid w:val="002478BA"/>
    <w:rsid w:val="00250D5C"/>
    <w:rsid w:val="0025397C"/>
    <w:rsid w:val="0026170C"/>
    <w:rsid w:val="002620FC"/>
    <w:rsid w:val="0026323F"/>
    <w:rsid w:val="00271077"/>
    <w:rsid w:val="002726EE"/>
    <w:rsid w:val="002728BF"/>
    <w:rsid w:val="00273B4F"/>
    <w:rsid w:val="00276213"/>
    <w:rsid w:val="00276253"/>
    <w:rsid w:val="00280933"/>
    <w:rsid w:val="002820D1"/>
    <w:rsid w:val="002857C4"/>
    <w:rsid w:val="00287674"/>
    <w:rsid w:val="0028795A"/>
    <w:rsid w:val="002923FB"/>
    <w:rsid w:val="00295C4D"/>
    <w:rsid w:val="00296CE2"/>
    <w:rsid w:val="00296EB4"/>
    <w:rsid w:val="002A1A04"/>
    <w:rsid w:val="002A3AFD"/>
    <w:rsid w:val="002B035A"/>
    <w:rsid w:val="002B3237"/>
    <w:rsid w:val="002B41D5"/>
    <w:rsid w:val="002B551B"/>
    <w:rsid w:val="002B5E10"/>
    <w:rsid w:val="002C1B86"/>
    <w:rsid w:val="002C23F4"/>
    <w:rsid w:val="002C3F41"/>
    <w:rsid w:val="002C443D"/>
    <w:rsid w:val="002D064B"/>
    <w:rsid w:val="002D156C"/>
    <w:rsid w:val="002D1BE7"/>
    <w:rsid w:val="002D5FB8"/>
    <w:rsid w:val="002D685C"/>
    <w:rsid w:val="002D72E3"/>
    <w:rsid w:val="002D7C9E"/>
    <w:rsid w:val="002E00AD"/>
    <w:rsid w:val="002E245B"/>
    <w:rsid w:val="002E5D31"/>
    <w:rsid w:val="002F13EC"/>
    <w:rsid w:val="002F623E"/>
    <w:rsid w:val="002F76CB"/>
    <w:rsid w:val="003013B7"/>
    <w:rsid w:val="00304F95"/>
    <w:rsid w:val="00305AE1"/>
    <w:rsid w:val="0031271C"/>
    <w:rsid w:val="0032569B"/>
    <w:rsid w:val="00332057"/>
    <w:rsid w:val="003328AB"/>
    <w:rsid w:val="0034120B"/>
    <w:rsid w:val="0034526C"/>
    <w:rsid w:val="003518D1"/>
    <w:rsid w:val="00352B6D"/>
    <w:rsid w:val="003539BD"/>
    <w:rsid w:val="00357E70"/>
    <w:rsid w:val="00360F39"/>
    <w:rsid w:val="00361D85"/>
    <w:rsid w:val="00363A41"/>
    <w:rsid w:val="0036511E"/>
    <w:rsid w:val="003656CF"/>
    <w:rsid w:val="003667D5"/>
    <w:rsid w:val="003731C8"/>
    <w:rsid w:val="00375CE3"/>
    <w:rsid w:val="003905F9"/>
    <w:rsid w:val="00390C66"/>
    <w:rsid w:val="00390F0F"/>
    <w:rsid w:val="00390FB2"/>
    <w:rsid w:val="00394004"/>
    <w:rsid w:val="00397AA1"/>
    <w:rsid w:val="003A3B6C"/>
    <w:rsid w:val="003A44E5"/>
    <w:rsid w:val="003A5BCC"/>
    <w:rsid w:val="003A5FC4"/>
    <w:rsid w:val="003B063A"/>
    <w:rsid w:val="003B1283"/>
    <w:rsid w:val="003B12F8"/>
    <w:rsid w:val="003C13CF"/>
    <w:rsid w:val="003D2638"/>
    <w:rsid w:val="003D2B3F"/>
    <w:rsid w:val="003E37F2"/>
    <w:rsid w:val="003F08E1"/>
    <w:rsid w:val="003F1384"/>
    <w:rsid w:val="003F4602"/>
    <w:rsid w:val="003F47CB"/>
    <w:rsid w:val="003F5CA9"/>
    <w:rsid w:val="004029B0"/>
    <w:rsid w:val="00407593"/>
    <w:rsid w:val="00407929"/>
    <w:rsid w:val="00410D42"/>
    <w:rsid w:val="00414ECD"/>
    <w:rsid w:val="0042127A"/>
    <w:rsid w:val="00426773"/>
    <w:rsid w:val="00427210"/>
    <w:rsid w:val="004278D2"/>
    <w:rsid w:val="00427B0D"/>
    <w:rsid w:val="004307E9"/>
    <w:rsid w:val="0043454B"/>
    <w:rsid w:val="004345A3"/>
    <w:rsid w:val="0043495B"/>
    <w:rsid w:val="00434A69"/>
    <w:rsid w:val="00434AD9"/>
    <w:rsid w:val="004359A3"/>
    <w:rsid w:val="0044114F"/>
    <w:rsid w:val="00442717"/>
    <w:rsid w:val="00443B0B"/>
    <w:rsid w:val="004443A9"/>
    <w:rsid w:val="0044462E"/>
    <w:rsid w:val="0044626F"/>
    <w:rsid w:val="00446509"/>
    <w:rsid w:val="00461098"/>
    <w:rsid w:val="0046410E"/>
    <w:rsid w:val="0046433A"/>
    <w:rsid w:val="00464A75"/>
    <w:rsid w:val="00466DAC"/>
    <w:rsid w:val="00471463"/>
    <w:rsid w:val="004724ED"/>
    <w:rsid w:val="0047501D"/>
    <w:rsid w:val="0048085D"/>
    <w:rsid w:val="00482523"/>
    <w:rsid w:val="004835DF"/>
    <w:rsid w:val="00484ACF"/>
    <w:rsid w:val="00487258"/>
    <w:rsid w:val="004915AD"/>
    <w:rsid w:val="004944C7"/>
    <w:rsid w:val="00495399"/>
    <w:rsid w:val="0049770E"/>
    <w:rsid w:val="004A1C5A"/>
    <w:rsid w:val="004A378E"/>
    <w:rsid w:val="004A6440"/>
    <w:rsid w:val="004B351D"/>
    <w:rsid w:val="004B791C"/>
    <w:rsid w:val="004C0704"/>
    <w:rsid w:val="004C0C20"/>
    <w:rsid w:val="004C2E9A"/>
    <w:rsid w:val="004C3717"/>
    <w:rsid w:val="004C5D39"/>
    <w:rsid w:val="004D3342"/>
    <w:rsid w:val="004E5056"/>
    <w:rsid w:val="004F157A"/>
    <w:rsid w:val="00501214"/>
    <w:rsid w:val="00501448"/>
    <w:rsid w:val="0050682A"/>
    <w:rsid w:val="00511916"/>
    <w:rsid w:val="00513072"/>
    <w:rsid w:val="00514613"/>
    <w:rsid w:val="00514C53"/>
    <w:rsid w:val="00514F23"/>
    <w:rsid w:val="0051548E"/>
    <w:rsid w:val="00522A76"/>
    <w:rsid w:val="00534AC8"/>
    <w:rsid w:val="0053522B"/>
    <w:rsid w:val="00537DB5"/>
    <w:rsid w:val="005438BB"/>
    <w:rsid w:val="0055496E"/>
    <w:rsid w:val="00563C44"/>
    <w:rsid w:val="00565DD0"/>
    <w:rsid w:val="00566E7C"/>
    <w:rsid w:val="00574FA6"/>
    <w:rsid w:val="0058461B"/>
    <w:rsid w:val="0059178D"/>
    <w:rsid w:val="00591DDD"/>
    <w:rsid w:val="0059298C"/>
    <w:rsid w:val="00594B32"/>
    <w:rsid w:val="005A1AEE"/>
    <w:rsid w:val="005A61C8"/>
    <w:rsid w:val="005A6601"/>
    <w:rsid w:val="005B097C"/>
    <w:rsid w:val="005B30E2"/>
    <w:rsid w:val="005C3F6E"/>
    <w:rsid w:val="005C639B"/>
    <w:rsid w:val="005D0018"/>
    <w:rsid w:val="005D3174"/>
    <w:rsid w:val="005E0317"/>
    <w:rsid w:val="005E0C76"/>
    <w:rsid w:val="005E459A"/>
    <w:rsid w:val="005E4EB0"/>
    <w:rsid w:val="005F0230"/>
    <w:rsid w:val="005F373F"/>
    <w:rsid w:val="005F3916"/>
    <w:rsid w:val="005F7011"/>
    <w:rsid w:val="005F7A00"/>
    <w:rsid w:val="006003F4"/>
    <w:rsid w:val="00603CDD"/>
    <w:rsid w:val="00604A3D"/>
    <w:rsid w:val="006104E0"/>
    <w:rsid w:val="0061225C"/>
    <w:rsid w:val="00615D2A"/>
    <w:rsid w:val="00625055"/>
    <w:rsid w:val="00627A3B"/>
    <w:rsid w:val="00627C70"/>
    <w:rsid w:val="00632A23"/>
    <w:rsid w:val="00633E61"/>
    <w:rsid w:val="0064353C"/>
    <w:rsid w:val="00651203"/>
    <w:rsid w:val="00651EF3"/>
    <w:rsid w:val="006539D9"/>
    <w:rsid w:val="00661988"/>
    <w:rsid w:val="00661D9F"/>
    <w:rsid w:val="00670F6F"/>
    <w:rsid w:val="00670F9D"/>
    <w:rsid w:val="00671AE9"/>
    <w:rsid w:val="006775CB"/>
    <w:rsid w:val="00677724"/>
    <w:rsid w:val="006815D4"/>
    <w:rsid w:val="006850F1"/>
    <w:rsid w:val="00687804"/>
    <w:rsid w:val="00690416"/>
    <w:rsid w:val="00693220"/>
    <w:rsid w:val="00694630"/>
    <w:rsid w:val="00694C07"/>
    <w:rsid w:val="0069582D"/>
    <w:rsid w:val="006A218E"/>
    <w:rsid w:val="006A46C3"/>
    <w:rsid w:val="006B1A5E"/>
    <w:rsid w:val="006B3C1F"/>
    <w:rsid w:val="006B4C64"/>
    <w:rsid w:val="006B56A3"/>
    <w:rsid w:val="006B607E"/>
    <w:rsid w:val="006C11B7"/>
    <w:rsid w:val="006C24E2"/>
    <w:rsid w:val="006C5088"/>
    <w:rsid w:val="006C5775"/>
    <w:rsid w:val="006D1694"/>
    <w:rsid w:val="006D1940"/>
    <w:rsid w:val="006D5BE2"/>
    <w:rsid w:val="006E1639"/>
    <w:rsid w:val="006E207E"/>
    <w:rsid w:val="006E6A5C"/>
    <w:rsid w:val="006E7116"/>
    <w:rsid w:val="006E778D"/>
    <w:rsid w:val="006F57F4"/>
    <w:rsid w:val="006F76CE"/>
    <w:rsid w:val="00700BA6"/>
    <w:rsid w:val="00701E32"/>
    <w:rsid w:val="00705235"/>
    <w:rsid w:val="00710CAE"/>
    <w:rsid w:val="00711E40"/>
    <w:rsid w:val="007151F0"/>
    <w:rsid w:val="0072115C"/>
    <w:rsid w:val="00726B22"/>
    <w:rsid w:val="007274C5"/>
    <w:rsid w:val="00732C2A"/>
    <w:rsid w:val="0073468C"/>
    <w:rsid w:val="007347BB"/>
    <w:rsid w:val="00737675"/>
    <w:rsid w:val="007449EF"/>
    <w:rsid w:val="007470EC"/>
    <w:rsid w:val="007539AB"/>
    <w:rsid w:val="00754FD9"/>
    <w:rsid w:val="00763B19"/>
    <w:rsid w:val="0076410C"/>
    <w:rsid w:val="007676B7"/>
    <w:rsid w:val="00771B14"/>
    <w:rsid w:val="00771C7F"/>
    <w:rsid w:val="007760FF"/>
    <w:rsid w:val="00784588"/>
    <w:rsid w:val="0078733A"/>
    <w:rsid w:val="007956AA"/>
    <w:rsid w:val="00797CB5"/>
    <w:rsid w:val="007A1C52"/>
    <w:rsid w:val="007A7B85"/>
    <w:rsid w:val="007C0346"/>
    <w:rsid w:val="007C47CD"/>
    <w:rsid w:val="007D101D"/>
    <w:rsid w:val="007D1AA5"/>
    <w:rsid w:val="007D2CBD"/>
    <w:rsid w:val="007E29ED"/>
    <w:rsid w:val="007E318D"/>
    <w:rsid w:val="007E4EFE"/>
    <w:rsid w:val="007E6159"/>
    <w:rsid w:val="007F0316"/>
    <w:rsid w:val="007F362F"/>
    <w:rsid w:val="007F3F78"/>
    <w:rsid w:val="007F46BC"/>
    <w:rsid w:val="007F7CFB"/>
    <w:rsid w:val="00802F9D"/>
    <w:rsid w:val="008042DB"/>
    <w:rsid w:val="008128F3"/>
    <w:rsid w:val="0083060E"/>
    <w:rsid w:val="008359B8"/>
    <w:rsid w:val="00835CB6"/>
    <w:rsid w:val="00842604"/>
    <w:rsid w:val="0085508E"/>
    <w:rsid w:val="00855957"/>
    <w:rsid w:val="00855DC6"/>
    <w:rsid w:val="00857FEF"/>
    <w:rsid w:val="008669BD"/>
    <w:rsid w:val="00867073"/>
    <w:rsid w:val="0087175C"/>
    <w:rsid w:val="00872575"/>
    <w:rsid w:val="00883EFD"/>
    <w:rsid w:val="00885878"/>
    <w:rsid w:val="008876E3"/>
    <w:rsid w:val="00891033"/>
    <w:rsid w:val="00892383"/>
    <w:rsid w:val="00893CE2"/>
    <w:rsid w:val="008A1D9F"/>
    <w:rsid w:val="008A470F"/>
    <w:rsid w:val="008A558C"/>
    <w:rsid w:val="008A6988"/>
    <w:rsid w:val="008A6E36"/>
    <w:rsid w:val="008B6326"/>
    <w:rsid w:val="008C2D4D"/>
    <w:rsid w:val="008C4ED9"/>
    <w:rsid w:val="008D09A4"/>
    <w:rsid w:val="008D470B"/>
    <w:rsid w:val="008E06B1"/>
    <w:rsid w:val="008E07B8"/>
    <w:rsid w:val="008E2031"/>
    <w:rsid w:val="008E7662"/>
    <w:rsid w:val="008F4152"/>
    <w:rsid w:val="008F4167"/>
    <w:rsid w:val="008F4538"/>
    <w:rsid w:val="0090117A"/>
    <w:rsid w:val="00901C99"/>
    <w:rsid w:val="009072A5"/>
    <w:rsid w:val="00911276"/>
    <w:rsid w:val="009160F1"/>
    <w:rsid w:val="00917F3D"/>
    <w:rsid w:val="00920225"/>
    <w:rsid w:val="0093046D"/>
    <w:rsid w:val="00930BA0"/>
    <w:rsid w:val="00931336"/>
    <w:rsid w:val="00933FE4"/>
    <w:rsid w:val="00940FD3"/>
    <w:rsid w:val="0094530A"/>
    <w:rsid w:val="0094586F"/>
    <w:rsid w:val="0096481A"/>
    <w:rsid w:val="009657F8"/>
    <w:rsid w:val="00973350"/>
    <w:rsid w:val="00973DAF"/>
    <w:rsid w:val="0097728F"/>
    <w:rsid w:val="00985DEF"/>
    <w:rsid w:val="00987DFF"/>
    <w:rsid w:val="00987F78"/>
    <w:rsid w:val="009A0CFF"/>
    <w:rsid w:val="009A50BC"/>
    <w:rsid w:val="009B25E8"/>
    <w:rsid w:val="009C09C4"/>
    <w:rsid w:val="009C3A20"/>
    <w:rsid w:val="009C4330"/>
    <w:rsid w:val="009C4964"/>
    <w:rsid w:val="009C59CE"/>
    <w:rsid w:val="009D2119"/>
    <w:rsid w:val="009D3F7E"/>
    <w:rsid w:val="009E45B9"/>
    <w:rsid w:val="009E6D68"/>
    <w:rsid w:val="009E70C4"/>
    <w:rsid w:val="009E7F63"/>
    <w:rsid w:val="009F1E99"/>
    <w:rsid w:val="009F2CFA"/>
    <w:rsid w:val="00A041C5"/>
    <w:rsid w:val="00A049E0"/>
    <w:rsid w:val="00A12D3E"/>
    <w:rsid w:val="00A20520"/>
    <w:rsid w:val="00A2130D"/>
    <w:rsid w:val="00A266E7"/>
    <w:rsid w:val="00A2791C"/>
    <w:rsid w:val="00A31ECA"/>
    <w:rsid w:val="00A32304"/>
    <w:rsid w:val="00A45483"/>
    <w:rsid w:val="00A4757F"/>
    <w:rsid w:val="00A5225C"/>
    <w:rsid w:val="00A53989"/>
    <w:rsid w:val="00A55C1A"/>
    <w:rsid w:val="00A6004C"/>
    <w:rsid w:val="00A613BD"/>
    <w:rsid w:val="00A62B0F"/>
    <w:rsid w:val="00A63371"/>
    <w:rsid w:val="00A64BDC"/>
    <w:rsid w:val="00A77F7E"/>
    <w:rsid w:val="00A8002B"/>
    <w:rsid w:val="00A820EC"/>
    <w:rsid w:val="00A82581"/>
    <w:rsid w:val="00A84452"/>
    <w:rsid w:val="00A91995"/>
    <w:rsid w:val="00A97565"/>
    <w:rsid w:val="00AA0C00"/>
    <w:rsid w:val="00AA0FA0"/>
    <w:rsid w:val="00AA565B"/>
    <w:rsid w:val="00AC0EA1"/>
    <w:rsid w:val="00AC167D"/>
    <w:rsid w:val="00AC38B9"/>
    <w:rsid w:val="00AC4308"/>
    <w:rsid w:val="00AC7DDA"/>
    <w:rsid w:val="00AD0ECD"/>
    <w:rsid w:val="00AD2299"/>
    <w:rsid w:val="00AD35CD"/>
    <w:rsid w:val="00AE6F9B"/>
    <w:rsid w:val="00AF5FCE"/>
    <w:rsid w:val="00B03409"/>
    <w:rsid w:val="00B14D6A"/>
    <w:rsid w:val="00B15D47"/>
    <w:rsid w:val="00B30D98"/>
    <w:rsid w:val="00B318C4"/>
    <w:rsid w:val="00B37669"/>
    <w:rsid w:val="00B409AC"/>
    <w:rsid w:val="00B41C45"/>
    <w:rsid w:val="00B45F63"/>
    <w:rsid w:val="00B6014E"/>
    <w:rsid w:val="00B63823"/>
    <w:rsid w:val="00B70EEE"/>
    <w:rsid w:val="00B73A93"/>
    <w:rsid w:val="00B82526"/>
    <w:rsid w:val="00B82869"/>
    <w:rsid w:val="00B848CA"/>
    <w:rsid w:val="00B85066"/>
    <w:rsid w:val="00B864FA"/>
    <w:rsid w:val="00B9096B"/>
    <w:rsid w:val="00B91305"/>
    <w:rsid w:val="00B91CDC"/>
    <w:rsid w:val="00B94E1D"/>
    <w:rsid w:val="00B96C06"/>
    <w:rsid w:val="00BA0E03"/>
    <w:rsid w:val="00BA38EB"/>
    <w:rsid w:val="00BA6487"/>
    <w:rsid w:val="00BA7E25"/>
    <w:rsid w:val="00BB3C62"/>
    <w:rsid w:val="00BB6662"/>
    <w:rsid w:val="00BC0E3B"/>
    <w:rsid w:val="00BC12B5"/>
    <w:rsid w:val="00BC258D"/>
    <w:rsid w:val="00BD0117"/>
    <w:rsid w:val="00BD4663"/>
    <w:rsid w:val="00BD72CD"/>
    <w:rsid w:val="00BD79F3"/>
    <w:rsid w:val="00BE3E9E"/>
    <w:rsid w:val="00BE3EE9"/>
    <w:rsid w:val="00BE79D7"/>
    <w:rsid w:val="00BF4FEF"/>
    <w:rsid w:val="00BF6613"/>
    <w:rsid w:val="00C008E0"/>
    <w:rsid w:val="00C01558"/>
    <w:rsid w:val="00C016E5"/>
    <w:rsid w:val="00C0402C"/>
    <w:rsid w:val="00C05E57"/>
    <w:rsid w:val="00C06071"/>
    <w:rsid w:val="00C1027A"/>
    <w:rsid w:val="00C16154"/>
    <w:rsid w:val="00C1789E"/>
    <w:rsid w:val="00C214D8"/>
    <w:rsid w:val="00C247D8"/>
    <w:rsid w:val="00C30F03"/>
    <w:rsid w:val="00C3104F"/>
    <w:rsid w:val="00C37347"/>
    <w:rsid w:val="00C40670"/>
    <w:rsid w:val="00C42CA9"/>
    <w:rsid w:val="00C42FFB"/>
    <w:rsid w:val="00C448FE"/>
    <w:rsid w:val="00C46D1D"/>
    <w:rsid w:val="00C47F5F"/>
    <w:rsid w:val="00C5205B"/>
    <w:rsid w:val="00C524B0"/>
    <w:rsid w:val="00C53C87"/>
    <w:rsid w:val="00C54EF4"/>
    <w:rsid w:val="00C62323"/>
    <w:rsid w:val="00C64885"/>
    <w:rsid w:val="00C71F68"/>
    <w:rsid w:val="00C73BDD"/>
    <w:rsid w:val="00C80463"/>
    <w:rsid w:val="00C907E8"/>
    <w:rsid w:val="00C94816"/>
    <w:rsid w:val="00C9708B"/>
    <w:rsid w:val="00CA27DE"/>
    <w:rsid w:val="00CB1555"/>
    <w:rsid w:val="00CB2F44"/>
    <w:rsid w:val="00CB6971"/>
    <w:rsid w:val="00CC5EF5"/>
    <w:rsid w:val="00CD1335"/>
    <w:rsid w:val="00CD14AA"/>
    <w:rsid w:val="00CD2DD5"/>
    <w:rsid w:val="00CD340B"/>
    <w:rsid w:val="00CE06B5"/>
    <w:rsid w:val="00CE150E"/>
    <w:rsid w:val="00CE1E4E"/>
    <w:rsid w:val="00CE46E7"/>
    <w:rsid w:val="00CE4D85"/>
    <w:rsid w:val="00CF0889"/>
    <w:rsid w:val="00CF21A6"/>
    <w:rsid w:val="00D027D5"/>
    <w:rsid w:val="00D04C75"/>
    <w:rsid w:val="00D075F5"/>
    <w:rsid w:val="00D22E97"/>
    <w:rsid w:val="00D23874"/>
    <w:rsid w:val="00D24771"/>
    <w:rsid w:val="00D25E9D"/>
    <w:rsid w:val="00D30DF7"/>
    <w:rsid w:val="00D3248C"/>
    <w:rsid w:val="00D41C2B"/>
    <w:rsid w:val="00D43A0A"/>
    <w:rsid w:val="00D4418B"/>
    <w:rsid w:val="00D52940"/>
    <w:rsid w:val="00D633CB"/>
    <w:rsid w:val="00D635C8"/>
    <w:rsid w:val="00D647F6"/>
    <w:rsid w:val="00D73605"/>
    <w:rsid w:val="00D80DDA"/>
    <w:rsid w:val="00D82C7E"/>
    <w:rsid w:val="00D83844"/>
    <w:rsid w:val="00D83FBE"/>
    <w:rsid w:val="00D84B71"/>
    <w:rsid w:val="00D85EBF"/>
    <w:rsid w:val="00D8720B"/>
    <w:rsid w:val="00D87C12"/>
    <w:rsid w:val="00DA0BEE"/>
    <w:rsid w:val="00DA26BD"/>
    <w:rsid w:val="00DA2CE8"/>
    <w:rsid w:val="00DA4C7D"/>
    <w:rsid w:val="00DA5182"/>
    <w:rsid w:val="00DA554B"/>
    <w:rsid w:val="00DB07E0"/>
    <w:rsid w:val="00DB34D5"/>
    <w:rsid w:val="00DB4B08"/>
    <w:rsid w:val="00DB60A3"/>
    <w:rsid w:val="00DB67C8"/>
    <w:rsid w:val="00DC0545"/>
    <w:rsid w:val="00DC1665"/>
    <w:rsid w:val="00DC4BDC"/>
    <w:rsid w:val="00DC4E42"/>
    <w:rsid w:val="00DC51E7"/>
    <w:rsid w:val="00DC573B"/>
    <w:rsid w:val="00DD1163"/>
    <w:rsid w:val="00DD1231"/>
    <w:rsid w:val="00DD2637"/>
    <w:rsid w:val="00DD2B13"/>
    <w:rsid w:val="00DD39DD"/>
    <w:rsid w:val="00DD5455"/>
    <w:rsid w:val="00DE2B32"/>
    <w:rsid w:val="00DE5818"/>
    <w:rsid w:val="00DF0CBF"/>
    <w:rsid w:val="00DF1FD9"/>
    <w:rsid w:val="00DF65F2"/>
    <w:rsid w:val="00DF673B"/>
    <w:rsid w:val="00DF77A9"/>
    <w:rsid w:val="00E00E3A"/>
    <w:rsid w:val="00E06705"/>
    <w:rsid w:val="00E101BF"/>
    <w:rsid w:val="00E12138"/>
    <w:rsid w:val="00E16EE3"/>
    <w:rsid w:val="00E17683"/>
    <w:rsid w:val="00E24B67"/>
    <w:rsid w:val="00E25FA0"/>
    <w:rsid w:val="00E3668A"/>
    <w:rsid w:val="00E37577"/>
    <w:rsid w:val="00E40430"/>
    <w:rsid w:val="00E41178"/>
    <w:rsid w:val="00E425BC"/>
    <w:rsid w:val="00E431FC"/>
    <w:rsid w:val="00E4489C"/>
    <w:rsid w:val="00E559C2"/>
    <w:rsid w:val="00E63FF6"/>
    <w:rsid w:val="00E65FCE"/>
    <w:rsid w:val="00E67B2C"/>
    <w:rsid w:val="00E700C6"/>
    <w:rsid w:val="00E732E3"/>
    <w:rsid w:val="00E7455D"/>
    <w:rsid w:val="00E82578"/>
    <w:rsid w:val="00E86B12"/>
    <w:rsid w:val="00E9205F"/>
    <w:rsid w:val="00E92A21"/>
    <w:rsid w:val="00E9312C"/>
    <w:rsid w:val="00E93CB4"/>
    <w:rsid w:val="00E96D91"/>
    <w:rsid w:val="00EA23DF"/>
    <w:rsid w:val="00EA75C2"/>
    <w:rsid w:val="00EB1760"/>
    <w:rsid w:val="00EC248B"/>
    <w:rsid w:val="00EC3235"/>
    <w:rsid w:val="00EC7DB1"/>
    <w:rsid w:val="00ED50B1"/>
    <w:rsid w:val="00EE2947"/>
    <w:rsid w:val="00EF3E73"/>
    <w:rsid w:val="00EF65AA"/>
    <w:rsid w:val="00EF6A35"/>
    <w:rsid w:val="00F02E05"/>
    <w:rsid w:val="00F04CAF"/>
    <w:rsid w:val="00F07826"/>
    <w:rsid w:val="00F11531"/>
    <w:rsid w:val="00F12866"/>
    <w:rsid w:val="00F13447"/>
    <w:rsid w:val="00F13B99"/>
    <w:rsid w:val="00F23ADA"/>
    <w:rsid w:val="00F24237"/>
    <w:rsid w:val="00F26F2F"/>
    <w:rsid w:val="00F2790B"/>
    <w:rsid w:val="00F31A20"/>
    <w:rsid w:val="00F31B5E"/>
    <w:rsid w:val="00F430CD"/>
    <w:rsid w:val="00F470E8"/>
    <w:rsid w:val="00F50867"/>
    <w:rsid w:val="00F50B7A"/>
    <w:rsid w:val="00F54B0B"/>
    <w:rsid w:val="00F65B12"/>
    <w:rsid w:val="00F65DE1"/>
    <w:rsid w:val="00F6712B"/>
    <w:rsid w:val="00F713CE"/>
    <w:rsid w:val="00F71629"/>
    <w:rsid w:val="00F71795"/>
    <w:rsid w:val="00F7473C"/>
    <w:rsid w:val="00F77E64"/>
    <w:rsid w:val="00F81533"/>
    <w:rsid w:val="00F81BFE"/>
    <w:rsid w:val="00F820C0"/>
    <w:rsid w:val="00F8368E"/>
    <w:rsid w:val="00F844F1"/>
    <w:rsid w:val="00F847AE"/>
    <w:rsid w:val="00F9007C"/>
    <w:rsid w:val="00F9258C"/>
    <w:rsid w:val="00F928DA"/>
    <w:rsid w:val="00F9332C"/>
    <w:rsid w:val="00FA33A7"/>
    <w:rsid w:val="00FA3E0E"/>
    <w:rsid w:val="00FA4255"/>
    <w:rsid w:val="00FA5A84"/>
    <w:rsid w:val="00FC3C76"/>
    <w:rsid w:val="00FC4141"/>
    <w:rsid w:val="00FC41F9"/>
    <w:rsid w:val="00FD2BB1"/>
    <w:rsid w:val="00FD4533"/>
    <w:rsid w:val="00FD4C1A"/>
    <w:rsid w:val="00FD5BDA"/>
    <w:rsid w:val="00FE0B92"/>
    <w:rsid w:val="00FE234F"/>
    <w:rsid w:val="00FE6C3A"/>
    <w:rsid w:val="00FF4AA1"/>
    <w:rsid w:val="00FF4CFE"/>
    <w:rsid w:val="00FF6C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330"/>
    <w:rPr>
      <w:lang w:val="en-US"/>
    </w:rPr>
  </w:style>
  <w:style w:type="paragraph" w:styleId="Naslov1">
    <w:name w:val="heading 1"/>
    <w:basedOn w:val="Normal"/>
    <w:next w:val="Normal"/>
    <w:qFormat/>
    <w:rsid w:val="009C4330"/>
    <w:pPr>
      <w:keepNext/>
      <w:tabs>
        <w:tab w:val="center" w:pos="567"/>
      </w:tabs>
      <w:spacing w:line="340" w:lineRule="exact"/>
      <w:jc w:val="both"/>
      <w:outlineLvl w:val="0"/>
    </w:pPr>
    <w:rPr>
      <w:rFonts w:ascii="Arial" w:hAnsi="Arial"/>
      <w:b/>
      <w:sz w:val="24"/>
      <w:lang w:val="hr-HR"/>
    </w:rPr>
  </w:style>
  <w:style w:type="paragraph" w:styleId="Naslov2">
    <w:name w:val="heading 2"/>
    <w:basedOn w:val="Normal"/>
    <w:next w:val="Normal"/>
    <w:qFormat/>
    <w:rsid w:val="009C4330"/>
    <w:pPr>
      <w:keepNext/>
      <w:outlineLvl w:val="1"/>
    </w:pPr>
    <w:rPr>
      <w:rFonts w:ascii="Arial" w:hAnsi="Arial"/>
      <w:b/>
      <w:sz w:val="24"/>
    </w:rPr>
  </w:style>
  <w:style w:type="paragraph" w:styleId="Naslov3">
    <w:name w:val="heading 3"/>
    <w:basedOn w:val="Normal"/>
    <w:next w:val="Normal"/>
    <w:qFormat/>
    <w:rsid w:val="009C4330"/>
    <w:pPr>
      <w:keepNext/>
      <w:ind w:firstLine="720"/>
      <w:outlineLvl w:val="2"/>
    </w:pPr>
    <w:rPr>
      <w:rFonts w:ascii="Arial" w:hAnsi="Arial"/>
      <w:b/>
      <w:sz w:val="24"/>
    </w:rPr>
  </w:style>
  <w:style w:type="paragraph" w:styleId="Naslov4">
    <w:name w:val="heading 4"/>
    <w:basedOn w:val="Normal"/>
    <w:next w:val="Normal"/>
    <w:qFormat/>
    <w:rsid w:val="009C4330"/>
    <w:pPr>
      <w:keepNext/>
      <w:tabs>
        <w:tab w:val="center" w:pos="6804"/>
      </w:tabs>
      <w:spacing w:line="500" w:lineRule="exact"/>
      <w:jc w:val="both"/>
      <w:outlineLvl w:val="3"/>
    </w:pPr>
    <w:rPr>
      <w:rFonts w:ascii="Arial" w:hAnsi="Arial"/>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9C4330"/>
    <w:pPr>
      <w:jc w:val="both"/>
    </w:pPr>
    <w:rPr>
      <w:rFonts w:ascii="Arial" w:hAnsi="Arial"/>
      <w:sz w:val="24"/>
      <w:lang w:val="hr-HR" w:eastAsia="en-US"/>
    </w:rPr>
  </w:style>
  <w:style w:type="paragraph" w:styleId="Tijeloteksta2">
    <w:name w:val="Body Text 2"/>
    <w:basedOn w:val="Normal"/>
    <w:rsid w:val="009C4330"/>
    <w:pPr>
      <w:spacing w:line="320" w:lineRule="exact"/>
    </w:pPr>
    <w:rPr>
      <w:rFonts w:ascii="Arial" w:hAnsi="Arial"/>
      <w:sz w:val="24"/>
    </w:rPr>
  </w:style>
  <w:style w:type="paragraph" w:styleId="Uvuenotijeloteksta">
    <w:name w:val="Body Text Indent"/>
    <w:basedOn w:val="Normal"/>
    <w:rsid w:val="009C4330"/>
    <w:pPr>
      <w:ind w:firstLine="720"/>
      <w:jc w:val="both"/>
    </w:pPr>
    <w:rPr>
      <w:rFonts w:ascii="Arial" w:hAnsi="Arial"/>
      <w:sz w:val="24"/>
    </w:rPr>
  </w:style>
  <w:style w:type="paragraph" w:styleId="Tekstfusnote">
    <w:name w:val="footnote text"/>
    <w:basedOn w:val="Normal"/>
    <w:semiHidden/>
    <w:rsid w:val="009C4330"/>
  </w:style>
  <w:style w:type="character" w:styleId="Referencafusnote">
    <w:name w:val="footnote reference"/>
    <w:basedOn w:val="Zadanifontodlomka"/>
    <w:semiHidden/>
    <w:rsid w:val="009C4330"/>
    <w:rPr>
      <w:vertAlign w:val="superscript"/>
    </w:rPr>
  </w:style>
  <w:style w:type="paragraph" w:styleId="Tijeloteksta3">
    <w:name w:val="Body Text 3"/>
    <w:basedOn w:val="Normal"/>
    <w:rsid w:val="009C4330"/>
    <w:pPr>
      <w:tabs>
        <w:tab w:val="center" w:pos="6804"/>
      </w:tabs>
      <w:spacing w:line="500" w:lineRule="exact"/>
      <w:jc w:val="center"/>
    </w:pPr>
    <w:rPr>
      <w:rFonts w:ascii="Arial" w:hAnsi="Arial"/>
      <w:sz w:val="36"/>
    </w:rPr>
  </w:style>
  <w:style w:type="paragraph" w:styleId="Podnoje">
    <w:name w:val="footer"/>
    <w:basedOn w:val="Normal"/>
    <w:link w:val="PodnojeChar"/>
    <w:uiPriority w:val="99"/>
    <w:rsid w:val="009C4330"/>
    <w:pPr>
      <w:tabs>
        <w:tab w:val="center" w:pos="4153"/>
        <w:tab w:val="right" w:pos="8306"/>
      </w:tabs>
    </w:pPr>
  </w:style>
  <w:style w:type="character" w:styleId="Brojstranice">
    <w:name w:val="page number"/>
    <w:basedOn w:val="Zadanifontodlomka"/>
    <w:rsid w:val="009C4330"/>
  </w:style>
  <w:style w:type="paragraph" w:styleId="Zaglavlje">
    <w:name w:val="header"/>
    <w:basedOn w:val="Normal"/>
    <w:rsid w:val="009C4330"/>
    <w:pPr>
      <w:tabs>
        <w:tab w:val="center" w:pos="4153"/>
        <w:tab w:val="right" w:pos="8306"/>
      </w:tabs>
    </w:pPr>
  </w:style>
  <w:style w:type="paragraph" w:styleId="Tijeloteksta-uvlaka2">
    <w:name w:val="Body Text Indent 2"/>
    <w:basedOn w:val="Normal"/>
    <w:link w:val="Tijeloteksta-uvlaka2Char"/>
    <w:rsid w:val="00917F3D"/>
    <w:pPr>
      <w:spacing w:after="120" w:line="480" w:lineRule="auto"/>
      <w:ind w:left="283"/>
    </w:pPr>
  </w:style>
  <w:style w:type="character" w:customStyle="1" w:styleId="Tijeloteksta-uvlaka2Char">
    <w:name w:val="Tijelo teksta - uvlaka 2 Char"/>
    <w:basedOn w:val="Zadanifontodlomka"/>
    <w:link w:val="Tijeloteksta-uvlaka2"/>
    <w:rsid w:val="00917F3D"/>
    <w:rPr>
      <w:lang w:val="en-US"/>
    </w:rPr>
  </w:style>
  <w:style w:type="paragraph" w:customStyle="1" w:styleId="Pa1">
    <w:name w:val="Pa1"/>
    <w:basedOn w:val="Normal"/>
    <w:next w:val="Normal"/>
    <w:uiPriority w:val="99"/>
    <w:rsid w:val="00DC0545"/>
    <w:pPr>
      <w:autoSpaceDE w:val="0"/>
      <w:autoSpaceDN w:val="0"/>
      <w:adjustRightInd w:val="0"/>
      <w:spacing w:line="201" w:lineRule="atLeast"/>
    </w:pPr>
    <w:rPr>
      <w:rFonts w:ascii="Minion Pro Cond" w:hAnsi="Minion Pro Cond"/>
      <w:sz w:val="24"/>
      <w:szCs w:val="24"/>
      <w:lang w:val="hr-HR"/>
    </w:rPr>
  </w:style>
  <w:style w:type="character" w:customStyle="1" w:styleId="A4">
    <w:name w:val="A4"/>
    <w:uiPriority w:val="99"/>
    <w:rsid w:val="00DC0545"/>
    <w:rPr>
      <w:rFonts w:cs="Minion Pro Cond"/>
      <w:color w:val="000000"/>
      <w:sz w:val="16"/>
      <w:szCs w:val="16"/>
    </w:rPr>
  </w:style>
  <w:style w:type="table" w:styleId="Reetkatablice">
    <w:name w:val="Table Grid"/>
    <w:basedOn w:val="Obinatablica"/>
    <w:rsid w:val="00BE79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proreda">
    <w:name w:val="No Spacing"/>
    <w:uiPriority w:val="1"/>
    <w:qFormat/>
    <w:rsid w:val="00D25E9D"/>
    <w:rPr>
      <w:rFonts w:ascii="Calibri" w:eastAsia="Calibri" w:hAnsi="Calibri"/>
      <w:sz w:val="22"/>
      <w:szCs w:val="22"/>
      <w:lang w:eastAsia="en-US"/>
    </w:rPr>
  </w:style>
  <w:style w:type="paragraph" w:styleId="Tekstbalonia">
    <w:name w:val="Balloon Text"/>
    <w:basedOn w:val="Normal"/>
    <w:link w:val="TekstbaloniaChar"/>
    <w:rsid w:val="00E63FF6"/>
    <w:rPr>
      <w:rFonts w:ascii="Tahoma" w:hAnsi="Tahoma" w:cs="Tahoma"/>
      <w:sz w:val="16"/>
      <w:szCs w:val="16"/>
    </w:rPr>
  </w:style>
  <w:style w:type="character" w:customStyle="1" w:styleId="TekstbaloniaChar">
    <w:name w:val="Tekst balončića Char"/>
    <w:basedOn w:val="Zadanifontodlomka"/>
    <w:link w:val="Tekstbalonia"/>
    <w:rsid w:val="00E63FF6"/>
    <w:rPr>
      <w:rFonts w:ascii="Tahoma" w:hAnsi="Tahoma" w:cs="Tahoma"/>
      <w:sz w:val="16"/>
      <w:szCs w:val="16"/>
      <w:lang w:val="en-US"/>
    </w:rPr>
  </w:style>
  <w:style w:type="character" w:styleId="Naglaeno">
    <w:name w:val="Strong"/>
    <w:basedOn w:val="Zadanifontodlomka"/>
    <w:uiPriority w:val="22"/>
    <w:qFormat/>
    <w:rsid w:val="0032569B"/>
    <w:rPr>
      <w:b/>
      <w:bCs/>
    </w:rPr>
  </w:style>
  <w:style w:type="paragraph" w:styleId="Odlomakpopisa">
    <w:name w:val="List Paragraph"/>
    <w:basedOn w:val="Normal"/>
    <w:uiPriority w:val="34"/>
    <w:qFormat/>
    <w:rsid w:val="00482523"/>
    <w:pPr>
      <w:spacing w:after="200" w:line="276" w:lineRule="auto"/>
      <w:ind w:left="720"/>
      <w:contextualSpacing/>
    </w:pPr>
    <w:rPr>
      <w:rFonts w:asciiTheme="minorHAnsi" w:eastAsiaTheme="minorHAnsi" w:hAnsiTheme="minorHAnsi" w:cstheme="minorBidi"/>
      <w:sz w:val="22"/>
      <w:szCs w:val="22"/>
      <w:lang w:val="hr-HR" w:eastAsia="en-US"/>
    </w:rPr>
  </w:style>
  <w:style w:type="character" w:customStyle="1" w:styleId="PodnojeChar">
    <w:name w:val="Podnožje Char"/>
    <w:basedOn w:val="Zadanifontodlomka"/>
    <w:link w:val="Podnoje"/>
    <w:uiPriority w:val="99"/>
    <w:rsid w:val="00E06705"/>
    <w:rPr>
      <w:lang w:val="en-US"/>
    </w:rPr>
  </w:style>
  <w:style w:type="paragraph" w:customStyle="1" w:styleId="CharCharCharCharChar">
    <w:name w:val="Char Char Char Char Char"/>
    <w:basedOn w:val="Normal"/>
    <w:rsid w:val="000751EE"/>
    <w:pPr>
      <w:spacing w:after="160" w:line="240" w:lineRule="exact"/>
    </w:pPr>
    <w:rPr>
      <w:rFonts w:ascii="Tahoma" w:hAnsi="Tahoma"/>
      <w:lang w:eastAsia="en-US"/>
    </w:rPr>
  </w:style>
  <w:style w:type="paragraph" w:customStyle="1" w:styleId="CharCharCharCharChar0">
    <w:name w:val="Char Char Char Char Char"/>
    <w:basedOn w:val="Normal"/>
    <w:rsid w:val="0023639B"/>
    <w:pPr>
      <w:spacing w:after="160" w:line="240" w:lineRule="exact"/>
    </w:pPr>
    <w:rPr>
      <w:rFonts w:ascii="Tahoma" w:hAnsi="Tahoma"/>
      <w:lang w:eastAsia="en-US"/>
    </w:rPr>
  </w:style>
  <w:style w:type="paragraph" w:styleId="StandardWeb">
    <w:name w:val="Normal (Web)"/>
    <w:basedOn w:val="Normal"/>
    <w:uiPriority w:val="99"/>
    <w:unhideWhenUsed/>
    <w:rsid w:val="008E07B8"/>
    <w:pPr>
      <w:spacing w:before="100" w:beforeAutospacing="1" w:after="100" w:afterAutospacing="1"/>
    </w:pPr>
    <w:rPr>
      <w:sz w:val="24"/>
      <w:szCs w:val="24"/>
      <w:lang w:val="hr-HR"/>
    </w:rPr>
  </w:style>
</w:styles>
</file>

<file path=word/webSettings.xml><?xml version="1.0" encoding="utf-8"?>
<w:webSettings xmlns:r="http://schemas.openxmlformats.org/officeDocument/2006/relationships" xmlns:w="http://schemas.openxmlformats.org/wordprocessingml/2006/main">
  <w:divs>
    <w:div w:id="27293738">
      <w:bodyDiv w:val="1"/>
      <w:marLeft w:val="0"/>
      <w:marRight w:val="0"/>
      <w:marTop w:val="0"/>
      <w:marBottom w:val="0"/>
      <w:divBdr>
        <w:top w:val="none" w:sz="0" w:space="0" w:color="auto"/>
        <w:left w:val="none" w:sz="0" w:space="0" w:color="auto"/>
        <w:bottom w:val="none" w:sz="0" w:space="0" w:color="auto"/>
        <w:right w:val="none" w:sz="0" w:space="0" w:color="auto"/>
      </w:divBdr>
    </w:div>
    <w:div w:id="114104837">
      <w:bodyDiv w:val="1"/>
      <w:marLeft w:val="0"/>
      <w:marRight w:val="0"/>
      <w:marTop w:val="0"/>
      <w:marBottom w:val="0"/>
      <w:divBdr>
        <w:top w:val="none" w:sz="0" w:space="0" w:color="auto"/>
        <w:left w:val="none" w:sz="0" w:space="0" w:color="auto"/>
        <w:bottom w:val="none" w:sz="0" w:space="0" w:color="auto"/>
        <w:right w:val="none" w:sz="0" w:space="0" w:color="auto"/>
      </w:divBdr>
    </w:div>
    <w:div w:id="129514719">
      <w:bodyDiv w:val="1"/>
      <w:marLeft w:val="0"/>
      <w:marRight w:val="0"/>
      <w:marTop w:val="0"/>
      <w:marBottom w:val="0"/>
      <w:divBdr>
        <w:top w:val="none" w:sz="0" w:space="0" w:color="auto"/>
        <w:left w:val="none" w:sz="0" w:space="0" w:color="auto"/>
        <w:bottom w:val="none" w:sz="0" w:space="0" w:color="auto"/>
        <w:right w:val="none" w:sz="0" w:space="0" w:color="auto"/>
      </w:divBdr>
    </w:div>
    <w:div w:id="392774329">
      <w:bodyDiv w:val="1"/>
      <w:marLeft w:val="0"/>
      <w:marRight w:val="0"/>
      <w:marTop w:val="0"/>
      <w:marBottom w:val="0"/>
      <w:divBdr>
        <w:top w:val="none" w:sz="0" w:space="0" w:color="auto"/>
        <w:left w:val="none" w:sz="0" w:space="0" w:color="auto"/>
        <w:bottom w:val="none" w:sz="0" w:space="0" w:color="auto"/>
        <w:right w:val="none" w:sz="0" w:space="0" w:color="auto"/>
      </w:divBdr>
    </w:div>
    <w:div w:id="532425618">
      <w:bodyDiv w:val="1"/>
      <w:marLeft w:val="0"/>
      <w:marRight w:val="0"/>
      <w:marTop w:val="0"/>
      <w:marBottom w:val="0"/>
      <w:divBdr>
        <w:top w:val="none" w:sz="0" w:space="0" w:color="auto"/>
        <w:left w:val="none" w:sz="0" w:space="0" w:color="auto"/>
        <w:bottom w:val="none" w:sz="0" w:space="0" w:color="auto"/>
        <w:right w:val="none" w:sz="0" w:space="0" w:color="auto"/>
      </w:divBdr>
    </w:div>
    <w:div w:id="686716585">
      <w:bodyDiv w:val="1"/>
      <w:marLeft w:val="0"/>
      <w:marRight w:val="0"/>
      <w:marTop w:val="0"/>
      <w:marBottom w:val="0"/>
      <w:divBdr>
        <w:top w:val="none" w:sz="0" w:space="0" w:color="auto"/>
        <w:left w:val="none" w:sz="0" w:space="0" w:color="auto"/>
        <w:bottom w:val="none" w:sz="0" w:space="0" w:color="auto"/>
        <w:right w:val="none" w:sz="0" w:space="0" w:color="auto"/>
      </w:divBdr>
    </w:div>
    <w:div w:id="703407505">
      <w:bodyDiv w:val="1"/>
      <w:marLeft w:val="0"/>
      <w:marRight w:val="0"/>
      <w:marTop w:val="0"/>
      <w:marBottom w:val="0"/>
      <w:divBdr>
        <w:top w:val="none" w:sz="0" w:space="0" w:color="auto"/>
        <w:left w:val="none" w:sz="0" w:space="0" w:color="auto"/>
        <w:bottom w:val="none" w:sz="0" w:space="0" w:color="auto"/>
        <w:right w:val="none" w:sz="0" w:space="0" w:color="auto"/>
      </w:divBdr>
    </w:div>
    <w:div w:id="704912777">
      <w:bodyDiv w:val="1"/>
      <w:marLeft w:val="0"/>
      <w:marRight w:val="0"/>
      <w:marTop w:val="0"/>
      <w:marBottom w:val="0"/>
      <w:divBdr>
        <w:top w:val="none" w:sz="0" w:space="0" w:color="auto"/>
        <w:left w:val="none" w:sz="0" w:space="0" w:color="auto"/>
        <w:bottom w:val="none" w:sz="0" w:space="0" w:color="auto"/>
        <w:right w:val="none" w:sz="0" w:space="0" w:color="auto"/>
      </w:divBdr>
    </w:div>
    <w:div w:id="908272708">
      <w:bodyDiv w:val="1"/>
      <w:marLeft w:val="0"/>
      <w:marRight w:val="0"/>
      <w:marTop w:val="0"/>
      <w:marBottom w:val="0"/>
      <w:divBdr>
        <w:top w:val="none" w:sz="0" w:space="0" w:color="auto"/>
        <w:left w:val="none" w:sz="0" w:space="0" w:color="auto"/>
        <w:bottom w:val="none" w:sz="0" w:space="0" w:color="auto"/>
        <w:right w:val="none" w:sz="0" w:space="0" w:color="auto"/>
      </w:divBdr>
    </w:div>
    <w:div w:id="916668117">
      <w:bodyDiv w:val="1"/>
      <w:marLeft w:val="0"/>
      <w:marRight w:val="0"/>
      <w:marTop w:val="0"/>
      <w:marBottom w:val="0"/>
      <w:divBdr>
        <w:top w:val="none" w:sz="0" w:space="0" w:color="auto"/>
        <w:left w:val="none" w:sz="0" w:space="0" w:color="auto"/>
        <w:bottom w:val="none" w:sz="0" w:space="0" w:color="auto"/>
        <w:right w:val="none" w:sz="0" w:space="0" w:color="auto"/>
      </w:divBdr>
    </w:div>
    <w:div w:id="953094726">
      <w:bodyDiv w:val="1"/>
      <w:marLeft w:val="0"/>
      <w:marRight w:val="0"/>
      <w:marTop w:val="0"/>
      <w:marBottom w:val="0"/>
      <w:divBdr>
        <w:top w:val="none" w:sz="0" w:space="0" w:color="auto"/>
        <w:left w:val="none" w:sz="0" w:space="0" w:color="auto"/>
        <w:bottom w:val="none" w:sz="0" w:space="0" w:color="auto"/>
        <w:right w:val="none" w:sz="0" w:space="0" w:color="auto"/>
      </w:divBdr>
    </w:div>
    <w:div w:id="1207991770">
      <w:bodyDiv w:val="1"/>
      <w:marLeft w:val="0"/>
      <w:marRight w:val="0"/>
      <w:marTop w:val="0"/>
      <w:marBottom w:val="0"/>
      <w:divBdr>
        <w:top w:val="none" w:sz="0" w:space="0" w:color="auto"/>
        <w:left w:val="none" w:sz="0" w:space="0" w:color="auto"/>
        <w:bottom w:val="none" w:sz="0" w:space="0" w:color="auto"/>
        <w:right w:val="none" w:sz="0" w:space="0" w:color="auto"/>
      </w:divBdr>
    </w:div>
    <w:div w:id="1806308791">
      <w:bodyDiv w:val="1"/>
      <w:marLeft w:val="0"/>
      <w:marRight w:val="0"/>
      <w:marTop w:val="0"/>
      <w:marBottom w:val="0"/>
      <w:divBdr>
        <w:top w:val="none" w:sz="0" w:space="0" w:color="auto"/>
        <w:left w:val="none" w:sz="0" w:space="0" w:color="auto"/>
        <w:bottom w:val="none" w:sz="0" w:space="0" w:color="auto"/>
        <w:right w:val="none" w:sz="0" w:space="0" w:color="auto"/>
      </w:divBdr>
    </w:div>
    <w:div w:id="18718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8564-F043-449F-8361-BD2AA08D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10</Pages>
  <Words>3312</Words>
  <Characters>18879</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1</vt:lpstr>
    </vt:vector>
  </TitlesOfParts>
  <Company>KOPRIVNIČKO-KRIŽEVAČKA ŽUPANIJA</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KOPRIVNIČKO-KRIŽEVAČKA ŽUPANIJA</dc:creator>
  <cp:lastModifiedBy>Windows korisnik</cp:lastModifiedBy>
  <cp:revision>21</cp:revision>
  <cp:lastPrinted>2021-05-28T11:31:00Z</cp:lastPrinted>
  <dcterms:created xsi:type="dcterms:W3CDTF">2019-03-15T08:58:00Z</dcterms:created>
  <dcterms:modified xsi:type="dcterms:W3CDTF">2021-06-08T06:20:00Z</dcterms:modified>
</cp:coreProperties>
</file>