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08E0E" w14:textId="4DFDAF04" w:rsidR="003E7DA7" w:rsidRPr="00343D18" w:rsidRDefault="007D6E49" w:rsidP="007D6E4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D18">
        <w:rPr>
          <w:rFonts w:ascii="Times New Roman" w:hAnsi="Times New Roman" w:cs="Times New Roman"/>
          <w:b/>
          <w:bCs/>
          <w:sz w:val="24"/>
          <w:szCs w:val="24"/>
          <w:u w:val="single"/>
        </w:rPr>
        <w:t>TEHNIČKA SPECIFIKACIJA</w:t>
      </w:r>
    </w:p>
    <w:p w14:paraId="41BE257F" w14:textId="7FAC0140" w:rsidR="00E86A87" w:rsidRPr="00343D18" w:rsidRDefault="00E86A87" w:rsidP="00F80864">
      <w:pPr>
        <w:spacing w:after="120"/>
        <w:rPr>
          <w:rFonts w:ascii="Times New Roman" w:hAnsi="Times New Roman" w:cs="Times New Roman"/>
        </w:rPr>
      </w:pPr>
    </w:p>
    <w:p w14:paraId="13154A8B" w14:textId="34DCD8A5" w:rsidR="008E6F2E" w:rsidRPr="00343D18" w:rsidRDefault="005105CD" w:rsidP="005105CD">
      <w:pPr>
        <w:spacing w:after="120"/>
        <w:rPr>
          <w:rFonts w:ascii="Times New Roman" w:hAnsi="Times New Roman" w:cs="Times New Roman"/>
          <w:b/>
          <w:bCs/>
        </w:rPr>
      </w:pPr>
      <w:r w:rsidRPr="00343D18">
        <w:rPr>
          <w:rFonts w:ascii="Times New Roman" w:hAnsi="Times New Roman" w:cs="Times New Roman"/>
          <w:b/>
          <w:bCs/>
        </w:rPr>
        <w:t xml:space="preserve">1. Preklopnik, </w:t>
      </w:r>
      <w:r w:rsidR="008E6F2E" w:rsidRPr="00343D18">
        <w:rPr>
          <w:rFonts w:ascii="Times New Roman" w:hAnsi="Times New Roman" w:cs="Times New Roman"/>
          <w:b/>
          <w:bCs/>
        </w:rPr>
        <w:t xml:space="preserve">48 </w:t>
      </w:r>
      <w:proofErr w:type="spellStart"/>
      <w:r w:rsidR="008E6F2E" w:rsidRPr="00343D18">
        <w:rPr>
          <w:rFonts w:ascii="Times New Roman" w:hAnsi="Times New Roman" w:cs="Times New Roman"/>
          <w:b/>
          <w:bCs/>
        </w:rPr>
        <w:t>portni</w:t>
      </w:r>
      <w:proofErr w:type="spellEnd"/>
      <w:r w:rsidR="008E6F2E" w:rsidRPr="00343D18">
        <w:rPr>
          <w:rFonts w:ascii="Times New Roman" w:hAnsi="Times New Roman" w:cs="Times New Roman"/>
          <w:b/>
          <w:bCs/>
        </w:rPr>
        <w:t xml:space="preserve"> gigabitni + 2 x 10GE SFP</w:t>
      </w:r>
    </w:p>
    <w:tbl>
      <w:tblPr>
        <w:tblStyle w:val="Reetkatablice"/>
        <w:tblW w:w="9460" w:type="dxa"/>
        <w:jc w:val="center"/>
        <w:tblLook w:val="04A0" w:firstRow="1" w:lastRow="0" w:firstColumn="1" w:lastColumn="0" w:noHBand="0" w:noVBand="1"/>
      </w:tblPr>
      <w:tblGrid>
        <w:gridCol w:w="744"/>
        <w:gridCol w:w="1661"/>
        <w:gridCol w:w="3260"/>
        <w:gridCol w:w="3795"/>
      </w:tblGrid>
      <w:tr w:rsidR="00A02ED6" w:rsidRPr="00343D18" w14:paraId="3D383671" w14:textId="77777777" w:rsidTr="005A3D76">
        <w:trPr>
          <w:trHeight w:val="540"/>
          <w:jc w:val="center"/>
        </w:trPr>
        <w:tc>
          <w:tcPr>
            <w:tcW w:w="744" w:type="dxa"/>
            <w:vAlign w:val="center"/>
          </w:tcPr>
          <w:p w14:paraId="5D7F5E4D" w14:textId="04281517" w:rsidR="0083634F" w:rsidRPr="00343D18" w:rsidRDefault="0083634F" w:rsidP="007239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4921" w:type="dxa"/>
            <w:gridSpan w:val="2"/>
            <w:vAlign w:val="center"/>
          </w:tcPr>
          <w:p w14:paraId="506557EB" w14:textId="2868114D" w:rsidR="0083634F" w:rsidRPr="00343D18" w:rsidRDefault="0083634F" w:rsidP="002E35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3795" w:type="dxa"/>
            <w:vAlign w:val="center"/>
          </w:tcPr>
          <w:p w14:paraId="27AD44E1" w14:textId="5CC017FE" w:rsidR="0083634F" w:rsidRPr="00343D18" w:rsidRDefault="0083634F" w:rsidP="002E35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F335AA" w:rsidRPr="00343D18" w14:paraId="459E23D7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15C1FA3C" w14:textId="432E584A" w:rsidR="00343B26" w:rsidRPr="00343D18" w:rsidRDefault="00343B26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DA98C0A" w14:textId="3DEB39B5" w:rsidR="00343B26" w:rsidRPr="00343D18" w:rsidRDefault="00BB1143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Tip i s</w:t>
            </w:r>
            <w:r w:rsidR="00343B26" w:rsidRPr="00343D18">
              <w:rPr>
                <w:rFonts w:ascii="Times New Roman" w:hAnsi="Times New Roman" w:cs="Times New Roman"/>
                <w:sz w:val="20"/>
                <w:szCs w:val="20"/>
              </w:rPr>
              <w:t>loj preklopnika</w:t>
            </w:r>
          </w:p>
        </w:tc>
        <w:tc>
          <w:tcPr>
            <w:tcW w:w="3260" w:type="dxa"/>
            <w:vAlign w:val="center"/>
          </w:tcPr>
          <w:p w14:paraId="7C6E36F8" w14:textId="5E027648" w:rsidR="00343B26" w:rsidRPr="00343D18" w:rsidRDefault="00BB1143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Upravljački, </w:t>
            </w:r>
            <w:r w:rsidR="00343B26" w:rsidRPr="00343D18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3795" w:type="dxa"/>
            <w:vAlign w:val="center"/>
          </w:tcPr>
          <w:p w14:paraId="2B3FB20B" w14:textId="77777777" w:rsidR="00343B26" w:rsidRPr="00343D18" w:rsidRDefault="00343B26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60D9B7FD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308D6A90" w14:textId="63FDEF04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C3DE42A" w14:textId="1C2D97BC" w:rsidR="0083634F" w:rsidRPr="00343D18" w:rsidRDefault="0083634F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Portovi</w:t>
            </w:r>
            <w:proofErr w:type="spellEnd"/>
          </w:p>
        </w:tc>
        <w:tc>
          <w:tcPr>
            <w:tcW w:w="3260" w:type="dxa"/>
            <w:vAlign w:val="center"/>
          </w:tcPr>
          <w:p w14:paraId="15E0A0EF" w14:textId="7AE36FE6" w:rsidR="000A7AB4" w:rsidRPr="00343D18" w:rsidRDefault="005105CD" w:rsidP="000A7A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A7AB4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x Gigabit </w:t>
            </w:r>
            <w:proofErr w:type="spellStart"/>
            <w:r w:rsidR="000A7AB4" w:rsidRPr="00343D18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="000A7AB4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(10/100/1000)  </w:t>
            </w:r>
          </w:p>
          <w:p w14:paraId="658A9F34" w14:textId="77777777" w:rsidR="000A7AB4" w:rsidRPr="00343D18" w:rsidRDefault="000A7AB4" w:rsidP="000A7A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2 x 10GE SFP+ modula</w:t>
            </w:r>
          </w:p>
          <w:p w14:paraId="7A0B0C32" w14:textId="120A7871" w:rsidR="00D4718E" w:rsidRPr="00343D18" w:rsidRDefault="000A7AB4" w:rsidP="000A7A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 x RJ-45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Console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3795" w:type="dxa"/>
            <w:vAlign w:val="center"/>
          </w:tcPr>
          <w:p w14:paraId="2D66EE89" w14:textId="5AEABABF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4C4A1357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1B7443EC" w14:textId="1FC74805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65E747F" w14:textId="1DDE66CF" w:rsidR="0083634F" w:rsidRPr="00343D18" w:rsidRDefault="00025AEA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Flash memorija</w:t>
            </w:r>
          </w:p>
        </w:tc>
        <w:tc>
          <w:tcPr>
            <w:tcW w:w="3260" w:type="dxa"/>
            <w:vAlign w:val="center"/>
          </w:tcPr>
          <w:p w14:paraId="6BA39010" w14:textId="3260BDB1" w:rsidR="0083634F" w:rsidRPr="00343D18" w:rsidRDefault="00025AEA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256MB</w:t>
            </w:r>
          </w:p>
        </w:tc>
        <w:tc>
          <w:tcPr>
            <w:tcW w:w="3795" w:type="dxa"/>
            <w:vAlign w:val="center"/>
          </w:tcPr>
          <w:p w14:paraId="00A81C15" w14:textId="14DFE010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3D25781F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50D4D5E9" w14:textId="3B2299F2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01F20C4" w14:textId="33DFDE6F" w:rsidR="0083634F" w:rsidRPr="00343D18" w:rsidRDefault="009117CF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Interna memorija</w:t>
            </w:r>
          </w:p>
        </w:tc>
        <w:tc>
          <w:tcPr>
            <w:tcW w:w="3260" w:type="dxa"/>
            <w:vAlign w:val="center"/>
          </w:tcPr>
          <w:p w14:paraId="6D8E28E2" w14:textId="57707C1E" w:rsidR="0083634F" w:rsidRPr="00343D18" w:rsidRDefault="00025AEA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512MB</w:t>
            </w:r>
          </w:p>
        </w:tc>
        <w:tc>
          <w:tcPr>
            <w:tcW w:w="3795" w:type="dxa"/>
            <w:vAlign w:val="center"/>
          </w:tcPr>
          <w:p w14:paraId="1538BFDF" w14:textId="7CDAB63C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ED6" w:rsidRPr="00343D18" w14:paraId="43A7D600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631B9867" w14:textId="3978A03F" w:rsidR="00426D98" w:rsidRPr="00343D18" w:rsidRDefault="00426D98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4B29484" w14:textId="67B1BCD5" w:rsidR="00426D98" w:rsidRPr="00343D18" w:rsidRDefault="00426D98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Frekvencija procesora</w:t>
            </w:r>
          </w:p>
        </w:tc>
        <w:tc>
          <w:tcPr>
            <w:tcW w:w="3260" w:type="dxa"/>
            <w:vAlign w:val="center"/>
          </w:tcPr>
          <w:p w14:paraId="41F85169" w14:textId="118294B3" w:rsidR="00426D98" w:rsidRPr="00343D18" w:rsidRDefault="00426D98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800 MHz   </w:t>
            </w:r>
          </w:p>
        </w:tc>
        <w:tc>
          <w:tcPr>
            <w:tcW w:w="3795" w:type="dxa"/>
            <w:vAlign w:val="center"/>
          </w:tcPr>
          <w:p w14:paraId="6E581198" w14:textId="77777777" w:rsidR="00426D98" w:rsidRPr="00343D18" w:rsidRDefault="00426D98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0CA327A1" w14:textId="77777777" w:rsidTr="005A3D76">
        <w:trPr>
          <w:trHeight w:val="738"/>
          <w:jc w:val="center"/>
        </w:trPr>
        <w:tc>
          <w:tcPr>
            <w:tcW w:w="744" w:type="dxa"/>
            <w:vAlign w:val="center"/>
          </w:tcPr>
          <w:p w14:paraId="617E1A3F" w14:textId="63A867BA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DC1CCB0" w14:textId="63D193F4" w:rsidR="0083634F" w:rsidRPr="00343D18" w:rsidRDefault="007A4CFF" w:rsidP="00B5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Kapacitet razvodnika</w:t>
            </w:r>
            <w:r w:rsidR="00B50CB6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50CB6" w:rsidRPr="00343D18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="00B50CB6"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40668E04" w14:textId="66F4563B" w:rsidR="0083634F" w:rsidRPr="00343D18" w:rsidRDefault="007A2C40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30317E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  <w:proofErr w:type="spellStart"/>
            <w:r w:rsidR="0030317E" w:rsidRPr="00343D18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="0030317E" w:rsidRPr="00343D18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3795" w:type="dxa"/>
            <w:vAlign w:val="center"/>
          </w:tcPr>
          <w:p w14:paraId="4ED641B2" w14:textId="01C36782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40" w:rsidRPr="00343D18" w14:paraId="599B6D3E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5153D9F2" w14:textId="4EA0386A" w:rsidR="007A2C40" w:rsidRPr="00343D18" w:rsidRDefault="007A2C40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8DD02F1" w14:textId="0C4E83E0" w:rsidR="007A2C40" w:rsidRPr="00343D18" w:rsidRDefault="007A2C40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Propusnost</w:t>
            </w:r>
            <w:r w:rsidR="00B50CB6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50CB6" w:rsidRPr="00343D18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="00B50CB6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rate)</w:t>
            </w:r>
          </w:p>
        </w:tc>
        <w:tc>
          <w:tcPr>
            <w:tcW w:w="3260" w:type="dxa"/>
            <w:vAlign w:val="center"/>
          </w:tcPr>
          <w:p w14:paraId="71C68BD9" w14:textId="578BCA9A" w:rsidR="007A2C40" w:rsidRPr="00343D18" w:rsidRDefault="007A2C40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130,94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3795" w:type="dxa"/>
            <w:vAlign w:val="center"/>
          </w:tcPr>
          <w:p w14:paraId="68EFFBCA" w14:textId="77777777" w:rsidR="007A2C40" w:rsidRPr="00343D18" w:rsidRDefault="007A2C40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49FB774F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6A33F66C" w14:textId="73A11F49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6816A25" w14:textId="1E0267AD" w:rsidR="0083634F" w:rsidRPr="00343D18" w:rsidRDefault="00426D98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Dizajn</w:t>
            </w:r>
          </w:p>
        </w:tc>
        <w:tc>
          <w:tcPr>
            <w:tcW w:w="3260" w:type="dxa"/>
            <w:vAlign w:val="center"/>
          </w:tcPr>
          <w:p w14:paraId="2440AF43" w14:textId="314A99B4" w:rsidR="0083634F" w:rsidRPr="00343D18" w:rsidRDefault="00BB1143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07F5A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ontaža u poslužiteljski ormar,  </w:t>
            </w:r>
            <w:proofErr w:type="spellStart"/>
            <w:r w:rsidR="00607F5A" w:rsidRPr="00343D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26D98" w:rsidRPr="00343D18">
              <w:rPr>
                <w:rFonts w:ascii="Times New Roman" w:hAnsi="Times New Roman" w:cs="Times New Roman"/>
                <w:sz w:val="20"/>
                <w:szCs w:val="20"/>
              </w:rPr>
              <w:t>tackable</w:t>
            </w:r>
            <w:proofErr w:type="spellEnd"/>
            <w:r w:rsidR="00426D98" w:rsidRPr="00343D18">
              <w:rPr>
                <w:rFonts w:ascii="Times New Roman" w:hAnsi="Times New Roman" w:cs="Times New Roman"/>
                <w:sz w:val="20"/>
                <w:szCs w:val="20"/>
              </w:rPr>
              <w:t>, 1U,</w:t>
            </w:r>
            <w:r w:rsidR="00607F5A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led indikatori</w:t>
            </w:r>
          </w:p>
        </w:tc>
        <w:tc>
          <w:tcPr>
            <w:tcW w:w="3795" w:type="dxa"/>
            <w:vAlign w:val="center"/>
          </w:tcPr>
          <w:p w14:paraId="0DD1F046" w14:textId="3962F43E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5AA" w:rsidRPr="00343D18" w14:paraId="67BD9EE7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3E3B5E2C" w14:textId="073A1920" w:rsidR="003A7258" w:rsidRPr="00343D18" w:rsidRDefault="003A7258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69881B9" w14:textId="1586A025" w:rsidR="003A7258" w:rsidRPr="00343D18" w:rsidRDefault="003A7258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Napajanje putem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Etherneta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23B5517A" w14:textId="5E41B1E6" w:rsidR="003A7258" w:rsidRPr="00343D18" w:rsidRDefault="003A7258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795" w:type="dxa"/>
            <w:vAlign w:val="center"/>
          </w:tcPr>
          <w:p w14:paraId="7E0382CB" w14:textId="77777777" w:rsidR="003A7258" w:rsidRPr="00343D18" w:rsidRDefault="003A7258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39674F6F" w14:textId="77777777" w:rsidTr="005A3D76">
        <w:trPr>
          <w:trHeight w:val="719"/>
          <w:jc w:val="center"/>
        </w:trPr>
        <w:tc>
          <w:tcPr>
            <w:tcW w:w="744" w:type="dxa"/>
            <w:vAlign w:val="center"/>
          </w:tcPr>
          <w:p w14:paraId="4F1CEF49" w14:textId="5AE29FCA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4149857" w14:textId="6285C3B6" w:rsidR="0083634F" w:rsidRPr="00343D18" w:rsidRDefault="00A02ED6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Tehnologija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43B26" w:rsidRPr="00343D18">
              <w:rPr>
                <w:rFonts w:ascii="Times New Roman" w:hAnsi="Times New Roman" w:cs="Times New Roman"/>
                <w:sz w:val="20"/>
                <w:szCs w:val="20"/>
              </w:rPr>
              <w:t>gregacij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343B26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linkova</w:t>
            </w:r>
          </w:p>
        </w:tc>
        <w:tc>
          <w:tcPr>
            <w:tcW w:w="3260" w:type="dxa"/>
            <w:vAlign w:val="center"/>
          </w:tcPr>
          <w:p w14:paraId="20DCF586" w14:textId="7E7E1A1A" w:rsidR="0083634F" w:rsidRPr="00343D18" w:rsidRDefault="00343B26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Da, </w:t>
            </w:r>
            <w:proofErr w:type="spellStart"/>
            <w:r w:rsidR="00300B46" w:rsidRPr="00343D1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therchannel</w:t>
            </w:r>
            <w:proofErr w:type="spellEnd"/>
          </w:p>
        </w:tc>
        <w:tc>
          <w:tcPr>
            <w:tcW w:w="3795" w:type="dxa"/>
            <w:vAlign w:val="center"/>
          </w:tcPr>
          <w:p w14:paraId="45250CC2" w14:textId="609074C8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F5A" w:rsidRPr="00343D18" w14:paraId="4C0EDBE2" w14:textId="77777777" w:rsidTr="005A3D76">
        <w:trPr>
          <w:trHeight w:val="738"/>
          <w:jc w:val="center"/>
        </w:trPr>
        <w:tc>
          <w:tcPr>
            <w:tcW w:w="744" w:type="dxa"/>
            <w:vAlign w:val="center"/>
          </w:tcPr>
          <w:p w14:paraId="4B5F30D0" w14:textId="4318E6F1" w:rsidR="0083634F" w:rsidRPr="00343D18" w:rsidRDefault="0083634F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DE06D16" w14:textId="22B572D2" w:rsidR="0083634F" w:rsidRPr="00343D18" w:rsidRDefault="00F335AA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Protokol za omogućavanje </w:t>
            </w:r>
            <w:r w:rsidR="00D4718E" w:rsidRPr="00343D18">
              <w:rPr>
                <w:rFonts w:ascii="Times New Roman" w:hAnsi="Times New Roman" w:cs="Times New Roman"/>
                <w:sz w:val="20"/>
                <w:szCs w:val="20"/>
              </w:rPr>
              <w:t>redundantne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veze </w:t>
            </w:r>
            <w:r w:rsidR="00E36B5C" w:rsidRPr="00343D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18E" w:rsidRPr="00343D18">
              <w:rPr>
                <w:rFonts w:ascii="Times New Roman" w:hAnsi="Times New Roman" w:cs="Times New Roman"/>
                <w:sz w:val="20"/>
                <w:szCs w:val="20"/>
              </w:rPr>
              <w:t>sprječavanje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petlji</w:t>
            </w:r>
          </w:p>
        </w:tc>
        <w:tc>
          <w:tcPr>
            <w:tcW w:w="3260" w:type="dxa"/>
            <w:vAlign w:val="center"/>
          </w:tcPr>
          <w:p w14:paraId="0F7B7903" w14:textId="23F1321B" w:rsidR="0083634F" w:rsidRPr="00343D18" w:rsidRDefault="00F335AA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Da,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Spanning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3795" w:type="dxa"/>
            <w:vAlign w:val="center"/>
          </w:tcPr>
          <w:p w14:paraId="45C5B072" w14:textId="57C3D97D" w:rsidR="0083634F" w:rsidRPr="00343D18" w:rsidRDefault="0083634F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8E" w:rsidRPr="00343D18" w14:paraId="726FE4CF" w14:textId="77777777" w:rsidTr="005A3D76">
        <w:trPr>
          <w:trHeight w:val="738"/>
          <w:jc w:val="center"/>
        </w:trPr>
        <w:tc>
          <w:tcPr>
            <w:tcW w:w="744" w:type="dxa"/>
            <w:vAlign w:val="center"/>
          </w:tcPr>
          <w:p w14:paraId="7E4447CD" w14:textId="2D608E3C" w:rsidR="00D4718E" w:rsidRPr="00343D18" w:rsidRDefault="00D4718E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C836DCC" w14:textId="7085F193" w:rsidR="00D4718E" w:rsidRPr="00343D18" w:rsidRDefault="00D4718E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Podrška za VLAN</w:t>
            </w:r>
          </w:p>
        </w:tc>
        <w:tc>
          <w:tcPr>
            <w:tcW w:w="3260" w:type="dxa"/>
            <w:vAlign w:val="center"/>
          </w:tcPr>
          <w:p w14:paraId="7917FB5B" w14:textId="0F5358D2" w:rsidR="00D4718E" w:rsidRPr="00343D18" w:rsidRDefault="00D4718E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2F5C68" w:rsidRPr="00343D18">
              <w:rPr>
                <w:rFonts w:ascii="Times New Roman" w:hAnsi="Times New Roman" w:cs="Times New Roman"/>
                <w:sz w:val="20"/>
                <w:szCs w:val="20"/>
              </w:rPr>
              <w:t>, kapacitet minimalno 4000</w:t>
            </w:r>
          </w:p>
        </w:tc>
        <w:tc>
          <w:tcPr>
            <w:tcW w:w="3795" w:type="dxa"/>
            <w:vAlign w:val="center"/>
          </w:tcPr>
          <w:p w14:paraId="2812C081" w14:textId="77777777" w:rsidR="00D4718E" w:rsidRPr="00343D18" w:rsidRDefault="00D4718E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8E" w:rsidRPr="00343D18" w14:paraId="19EC52D0" w14:textId="77777777" w:rsidTr="005A3D76">
        <w:trPr>
          <w:trHeight w:val="738"/>
          <w:jc w:val="center"/>
        </w:trPr>
        <w:tc>
          <w:tcPr>
            <w:tcW w:w="744" w:type="dxa"/>
            <w:vAlign w:val="center"/>
          </w:tcPr>
          <w:p w14:paraId="70FD1AAD" w14:textId="6C3D4FBD" w:rsidR="00D4718E" w:rsidRPr="00343D18" w:rsidRDefault="00D4718E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8F54B1F" w14:textId="631F5EA7" w:rsidR="00D4718E" w:rsidRPr="00343D18" w:rsidRDefault="00D4718E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Ostale funkcije</w:t>
            </w:r>
          </w:p>
        </w:tc>
        <w:tc>
          <w:tcPr>
            <w:tcW w:w="3260" w:type="dxa"/>
            <w:vAlign w:val="center"/>
          </w:tcPr>
          <w:p w14:paraId="354FA9DF" w14:textId="2A2D1B4A" w:rsidR="00D4718E" w:rsidRPr="00343D18" w:rsidRDefault="00F75D7A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Podrška za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Service), ARP inspekcija, detekcija duljine kabela, popisi za kontrolu pristupa (ACL), SSH/SSL podrška,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telnet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pristup, IPv4 i IPv6 podrška, funkcija prevencije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napada</w:t>
            </w:r>
          </w:p>
        </w:tc>
        <w:tc>
          <w:tcPr>
            <w:tcW w:w="3795" w:type="dxa"/>
            <w:vAlign w:val="center"/>
          </w:tcPr>
          <w:p w14:paraId="4C34A009" w14:textId="77777777" w:rsidR="00D4718E" w:rsidRPr="00343D18" w:rsidRDefault="00D4718E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396" w:rsidRPr="00343D18" w14:paraId="262DD1A1" w14:textId="77777777" w:rsidTr="005A3D76">
        <w:trPr>
          <w:trHeight w:val="738"/>
          <w:jc w:val="center"/>
        </w:trPr>
        <w:tc>
          <w:tcPr>
            <w:tcW w:w="744" w:type="dxa"/>
            <w:vAlign w:val="center"/>
          </w:tcPr>
          <w:p w14:paraId="55761879" w14:textId="0728EB7E" w:rsidR="002A0396" w:rsidRPr="00343D18" w:rsidRDefault="002A0396" w:rsidP="00723907">
            <w:pPr>
              <w:pStyle w:val="Odlomakpopisa"/>
              <w:numPr>
                <w:ilvl w:val="0"/>
                <w:numId w:val="14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E95B4EC" w14:textId="4419F278" w:rsidR="002A0396" w:rsidRPr="00343D18" w:rsidRDefault="00EB13D6" w:rsidP="00D35C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Jamstvo</w:t>
            </w:r>
          </w:p>
        </w:tc>
        <w:tc>
          <w:tcPr>
            <w:tcW w:w="3260" w:type="dxa"/>
            <w:vAlign w:val="center"/>
          </w:tcPr>
          <w:p w14:paraId="404A88D7" w14:textId="2DEC4B7C" w:rsidR="002A0396" w:rsidRPr="00343D18" w:rsidRDefault="005105CD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852A26" w:rsidRPr="00343D18">
              <w:rPr>
                <w:rFonts w:ascii="Times New Roman" w:hAnsi="Times New Roman" w:cs="Times New Roman"/>
                <w:sz w:val="20"/>
                <w:szCs w:val="20"/>
              </w:rPr>
              <w:t>12 m</w:t>
            </w:r>
            <w:r w:rsidR="00C350A4" w:rsidRPr="00343D18">
              <w:rPr>
                <w:rFonts w:ascii="Times New Roman" w:hAnsi="Times New Roman" w:cs="Times New Roman"/>
                <w:sz w:val="20"/>
                <w:szCs w:val="20"/>
              </w:rPr>
              <w:t>jeseci</w:t>
            </w:r>
          </w:p>
        </w:tc>
        <w:tc>
          <w:tcPr>
            <w:tcW w:w="3795" w:type="dxa"/>
            <w:vAlign w:val="center"/>
          </w:tcPr>
          <w:p w14:paraId="06708869" w14:textId="77777777" w:rsidR="002A0396" w:rsidRPr="00343D18" w:rsidRDefault="002A0396" w:rsidP="008E6F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27F1B" w14:textId="77777777" w:rsidR="005105CD" w:rsidRPr="00343D18" w:rsidRDefault="005105CD" w:rsidP="005105CD">
      <w:pPr>
        <w:spacing w:after="120"/>
        <w:rPr>
          <w:rFonts w:ascii="Times New Roman" w:hAnsi="Times New Roman" w:cs="Times New Roman"/>
          <w:b/>
          <w:bCs/>
        </w:rPr>
      </w:pPr>
    </w:p>
    <w:p w14:paraId="6ADEE188" w14:textId="77777777" w:rsidR="005105CD" w:rsidRPr="00343D18" w:rsidRDefault="005105CD" w:rsidP="005105CD">
      <w:pPr>
        <w:spacing w:after="120"/>
        <w:rPr>
          <w:rFonts w:ascii="Times New Roman" w:hAnsi="Times New Roman" w:cs="Times New Roman"/>
          <w:b/>
          <w:bCs/>
        </w:rPr>
      </w:pPr>
    </w:p>
    <w:p w14:paraId="402F610A" w14:textId="099316D0" w:rsidR="00AA5CC7" w:rsidRPr="00343D18" w:rsidRDefault="005105CD" w:rsidP="005105CD">
      <w:pPr>
        <w:spacing w:after="120"/>
        <w:rPr>
          <w:rFonts w:ascii="Times New Roman" w:hAnsi="Times New Roman" w:cs="Times New Roman"/>
        </w:rPr>
      </w:pPr>
      <w:r w:rsidRPr="00343D18">
        <w:rPr>
          <w:rFonts w:ascii="Times New Roman" w:hAnsi="Times New Roman" w:cs="Times New Roman"/>
          <w:b/>
          <w:bCs/>
        </w:rPr>
        <w:t xml:space="preserve">2. Preklopnik, </w:t>
      </w:r>
      <w:r w:rsidR="00852A26" w:rsidRPr="00343D18">
        <w:rPr>
          <w:rFonts w:ascii="Times New Roman" w:hAnsi="Times New Roman" w:cs="Times New Roman"/>
          <w:b/>
          <w:bCs/>
        </w:rPr>
        <w:t xml:space="preserve">24 </w:t>
      </w:r>
      <w:proofErr w:type="spellStart"/>
      <w:r w:rsidR="00852A26" w:rsidRPr="00343D18">
        <w:rPr>
          <w:rFonts w:ascii="Times New Roman" w:hAnsi="Times New Roman" w:cs="Times New Roman"/>
          <w:b/>
          <w:bCs/>
        </w:rPr>
        <w:t>portni</w:t>
      </w:r>
      <w:proofErr w:type="spellEnd"/>
      <w:r w:rsidR="00852A26" w:rsidRPr="00343D18">
        <w:rPr>
          <w:rFonts w:ascii="Times New Roman" w:hAnsi="Times New Roman" w:cs="Times New Roman"/>
          <w:b/>
          <w:bCs/>
        </w:rPr>
        <w:t xml:space="preserve"> gigabitni + 2 x 10GE SFP</w:t>
      </w:r>
      <w:r w:rsidR="00711A32" w:rsidRPr="00343D1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Reetkatablice"/>
        <w:tblW w:w="9460" w:type="dxa"/>
        <w:jc w:val="center"/>
        <w:tblLook w:val="04A0" w:firstRow="1" w:lastRow="0" w:firstColumn="1" w:lastColumn="0" w:noHBand="0" w:noVBand="1"/>
      </w:tblPr>
      <w:tblGrid>
        <w:gridCol w:w="744"/>
        <w:gridCol w:w="1661"/>
        <w:gridCol w:w="3260"/>
        <w:gridCol w:w="3795"/>
      </w:tblGrid>
      <w:tr w:rsidR="00EA4186" w:rsidRPr="00343D18" w14:paraId="4EC8DBBA" w14:textId="77777777" w:rsidTr="00AB02DA">
        <w:trPr>
          <w:trHeight w:val="540"/>
          <w:jc w:val="center"/>
        </w:trPr>
        <w:tc>
          <w:tcPr>
            <w:tcW w:w="744" w:type="dxa"/>
            <w:vAlign w:val="center"/>
          </w:tcPr>
          <w:p w14:paraId="4E16983C" w14:textId="77777777" w:rsidR="00EA4186" w:rsidRPr="00343D18" w:rsidRDefault="00EA4186" w:rsidP="007239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4921" w:type="dxa"/>
            <w:gridSpan w:val="2"/>
            <w:vAlign w:val="center"/>
          </w:tcPr>
          <w:p w14:paraId="53DB0F09" w14:textId="228D7902" w:rsidR="00EA4186" w:rsidRPr="00343D18" w:rsidRDefault="00EA4186" w:rsidP="00AB02D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3795" w:type="dxa"/>
            <w:vAlign w:val="center"/>
          </w:tcPr>
          <w:p w14:paraId="15DCB2ED" w14:textId="77777777" w:rsidR="00EA4186" w:rsidRPr="00343D18" w:rsidRDefault="00EA4186" w:rsidP="00AB02D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EA4186" w:rsidRPr="00343D18" w14:paraId="68BE5B64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0AA2602A" w14:textId="38B071BC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24FECD3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Tip i sloj preklopnika</w:t>
            </w:r>
          </w:p>
        </w:tc>
        <w:tc>
          <w:tcPr>
            <w:tcW w:w="3260" w:type="dxa"/>
            <w:vAlign w:val="center"/>
          </w:tcPr>
          <w:p w14:paraId="1F3D0BA8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Upravljački, L3</w:t>
            </w:r>
          </w:p>
        </w:tc>
        <w:tc>
          <w:tcPr>
            <w:tcW w:w="3795" w:type="dxa"/>
            <w:vAlign w:val="center"/>
          </w:tcPr>
          <w:p w14:paraId="03F4FDEF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1D277741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69C4F38D" w14:textId="6408098B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3C05B76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Portovi</w:t>
            </w:r>
            <w:proofErr w:type="spellEnd"/>
          </w:p>
        </w:tc>
        <w:tc>
          <w:tcPr>
            <w:tcW w:w="3260" w:type="dxa"/>
            <w:vAlign w:val="center"/>
          </w:tcPr>
          <w:p w14:paraId="4581A5A5" w14:textId="56923201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24 x Gigabit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(10/100/1000)  </w:t>
            </w:r>
          </w:p>
          <w:p w14:paraId="19BC7460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2 x 10GE SFP+ modula</w:t>
            </w:r>
          </w:p>
          <w:p w14:paraId="6DC93AA6" w14:textId="27481BEF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r w:rsidR="000A7AB4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RJ-45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Console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3795" w:type="dxa"/>
            <w:vAlign w:val="center"/>
          </w:tcPr>
          <w:p w14:paraId="5BDBDFD9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487EF65E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0E16AFEA" w14:textId="236307F1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767596F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Flash memorija</w:t>
            </w:r>
          </w:p>
        </w:tc>
        <w:tc>
          <w:tcPr>
            <w:tcW w:w="3260" w:type="dxa"/>
            <w:vAlign w:val="center"/>
          </w:tcPr>
          <w:p w14:paraId="72DEBE5A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256MB</w:t>
            </w:r>
          </w:p>
        </w:tc>
        <w:tc>
          <w:tcPr>
            <w:tcW w:w="3795" w:type="dxa"/>
            <w:vAlign w:val="center"/>
          </w:tcPr>
          <w:p w14:paraId="66398A63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07CB0310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49BE5E66" w14:textId="2934785A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7383843" w14:textId="764D146A" w:rsidR="00EA4186" w:rsidRPr="00343D18" w:rsidRDefault="009117CF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Interna memorija</w:t>
            </w:r>
          </w:p>
        </w:tc>
        <w:tc>
          <w:tcPr>
            <w:tcW w:w="3260" w:type="dxa"/>
            <w:vAlign w:val="center"/>
          </w:tcPr>
          <w:p w14:paraId="32D32793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512MB</w:t>
            </w:r>
          </w:p>
        </w:tc>
        <w:tc>
          <w:tcPr>
            <w:tcW w:w="3795" w:type="dxa"/>
            <w:vAlign w:val="center"/>
          </w:tcPr>
          <w:p w14:paraId="69A205F2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07FF8D54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124130BE" w14:textId="5CF9D954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9F797C7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Frekvencija procesora</w:t>
            </w:r>
          </w:p>
        </w:tc>
        <w:tc>
          <w:tcPr>
            <w:tcW w:w="3260" w:type="dxa"/>
            <w:vAlign w:val="center"/>
          </w:tcPr>
          <w:p w14:paraId="5A869451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800 MHz   </w:t>
            </w:r>
          </w:p>
        </w:tc>
        <w:tc>
          <w:tcPr>
            <w:tcW w:w="3795" w:type="dxa"/>
            <w:vAlign w:val="center"/>
          </w:tcPr>
          <w:p w14:paraId="77F4DE42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6F147B07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71DD9306" w14:textId="7813540A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C5E4045" w14:textId="77777777" w:rsidR="00EA4186" w:rsidRPr="00343D18" w:rsidRDefault="00EA4186" w:rsidP="00AB0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Kapacitet razvodnika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26D470E8" w14:textId="6BB146F2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128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3795" w:type="dxa"/>
            <w:vAlign w:val="center"/>
          </w:tcPr>
          <w:p w14:paraId="3EFC45F4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227B727B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7FC0B021" w14:textId="188BEC63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E31D41B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Propusnost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rate)</w:t>
            </w:r>
          </w:p>
        </w:tc>
        <w:tc>
          <w:tcPr>
            <w:tcW w:w="3260" w:type="dxa"/>
            <w:vAlign w:val="center"/>
          </w:tcPr>
          <w:p w14:paraId="78A2DBDC" w14:textId="777EA80F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95,23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3795" w:type="dxa"/>
            <w:vAlign w:val="center"/>
          </w:tcPr>
          <w:p w14:paraId="1AD96EC6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7A3637DF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74E39646" w14:textId="4AF8430B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A08E11B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Dizajn</w:t>
            </w:r>
          </w:p>
        </w:tc>
        <w:tc>
          <w:tcPr>
            <w:tcW w:w="3260" w:type="dxa"/>
            <w:vAlign w:val="center"/>
          </w:tcPr>
          <w:p w14:paraId="21B0B562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Montaža u poslužiteljski ormar, 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stackable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, 1U, led indikatori</w:t>
            </w:r>
          </w:p>
        </w:tc>
        <w:tc>
          <w:tcPr>
            <w:tcW w:w="3795" w:type="dxa"/>
            <w:vAlign w:val="center"/>
          </w:tcPr>
          <w:p w14:paraId="132B2BA6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5C863E34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0D0A6B8A" w14:textId="3130D5DD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3CC349E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Napajanje putem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Etherneta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2C0B870A" w14:textId="51023F42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795" w:type="dxa"/>
            <w:vAlign w:val="center"/>
          </w:tcPr>
          <w:p w14:paraId="514844DA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282F66E2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250D3705" w14:textId="39894319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7048466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Tehnologija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agregacije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linkova</w:t>
            </w:r>
          </w:p>
        </w:tc>
        <w:tc>
          <w:tcPr>
            <w:tcW w:w="3260" w:type="dxa"/>
            <w:vAlign w:val="center"/>
          </w:tcPr>
          <w:p w14:paraId="5357FEC4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Da,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Etherchannel</w:t>
            </w:r>
            <w:proofErr w:type="spellEnd"/>
          </w:p>
        </w:tc>
        <w:tc>
          <w:tcPr>
            <w:tcW w:w="3795" w:type="dxa"/>
            <w:vAlign w:val="center"/>
          </w:tcPr>
          <w:p w14:paraId="71D58A81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1BA40F53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3D8AB4DB" w14:textId="61DFD851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D491DB6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Protokol za omogućavanje redundantne veze i sprječavanje petlji</w:t>
            </w:r>
          </w:p>
        </w:tc>
        <w:tc>
          <w:tcPr>
            <w:tcW w:w="3260" w:type="dxa"/>
            <w:vAlign w:val="center"/>
          </w:tcPr>
          <w:p w14:paraId="49059506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Da,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Spanning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3795" w:type="dxa"/>
            <w:vAlign w:val="center"/>
          </w:tcPr>
          <w:p w14:paraId="7632F313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32EEA21C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7FEC9A85" w14:textId="637A8B24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2F0E970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Podrška za VLAN</w:t>
            </w:r>
          </w:p>
        </w:tc>
        <w:tc>
          <w:tcPr>
            <w:tcW w:w="3260" w:type="dxa"/>
            <w:vAlign w:val="center"/>
          </w:tcPr>
          <w:p w14:paraId="5F3830BF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Da, kapacitet minimalno 4000</w:t>
            </w:r>
          </w:p>
        </w:tc>
        <w:tc>
          <w:tcPr>
            <w:tcW w:w="3795" w:type="dxa"/>
            <w:vAlign w:val="center"/>
          </w:tcPr>
          <w:p w14:paraId="09B2FF09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47891B99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07CDDB9A" w14:textId="6F38DD9C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F6E44BC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Ostale funkcije</w:t>
            </w:r>
          </w:p>
        </w:tc>
        <w:tc>
          <w:tcPr>
            <w:tcW w:w="3260" w:type="dxa"/>
            <w:vAlign w:val="center"/>
          </w:tcPr>
          <w:p w14:paraId="444FDD6D" w14:textId="0FD509BC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Podrška za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Service), ARP inspekcija, detekcija duljine kabela, popisi za kontrolu pristupa (ACL), SSH/SSL podrška,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telnet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pristup</w:t>
            </w:r>
            <w:r w:rsidR="00527D7B" w:rsidRPr="00343D18">
              <w:rPr>
                <w:rFonts w:ascii="Times New Roman" w:hAnsi="Times New Roman" w:cs="Times New Roman"/>
                <w:sz w:val="20"/>
                <w:szCs w:val="20"/>
              </w:rPr>
              <w:t>, IPv4 i IPv6 podrška</w:t>
            </w:r>
            <w:r w:rsidR="00F75D7A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, funkcija prevencije </w:t>
            </w:r>
            <w:proofErr w:type="spellStart"/>
            <w:r w:rsidR="00F75D7A" w:rsidRPr="00343D18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proofErr w:type="spellEnd"/>
            <w:r w:rsidR="00F75D7A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napada</w:t>
            </w:r>
          </w:p>
        </w:tc>
        <w:tc>
          <w:tcPr>
            <w:tcW w:w="3795" w:type="dxa"/>
            <w:vAlign w:val="center"/>
          </w:tcPr>
          <w:p w14:paraId="46EE85A0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6" w:rsidRPr="00343D18" w14:paraId="4B6BE65E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71F49991" w14:textId="739A9B56" w:rsidR="00EA4186" w:rsidRPr="00343D18" w:rsidRDefault="00EA4186" w:rsidP="00723907">
            <w:pPr>
              <w:pStyle w:val="Odlomakpopisa"/>
              <w:numPr>
                <w:ilvl w:val="0"/>
                <w:numId w:val="13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FB43979" w14:textId="34B610FE" w:rsidR="00EA4186" w:rsidRPr="00343D18" w:rsidRDefault="00EB13D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Jamstvo</w:t>
            </w:r>
          </w:p>
        </w:tc>
        <w:tc>
          <w:tcPr>
            <w:tcW w:w="3260" w:type="dxa"/>
            <w:vAlign w:val="center"/>
          </w:tcPr>
          <w:p w14:paraId="500DC314" w14:textId="18B5C2F5" w:rsidR="00EA4186" w:rsidRPr="00343D18" w:rsidRDefault="005105CD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EA4186" w:rsidRPr="00343D18"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3795" w:type="dxa"/>
            <w:vAlign w:val="center"/>
          </w:tcPr>
          <w:p w14:paraId="3B01B43A" w14:textId="77777777" w:rsidR="00EA4186" w:rsidRPr="00343D18" w:rsidRDefault="00EA418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F39A29" w14:textId="77777777" w:rsidR="005105CD" w:rsidRPr="00343D18" w:rsidRDefault="005105CD" w:rsidP="005105CD">
      <w:pPr>
        <w:spacing w:after="120"/>
        <w:rPr>
          <w:rFonts w:ascii="Times New Roman" w:hAnsi="Times New Roman" w:cs="Times New Roman"/>
          <w:b/>
          <w:bCs/>
        </w:rPr>
      </w:pPr>
    </w:p>
    <w:p w14:paraId="4EDCF752" w14:textId="15B8C7B1" w:rsidR="00AA5CC7" w:rsidRPr="00343D18" w:rsidRDefault="005105CD" w:rsidP="00F80864">
      <w:pPr>
        <w:spacing w:after="120"/>
        <w:rPr>
          <w:rFonts w:ascii="Times New Roman" w:hAnsi="Times New Roman" w:cs="Times New Roman"/>
        </w:rPr>
      </w:pPr>
      <w:r w:rsidRPr="00343D18">
        <w:rPr>
          <w:rFonts w:ascii="Times New Roman" w:hAnsi="Times New Roman" w:cs="Times New Roman"/>
          <w:b/>
          <w:bCs/>
        </w:rPr>
        <w:t xml:space="preserve">3. Preklopnik, </w:t>
      </w:r>
      <w:r w:rsidR="008A4259" w:rsidRPr="00343D18">
        <w:rPr>
          <w:rFonts w:ascii="Times New Roman" w:hAnsi="Times New Roman" w:cs="Times New Roman"/>
          <w:b/>
          <w:bCs/>
        </w:rPr>
        <w:t xml:space="preserve">16 </w:t>
      </w:r>
      <w:proofErr w:type="spellStart"/>
      <w:r w:rsidR="008A4259" w:rsidRPr="00343D18">
        <w:rPr>
          <w:rFonts w:ascii="Times New Roman" w:hAnsi="Times New Roman" w:cs="Times New Roman"/>
          <w:b/>
          <w:bCs/>
        </w:rPr>
        <w:t>portni</w:t>
      </w:r>
      <w:proofErr w:type="spellEnd"/>
    </w:p>
    <w:tbl>
      <w:tblPr>
        <w:tblStyle w:val="Reetkatablice"/>
        <w:tblW w:w="9460" w:type="dxa"/>
        <w:jc w:val="center"/>
        <w:tblLook w:val="04A0" w:firstRow="1" w:lastRow="0" w:firstColumn="1" w:lastColumn="0" w:noHBand="0" w:noVBand="1"/>
      </w:tblPr>
      <w:tblGrid>
        <w:gridCol w:w="744"/>
        <w:gridCol w:w="1661"/>
        <w:gridCol w:w="3260"/>
        <w:gridCol w:w="3795"/>
      </w:tblGrid>
      <w:tr w:rsidR="008A4259" w:rsidRPr="00343D18" w14:paraId="3B65A6E3" w14:textId="77777777" w:rsidTr="00AB02DA">
        <w:trPr>
          <w:trHeight w:val="540"/>
          <w:jc w:val="center"/>
        </w:trPr>
        <w:tc>
          <w:tcPr>
            <w:tcW w:w="744" w:type="dxa"/>
            <w:vAlign w:val="center"/>
          </w:tcPr>
          <w:p w14:paraId="504B5A8F" w14:textId="77777777" w:rsidR="008A4259" w:rsidRPr="00343D18" w:rsidRDefault="008A4259" w:rsidP="007239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4921" w:type="dxa"/>
            <w:gridSpan w:val="2"/>
            <w:vAlign w:val="center"/>
          </w:tcPr>
          <w:p w14:paraId="75DE01BA" w14:textId="34B51904" w:rsidR="008A4259" w:rsidRPr="00343D18" w:rsidRDefault="008A4259" w:rsidP="00AB02D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3795" w:type="dxa"/>
            <w:vAlign w:val="center"/>
          </w:tcPr>
          <w:p w14:paraId="60F53E58" w14:textId="77777777" w:rsidR="008A4259" w:rsidRPr="00343D18" w:rsidRDefault="008A4259" w:rsidP="00AB02D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8A4259" w:rsidRPr="00343D18" w14:paraId="58B89AD3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45C0220A" w14:textId="547476CE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76E6AFB9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Tip i sloj preklopnika</w:t>
            </w:r>
          </w:p>
        </w:tc>
        <w:tc>
          <w:tcPr>
            <w:tcW w:w="3260" w:type="dxa"/>
            <w:vAlign w:val="center"/>
          </w:tcPr>
          <w:p w14:paraId="0AF04119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Upravljački, L3</w:t>
            </w:r>
          </w:p>
        </w:tc>
        <w:tc>
          <w:tcPr>
            <w:tcW w:w="3795" w:type="dxa"/>
            <w:vAlign w:val="center"/>
          </w:tcPr>
          <w:p w14:paraId="3DFE1D58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07BBB05D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3D187309" w14:textId="12FE9E65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E01E6B3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Portovi</w:t>
            </w:r>
            <w:proofErr w:type="spellEnd"/>
          </w:p>
        </w:tc>
        <w:tc>
          <w:tcPr>
            <w:tcW w:w="3260" w:type="dxa"/>
            <w:vAlign w:val="center"/>
          </w:tcPr>
          <w:p w14:paraId="2B0EE469" w14:textId="5D8AE662" w:rsidR="0073769D" w:rsidRPr="00343D18" w:rsidRDefault="0073769D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8 x 10 GE bakar (100/1000/10000)</w:t>
            </w:r>
          </w:p>
          <w:p w14:paraId="027FB0AF" w14:textId="5A384878" w:rsidR="0073769D" w:rsidRPr="00343D18" w:rsidRDefault="0073769D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8 x 10 GE SFP+ (100/1000/10000)</w:t>
            </w:r>
          </w:p>
          <w:p w14:paraId="267EB981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 x RJ-45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Console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3795" w:type="dxa"/>
            <w:vAlign w:val="center"/>
          </w:tcPr>
          <w:p w14:paraId="669F48E0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4FE54D87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4669A458" w14:textId="4D0F4F33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DD2A586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Flash memorija</w:t>
            </w:r>
          </w:p>
        </w:tc>
        <w:tc>
          <w:tcPr>
            <w:tcW w:w="3260" w:type="dxa"/>
            <w:vAlign w:val="center"/>
          </w:tcPr>
          <w:p w14:paraId="7524F28C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256MB</w:t>
            </w:r>
          </w:p>
        </w:tc>
        <w:tc>
          <w:tcPr>
            <w:tcW w:w="3795" w:type="dxa"/>
            <w:vAlign w:val="center"/>
          </w:tcPr>
          <w:p w14:paraId="2579E224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5FFE20DC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2ADC14B4" w14:textId="5F5E2E71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5812FD01" w14:textId="717E4843" w:rsidR="008A4259" w:rsidRPr="00343D18" w:rsidRDefault="009117CF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Interna memorija</w:t>
            </w:r>
          </w:p>
        </w:tc>
        <w:tc>
          <w:tcPr>
            <w:tcW w:w="3260" w:type="dxa"/>
            <w:vAlign w:val="center"/>
          </w:tcPr>
          <w:p w14:paraId="6B80F15E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512MB</w:t>
            </w:r>
          </w:p>
        </w:tc>
        <w:tc>
          <w:tcPr>
            <w:tcW w:w="3795" w:type="dxa"/>
            <w:vAlign w:val="center"/>
          </w:tcPr>
          <w:p w14:paraId="4CB89377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1F8D3E33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333F6F97" w14:textId="3B2899DD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3A8BB44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Frekvencija procesora</w:t>
            </w:r>
          </w:p>
        </w:tc>
        <w:tc>
          <w:tcPr>
            <w:tcW w:w="3260" w:type="dxa"/>
            <w:vAlign w:val="center"/>
          </w:tcPr>
          <w:p w14:paraId="1B24D727" w14:textId="5DC070A8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8749E2" w:rsidRPr="008749E2">
              <w:rPr>
                <w:rFonts w:ascii="Times New Roman" w:hAnsi="Times New Roman" w:cs="Times New Roman"/>
                <w:sz w:val="20"/>
                <w:szCs w:val="20"/>
              </w:rPr>
              <w:t xml:space="preserve">1300MHz   </w:t>
            </w:r>
          </w:p>
        </w:tc>
        <w:tc>
          <w:tcPr>
            <w:tcW w:w="3795" w:type="dxa"/>
            <w:vAlign w:val="center"/>
          </w:tcPr>
          <w:p w14:paraId="6F5EB687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7DA12DD7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0897E666" w14:textId="1FA393F2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66E8F8D" w14:textId="77777777" w:rsidR="008A4259" w:rsidRPr="00343D18" w:rsidRDefault="008A4259" w:rsidP="00AB0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Kapacitet razvodnika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A85EC6A" w14:textId="08D02810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73769D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Gbit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3795" w:type="dxa"/>
            <w:vAlign w:val="center"/>
          </w:tcPr>
          <w:p w14:paraId="1ECB7055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06A368E5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2B687D74" w14:textId="616F6A87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2A197CA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Propusnost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Forwarding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rate)</w:t>
            </w:r>
          </w:p>
        </w:tc>
        <w:tc>
          <w:tcPr>
            <w:tcW w:w="3260" w:type="dxa"/>
            <w:vAlign w:val="center"/>
          </w:tcPr>
          <w:p w14:paraId="6C49199D" w14:textId="4937CF8D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Minimalno </w:t>
            </w:r>
            <w:r w:rsidR="0073769D" w:rsidRPr="00343D18">
              <w:rPr>
                <w:rFonts w:ascii="Times New Roman" w:hAnsi="Times New Roman" w:cs="Times New Roman"/>
                <w:sz w:val="20"/>
                <w:szCs w:val="20"/>
              </w:rPr>
              <w:t>238,08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3795" w:type="dxa"/>
            <w:vAlign w:val="center"/>
          </w:tcPr>
          <w:p w14:paraId="4B689831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21B294C5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45FBCB8B" w14:textId="0A569F0E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67BC6FBB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Dizajn</w:t>
            </w:r>
          </w:p>
        </w:tc>
        <w:tc>
          <w:tcPr>
            <w:tcW w:w="3260" w:type="dxa"/>
            <w:vAlign w:val="center"/>
          </w:tcPr>
          <w:p w14:paraId="431749C7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Montaža u poslužiteljski ormar, 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stackable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, 1U, led indikatori</w:t>
            </w:r>
          </w:p>
        </w:tc>
        <w:tc>
          <w:tcPr>
            <w:tcW w:w="3795" w:type="dxa"/>
            <w:vAlign w:val="center"/>
          </w:tcPr>
          <w:p w14:paraId="6F761FE5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1C58583B" w14:textId="77777777" w:rsidTr="00AB02DA">
        <w:trPr>
          <w:trHeight w:val="719"/>
          <w:jc w:val="center"/>
        </w:trPr>
        <w:tc>
          <w:tcPr>
            <w:tcW w:w="744" w:type="dxa"/>
            <w:vAlign w:val="center"/>
          </w:tcPr>
          <w:p w14:paraId="78FCC0C5" w14:textId="51CEF467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37C3583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Tehnologija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agregacije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linkova</w:t>
            </w:r>
          </w:p>
        </w:tc>
        <w:tc>
          <w:tcPr>
            <w:tcW w:w="3260" w:type="dxa"/>
            <w:vAlign w:val="center"/>
          </w:tcPr>
          <w:p w14:paraId="1F1DA474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Da,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Etherchannel</w:t>
            </w:r>
            <w:proofErr w:type="spellEnd"/>
          </w:p>
        </w:tc>
        <w:tc>
          <w:tcPr>
            <w:tcW w:w="3795" w:type="dxa"/>
            <w:vAlign w:val="center"/>
          </w:tcPr>
          <w:p w14:paraId="4F3AC304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15EE6D0B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043D98DE" w14:textId="0B82E41F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A1E306C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Protokol za omogućavanje redundantne veze i sprječavanje petlji</w:t>
            </w:r>
          </w:p>
        </w:tc>
        <w:tc>
          <w:tcPr>
            <w:tcW w:w="3260" w:type="dxa"/>
            <w:vAlign w:val="center"/>
          </w:tcPr>
          <w:p w14:paraId="03348CC9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Da,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Spanning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</w:p>
        </w:tc>
        <w:tc>
          <w:tcPr>
            <w:tcW w:w="3795" w:type="dxa"/>
            <w:vAlign w:val="center"/>
          </w:tcPr>
          <w:p w14:paraId="12099D91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615E4FE9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76D9ED4C" w14:textId="37761E6D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171868E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Podrška za VLAN</w:t>
            </w:r>
          </w:p>
        </w:tc>
        <w:tc>
          <w:tcPr>
            <w:tcW w:w="3260" w:type="dxa"/>
            <w:vAlign w:val="center"/>
          </w:tcPr>
          <w:p w14:paraId="1B43B880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Da, kapacitet minimalno 4000</w:t>
            </w:r>
          </w:p>
        </w:tc>
        <w:tc>
          <w:tcPr>
            <w:tcW w:w="3795" w:type="dxa"/>
            <w:vAlign w:val="center"/>
          </w:tcPr>
          <w:p w14:paraId="1009C1D9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648C8BC4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7A2C92AE" w14:textId="497A1908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1B0412C7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Ostale funkcije</w:t>
            </w:r>
          </w:p>
        </w:tc>
        <w:tc>
          <w:tcPr>
            <w:tcW w:w="3260" w:type="dxa"/>
            <w:vAlign w:val="center"/>
          </w:tcPr>
          <w:p w14:paraId="06510F9F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Podrška za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Service), ARP inspekcija, detekcija duljine kabela, popisi za kontrolu pristupa (ACL), SSH/SSL podrška,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telnet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pristup, IPv4 i IPv6 podrška, funkcija prevencije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napada</w:t>
            </w:r>
          </w:p>
        </w:tc>
        <w:tc>
          <w:tcPr>
            <w:tcW w:w="3795" w:type="dxa"/>
            <w:vAlign w:val="center"/>
          </w:tcPr>
          <w:p w14:paraId="6ED10A7F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259" w:rsidRPr="00343D18" w14:paraId="1F0294DF" w14:textId="77777777" w:rsidTr="00AB02DA">
        <w:trPr>
          <w:trHeight w:val="738"/>
          <w:jc w:val="center"/>
        </w:trPr>
        <w:tc>
          <w:tcPr>
            <w:tcW w:w="744" w:type="dxa"/>
            <w:vAlign w:val="center"/>
          </w:tcPr>
          <w:p w14:paraId="7EDAD21D" w14:textId="6C1F3526" w:rsidR="008A4259" w:rsidRPr="00343D18" w:rsidRDefault="008A4259" w:rsidP="00723907">
            <w:pPr>
              <w:pStyle w:val="Odlomakpopisa"/>
              <w:numPr>
                <w:ilvl w:val="0"/>
                <w:numId w:val="12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2BBBA2AA" w14:textId="45A4B803" w:rsidR="008A4259" w:rsidRPr="00343D18" w:rsidRDefault="00EB13D6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Jamstvo</w:t>
            </w:r>
          </w:p>
        </w:tc>
        <w:tc>
          <w:tcPr>
            <w:tcW w:w="3260" w:type="dxa"/>
            <w:vAlign w:val="center"/>
          </w:tcPr>
          <w:p w14:paraId="585C1E9C" w14:textId="41F17D52" w:rsidR="008A4259" w:rsidRPr="00343D18" w:rsidRDefault="00AC6504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12mj</w:t>
            </w:r>
          </w:p>
        </w:tc>
        <w:tc>
          <w:tcPr>
            <w:tcW w:w="3795" w:type="dxa"/>
            <w:vAlign w:val="center"/>
          </w:tcPr>
          <w:p w14:paraId="610F321E" w14:textId="77777777" w:rsidR="008A4259" w:rsidRPr="00343D18" w:rsidRDefault="008A4259" w:rsidP="00AB02D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3AAC9" w14:textId="1EABA608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790A2E02" w14:textId="4BB350B5" w:rsidR="007C2636" w:rsidRDefault="007C2636" w:rsidP="0015661F">
      <w:pPr>
        <w:spacing w:after="120"/>
        <w:rPr>
          <w:rFonts w:ascii="Times New Roman" w:hAnsi="Times New Roman" w:cs="Times New Roman"/>
          <w:b/>
          <w:bCs/>
        </w:rPr>
      </w:pPr>
    </w:p>
    <w:p w14:paraId="392C00FA" w14:textId="77777777" w:rsidR="0002640E" w:rsidRPr="00343D18" w:rsidRDefault="0002640E" w:rsidP="0015661F">
      <w:pPr>
        <w:spacing w:after="120"/>
        <w:rPr>
          <w:rFonts w:ascii="Times New Roman" w:hAnsi="Times New Roman" w:cs="Times New Roman"/>
          <w:b/>
          <w:bCs/>
        </w:rPr>
      </w:pPr>
    </w:p>
    <w:p w14:paraId="023452CB" w14:textId="7F2DA6F0" w:rsidR="0015661F" w:rsidRPr="00343D18" w:rsidRDefault="006E3AFF" w:rsidP="0015661F">
      <w:pPr>
        <w:spacing w:after="120"/>
        <w:rPr>
          <w:rFonts w:ascii="Times New Roman" w:hAnsi="Times New Roman" w:cs="Times New Roman"/>
          <w:b/>
          <w:bCs/>
        </w:rPr>
      </w:pPr>
      <w:r w:rsidRPr="00343D18">
        <w:rPr>
          <w:rFonts w:ascii="Times New Roman" w:hAnsi="Times New Roman" w:cs="Times New Roman"/>
          <w:b/>
          <w:bCs/>
        </w:rPr>
        <w:lastRenderedPageBreak/>
        <w:t>4. Bežična pristupna točka</w:t>
      </w:r>
      <w:r w:rsidR="00511589" w:rsidRPr="00343D18">
        <w:rPr>
          <w:rFonts w:ascii="Times New Roman" w:hAnsi="Times New Roman" w:cs="Times New Roman"/>
          <w:b/>
          <w:bCs/>
        </w:rPr>
        <w:t xml:space="preserve"> (unutarnja)</w:t>
      </w:r>
      <w:r w:rsidR="00711A32" w:rsidRPr="00343D1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28"/>
        <w:gridCol w:w="1551"/>
        <w:gridCol w:w="3335"/>
        <w:gridCol w:w="3595"/>
      </w:tblGrid>
      <w:tr w:rsidR="00045F1B" w:rsidRPr="00343D18" w14:paraId="6C90D762" w14:textId="77777777" w:rsidTr="009117CF">
        <w:tc>
          <w:tcPr>
            <w:tcW w:w="694" w:type="dxa"/>
            <w:vAlign w:val="center"/>
          </w:tcPr>
          <w:p w14:paraId="05BEC67D" w14:textId="176ABBF3" w:rsidR="00045F1B" w:rsidRPr="00343D18" w:rsidRDefault="00045F1B" w:rsidP="0072390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4902" w:type="dxa"/>
            <w:gridSpan w:val="2"/>
            <w:vAlign w:val="center"/>
          </w:tcPr>
          <w:p w14:paraId="34B18477" w14:textId="74B91991" w:rsidR="00045F1B" w:rsidRPr="00343D18" w:rsidRDefault="00045F1B" w:rsidP="007F01F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opis tehničkih karakteristika koje ponuđena oprema minimalno mora zadovoljavati</w:t>
            </w:r>
          </w:p>
        </w:tc>
        <w:tc>
          <w:tcPr>
            <w:tcW w:w="3613" w:type="dxa"/>
            <w:vAlign w:val="center"/>
          </w:tcPr>
          <w:p w14:paraId="1933A014" w14:textId="7C16BAAC" w:rsidR="00045F1B" w:rsidRPr="00343D18" w:rsidRDefault="00045F1B" w:rsidP="007F01F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Ponuđeno</w:t>
            </w:r>
          </w:p>
        </w:tc>
      </w:tr>
      <w:tr w:rsidR="00B02E5F" w:rsidRPr="00343D18" w14:paraId="3E1ACB1B" w14:textId="77777777" w:rsidTr="009117CF">
        <w:tc>
          <w:tcPr>
            <w:tcW w:w="694" w:type="dxa"/>
          </w:tcPr>
          <w:p w14:paraId="0BA3CCAE" w14:textId="38409994" w:rsidR="00045F1B" w:rsidRPr="00343D18" w:rsidRDefault="00045F1B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EFEF47" w14:textId="354B7DF3" w:rsidR="00045F1B" w:rsidRPr="00343D18" w:rsidRDefault="00B02E5F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Frekvencijski </w:t>
            </w:r>
            <w:r w:rsidR="00B935ED" w:rsidRPr="00343D18">
              <w:rPr>
                <w:rFonts w:ascii="Times New Roman" w:hAnsi="Times New Roman" w:cs="Times New Roman"/>
                <w:sz w:val="20"/>
                <w:szCs w:val="20"/>
              </w:rPr>
              <w:t>opseg</w:t>
            </w:r>
          </w:p>
        </w:tc>
        <w:tc>
          <w:tcPr>
            <w:tcW w:w="3349" w:type="dxa"/>
          </w:tcPr>
          <w:p w14:paraId="00BB35E3" w14:textId="1E5E9A75" w:rsidR="00045F1B" w:rsidRPr="00343D18" w:rsidRDefault="00B02E5F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2,4 GHz </w:t>
            </w:r>
            <w:r w:rsidR="00B935ED" w:rsidRPr="00343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5 GHz</w:t>
            </w:r>
          </w:p>
        </w:tc>
        <w:tc>
          <w:tcPr>
            <w:tcW w:w="3613" w:type="dxa"/>
          </w:tcPr>
          <w:p w14:paraId="290EF6B2" w14:textId="77777777" w:rsidR="00045F1B" w:rsidRPr="00343D18" w:rsidRDefault="00045F1B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AA" w:rsidRPr="00343D18" w14:paraId="71E4E6BD" w14:textId="77777777" w:rsidTr="009117CF">
        <w:tc>
          <w:tcPr>
            <w:tcW w:w="694" w:type="dxa"/>
          </w:tcPr>
          <w:p w14:paraId="046D946A" w14:textId="21509843" w:rsidR="007036AA" w:rsidRPr="00343D18" w:rsidRDefault="007036AA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AE36359" w14:textId="23EF7B56" w:rsidR="007036AA" w:rsidRPr="00343D18" w:rsidRDefault="007036AA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Maksimalna brzina prijenosa podataka</w:t>
            </w:r>
          </w:p>
        </w:tc>
        <w:tc>
          <w:tcPr>
            <w:tcW w:w="3349" w:type="dxa"/>
          </w:tcPr>
          <w:p w14:paraId="7CA6AB43" w14:textId="77777777" w:rsidR="007036AA" w:rsidRPr="00343D18" w:rsidRDefault="007036AA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14:paraId="00673A0F" w14:textId="691A7086" w:rsidR="007036AA" w:rsidRPr="00343D18" w:rsidRDefault="007036AA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/s (5 GHz)</w:t>
            </w:r>
          </w:p>
        </w:tc>
        <w:tc>
          <w:tcPr>
            <w:tcW w:w="3613" w:type="dxa"/>
          </w:tcPr>
          <w:p w14:paraId="132AF425" w14:textId="77777777" w:rsidR="007036AA" w:rsidRPr="00343D18" w:rsidRDefault="007036AA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5F" w:rsidRPr="00343D18" w14:paraId="086DCE43" w14:textId="77777777" w:rsidTr="009117CF">
        <w:tc>
          <w:tcPr>
            <w:tcW w:w="694" w:type="dxa"/>
          </w:tcPr>
          <w:p w14:paraId="24EE91E1" w14:textId="2BEDFF7C" w:rsidR="00045F1B" w:rsidRPr="00343D18" w:rsidRDefault="00045F1B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5F3668" w14:textId="3079C0B2" w:rsidR="00045F1B" w:rsidRPr="00343D18" w:rsidRDefault="00B935ED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Mrežni standard</w:t>
            </w:r>
          </w:p>
        </w:tc>
        <w:tc>
          <w:tcPr>
            <w:tcW w:w="3349" w:type="dxa"/>
          </w:tcPr>
          <w:p w14:paraId="32B73389" w14:textId="57C3D60C" w:rsidR="00045F1B" w:rsidRPr="00343D18" w:rsidRDefault="00B935ED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IEEE 802.11a,IEEE 802.11ac,IEEE 802.11b,IEEE 802.11g,IEEE 802.11n,IEEE 802.1x,IEEE 802.3af,IEEE 802.3at</w:t>
            </w:r>
          </w:p>
        </w:tc>
        <w:tc>
          <w:tcPr>
            <w:tcW w:w="3613" w:type="dxa"/>
          </w:tcPr>
          <w:p w14:paraId="3940DD12" w14:textId="77777777" w:rsidR="00045F1B" w:rsidRPr="00343D18" w:rsidRDefault="00045F1B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5F" w:rsidRPr="00343D18" w14:paraId="7B45BB79" w14:textId="77777777" w:rsidTr="009117CF">
        <w:tc>
          <w:tcPr>
            <w:tcW w:w="694" w:type="dxa"/>
          </w:tcPr>
          <w:p w14:paraId="778EA831" w14:textId="646EF3EA" w:rsidR="00045F1B" w:rsidRPr="00343D18" w:rsidRDefault="00045F1B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6D7676C" w14:textId="7BB4963B" w:rsidR="00045F1B" w:rsidRPr="00343D18" w:rsidRDefault="00292CF4" w:rsidP="00B935E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Portovi</w:t>
            </w:r>
            <w:proofErr w:type="spellEnd"/>
          </w:p>
        </w:tc>
        <w:tc>
          <w:tcPr>
            <w:tcW w:w="3349" w:type="dxa"/>
          </w:tcPr>
          <w:p w14:paraId="20D7520C" w14:textId="77777777" w:rsidR="00045F1B" w:rsidRPr="00343D18" w:rsidRDefault="00771BC4" w:rsidP="00771BC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1 x 10/100/1000 (RJ-45) WAN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88FFC3" w14:textId="77777777" w:rsidR="00771BC4" w:rsidRPr="00343D18" w:rsidRDefault="00771BC4" w:rsidP="00771BC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 x RJ-45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Console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</w:p>
          <w:p w14:paraId="00A76B63" w14:textId="4D3A9201" w:rsidR="00292CF4" w:rsidRPr="00343D18" w:rsidRDefault="00292CF4" w:rsidP="00771BC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1 x USB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3613" w:type="dxa"/>
          </w:tcPr>
          <w:p w14:paraId="31CF5D94" w14:textId="77777777" w:rsidR="00045F1B" w:rsidRPr="00343D18" w:rsidRDefault="00045F1B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E29" w:rsidRPr="00343D18" w14:paraId="1BFF70F7" w14:textId="77777777" w:rsidTr="009117CF">
        <w:tc>
          <w:tcPr>
            <w:tcW w:w="694" w:type="dxa"/>
          </w:tcPr>
          <w:p w14:paraId="5C782E6B" w14:textId="0F9036DF" w:rsidR="00CE6E29" w:rsidRPr="00343D18" w:rsidRDefault="00CE6E29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99B3FD" w14:textId="28C3CBE9" w:rsidR="00CE6E29" w:rsidRPr="00343D18" w:rsidRDefault="00CE6E29" w:rsidP="00B935E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WAN priključak</w:t>
            </w:r>
          </w:p>
        </w:tc>
        <w:tc>
          <w:tcPr>
            <w:tcW w:w="3349" w:type="dxa"/>
          </w:tcPr>
          <w:p w14:paraId="689AA0B6" w14:textId="579F5ABB" w:rsidR="00CE6E29" w:rsidRPr="00343D18" w:rsidRDefault="00CE6E29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(RJ-45)   </w:t>
            </w:r>
          </w:p>
        </w:tc>
        <w:tc>
          <w:tcPr>
            <w:tcW w:w="3613" w:type="dxa"/>
          </w:tcPr>
          <w:p w14:paraId="0F1461FA" w14:textId="77777777" w:rsidR="00CE6E29" w:rsidRPr="00343D18" w:rsidRDefault="00CE6E29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5F" w:rsidRPr="00343D18" w14:paraId="40A0C076" w14:textId="77777777" w:rsidTr="009117CF">
        <w:tc>
          <w:tcPr>
            <w:tcW w:w="694" w:type="dxa"/>
          </w:tcPr>
          <w:p w14:paraId="2B721585" w14:textId="2A95BAD7" w:rsidR="00045F1B" w:rsidRPr="00343D18" w:rsidRDefault="00045F1B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2B065DC" w14:textId="5ABD017C" w:rsidR="00045F1B" w:rsidRPr="00343D18" w:rsidRDefault="00CE6E29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Napajanje</w:t>
            </w:r>
          </w:p>
        </w:tc>
        <w:tc>
          <w:tcPr>
            <w:tcW w:w="3349" w:type="dxa"/>
          </w:tcPr>
          <w:p w14:paraId="54407AE4" w14:textId="01F1D29F" w:rsidR="00045F1B" w:rsidRPr="00343D18" w:rsidRDefault="00CE6E29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Ulazni strujni priključak</w:t>
            </w:r>
            <w:r w:rsidR="00C530BA"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C1D">
              <w:rPr>
                <w:rFonts w:ascii="Times New Roman" w:hAnsi="Times New Roman" w:cs="Times New Roman"/>
                <w:sz w:val="20"/>
                <w:szCs w:val="20"/>
              </w:rPr>
              <w:t xml:space="preserve">funkcija </w:t>
            </w: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napajanje preko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613" w:type="dxa"/>
          </w:tcPr>
          <w:p w14:paraId="48B77217" w14:textId="77777777" w:rsidR="00045F1B" w:rsidRPr="00343D18" w:rsidRDefault="00045F1B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5F" w:rsidRPr="00343D18" w14:paraId="5B33FB68" w14:textId="77777777" w:rsidTr="009117CF">
        <w:tc>
          <w:tcPr>
            <w:tcW w:w="694" w:type="dxa"/>
          </w:tcPr>
          <w:p w14:paraId="72043C1E" w14:textId="4D2D9BED" w:rsidR="00045F1B" w:rsidRPr="00343D18" w:rsidRDefault="00045F1B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7832F28" w14:textId="0C7D640F" w:rsidR="00045F1B" w:rsidRPr="00343D18" w:rsidRDefault="00CE6E29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Dizajn</w:t>
            </w:r>
          </w:p>
        </w:tc>
        <w:tc>
          <w:tcPr>
            <w:tcW w:w="3349" w:type="dxa"/>
          </w:tcPr>
          <w:p w14:paraId="6EB4C681" w14:textId="4E5F91DF" w:rsidR="00045F1B" w:rsidRPr="00343D18" w:rsidRDefault="00CE6E29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Strop, Stolni, Zid </w:t>
            </w:r>
          </w:p>
        </w:tc>
        <w:tc>
          <w:tcPr>
            <w:tcW w:w="3613" w:type="dxa"/>
          </w:tcPr>
          <w:p w14:paraId="28302CD0" w14:textId="77777777" w:rsidR="00045F1B" w:rsidRPr="00343D18" w:rsidRDefault="00045F1B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5F" w:rsidRPr="00343D18" w14:paraId="66DF469B" w14:textId="77777777" w:rsidTr="009117CF">
        <w:tc>
          <w:tcPr>
            <w:tcW w:w="694" w:type="dxa"/>
          </w:tcPr>
          <w:p w14:paraId="7440A86F" w14:textId="69C3BA6C" w:rsidR="00045F1B" w:rsidRPr="00343D18" w:rsidRDefault="00045F1B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8A9A7D" w14:textId="7A7B5DC5" w:rsidR="00045F1B" w:rsidRPr="00343D18" w:rsidRDefault="00E00830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Razina antenskog pojačanja</w:t>
            </w:r>
          </w:p>
        </w:tc>
        <w:tc>
          <w:tcPr>
            <w:tcW w:w="3349" w:type="dxa"/>
          </w:tcPr>
          <w:p w14:paraId="3355AA77" w14:textId="60A3301F" w:rsidR="00045F1B" w:rsidRPr="00343D18" w:rsidRDefault="00E00830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dBi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13" w:type="dxa"/>
          </w:tcPr>
          <w:p w14:paraId="78797736" w14:textId="77777777" w:rsidR="00045F1B" w:rsidRPr="00343D18" w:rsidRDefault="00045F1B" w:rsidP="0015661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CF" w:rsidRPr="00343D18" w14:paraId="619A6F4A" w14:textId="77777777" w:rsidTr="009117CF">
        <w:tc>
          <w:tcPr>
            <w:tcW w:w="694" w:type="dxa"/>
          </w:tcPr>
          <w:p w14:paraId="7CC209A7" w14:textId="14D3AD95" w:rsidR="009117CF" w:rsidRPr="00343D18" w:rsidRDefault="009117CF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AF94A99" w14:textId="4F030E40" w:rsidR="009117CF" w:rsidRPr="00343D18" w:rsidRDefault="009117CF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Flash memorija</w:t>
            </w:r>
          </w:p>
        </w:tc>
        <w:tc>
          <w:tcPr>
            <w:tcW w:w="3349" w:type="dxa"/>
            <w:vAlign w:val="center"/>
          </w:tcPr>
          <w:p w14:paraId="08AF9E09" w14:textId="4346854A" w:rsidR="009117CF" w:rsidRPr="00343D18" w:rsidRDefault="009117CF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256MB</w:t>
            </w:r>
          </w:p>
        </w:tc>
        <w:tc>
          <w:tcPr>
            <w:tcW w:w="3613" w:type="dxa"/>
          </w:tcPr>
          <w:p w14:paraId="544E7990" w14:textId="77777777" w:rsidR="009117CF" w:rsidRPr="00343D18" w:rsidRDefault="009117CF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1D" w:rsidRPr="00343D18" w14:paraId="5822B47A" w14:textId="77777777" w:rsidTr="009117CF">
        <w:tc>
          <w:tcPr>
            <w:tcW w:w="694" w:type="dxa"/>
          </w:tcPr>
          <w:p w14:paraId="06B88906" w14:textId="77777777" w:rsidR="00E14C1D" w:rsidRPr="00343D18" w:rsidRDefault="00E14C1D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06D5E81" w14:textId="7CC3A0C1" w:rsidR="00E14C1D" w:rsidRPr="00343D18" w:rsidRDefault="00E14C1D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1D">
              <w:rPr>
                <w:rFonts w:ascii="Times New Roman" w:hAnsi="Times New Roman" w:cs="Times New Roman"/>
                <w:sz w:val="20"/>
                <w:szCs w:val="20"/>
              </w:rPr>
              <w:t>Interna memorija</w:t>
            </w:r>
          </w:p>
        </w:tc>
        <w:tc>
          <w:tcPr>
            <w:tcW w:w="3349" w:type="dxa"/>
            <w:vAlign w:val="center"/>
          </w:tcPr>
          <w:p w14:paraId="2ECF64F7" w14:textId="0C2795E8" w:rsidR="00E14C1D" w:rsidRPr="00343D18" w:rsidRDefault="00E14C1D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Minimalno 1024MB</w:t>
            </w:r>
          </w:p>
        </w:tc>
        <w:tc>
          <w:tcPr>
            <w:tcW w:w="3613" w:type="dxa"/>
          </w:tcPr>
          <w:p w14:paraId="656112FF" w14:textId="77777777" w:rsidR="00E14C1D" w:rsidRPr="00343D18" w:rsidRDefault="00E14C1D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7CF" w:rsidRPr="00343D18" w14:paraId="4B80262A" w14:textId="77777777" w:rsidTr="009117CF">
        <w:tc>
          <w:tcPr>
            <w:tcW w:w="694" w:type="dxa"/>
          </w:tcPr>
          <w:p w14:paraId="249C04CB" w14:textId="17B6F9A2" w:rsidR="009117CF" w:rsidRPr="00343D18" w:rsidRDefault="009117CF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0709A0B" w14:textId="6A1981E2" w:rsidR="009117CF" w:rsidRPr="00343D18" w:rsidRDefault="00512F62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Ostale funkcije</w:t>
            </w:r>
          </w:p>
        </w:tc>
        <w:tc>
          <w:tcPr>
            <w:tcW w:w="3349" w:type="dxa"/>
            <w:vAlign w:val="center"/>
          </w:tcPr>
          <w:p w14:paraId="4AD2579C" w14:textId="5ACC06DA" w:rsidR="009117CF" w:rsidRPr="00343D18" w:rsidRDefault="000C19A3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Mogućnost upravljanja pristupnih točki putem uključenog softvera i fizički. </w:t>
            </w:r>
          </w:p>
        </w:tc>
        <w:tc>
          <w:tcPr>
            <w:tcW w:w="3613" w:type="dxa"/>
          </w:tcPr>
          <w:p w14:paraId="0277DDAF" w14:textId="77777777" w:rsidR="009117CF" w:rsidRPr="00343D18" w:rsidRDefault="009117CF" w:rsidP="009117C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E9" w:rsidRPr="00343D18" w14:paraId="20BD2039" w14:textId="77777777" w:rsidTr="00EF6DDC">
        <w:tc>
          <w:tcPr>
            <w:tcW w:w="694" w:type="dxa"/>
            <w:vAlign w:val="center"/>
          </w:tcPr>
          <w:p w14:paraId="2E1DFC41" w14:textId="619380C9" w:rsidR="00E82CE9" w:rsidRPr="00343D18" w:rsidRDefault="00E82CE9" w:rsidP="00723907">
            <w:pPr>
              <w:pStyle w:val="Odlomakpopisa"/>
              <w:numPr>
                <w:ilvl w:val="0"/>
                <w:numId w:val="11"/>
              </w:num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630721" w14:textId="7AF52A92" w:rsidR="00E82CE9" w:rsidRPr="00343D18" w:rsidRDefault="00EB13D6" w:rsidP="00E82CE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Jamstvo</w:t>
            </w:r>
          </w:p>
        </w:tc>
        <w:tc>
          <w:tcPr>
            <w:tcW w:w="3349" w:type="dxa"/>
            <w:vAlign w:val="center"/>
          </w:tcPr>
          <w:p w14:paraId="25155BB3" w14:textId="555E7DEE" w:rsidR="00E82CE9" w:rsidRPr="00343D18" w:rsidRDefault="00AC6504" w:rsidP="00E82CE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18">
              <w:rPr>
                <w:rFonts w:ascii="Times New Roman" w:hAnsi="Times New Roman" w:cs="Times New Roman"/>
                <w:sz w:val="20"/>
                <w:szCs w:val="20"/>
              </w:rPr>
              <w:t>Minimalno 12mj</w:t>
            </w:r>
          </w:p>
        </w:tc>
        <w:tc>
          <w:tcPr>
            <w:tcW w:w="3613" w:type="dxa"/>
            <w:vAlign w:val="center"/>
          </w:tcPr>
          <w:p w14:paraId="3F6BAC48" w14:textId="77777777" w:rsidR="00E82CE9" w:rsidRPr="00343D18" w:rsidRDefault="00E82CE9" w:rsidP="00E82CE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3357C7" w14:textId="77777777" w:rsidR="00D31AD6" w:rsidRPr="00343D18" w:rsidRDefault="00D31AD6" w:rsidP="0015661F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38130" w14:textId="77777777" w:rsidR="0015661F" w:rsidRPr="00343D18" w:rsidRDefault="0015661F" w:rsidP="0015661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A0D3F8C" w14:textId="294BB201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57F8A987" w14:textId="1D8669E2" w:rsidR="00AA5CC7" w:rsidRPr="00343D18" w:rsidRDefault="00AA5CC7" w:rsidP="00F80864">
      <w:pPr>
        <w:spacing w:after="120"/>
        <w:rPr>
          <w:rFonts w:ascii="Times New Roman" w:hAnsi="Times New Roman" w:cs="Times New Roman"/>
        </w:rPr>
      </w:pPr>
    </w:p>
    <w:p w14:paraId="4898BB26" w14:textId="265083F0" w:rsidR="00E70053" w:rsidRPr="00343D18" w:rsidRDefault="00E70053" w:rsidP="00F80864">
      <w:pPr>
        <w:spacing w:after="120"/>
        <w:rPr>
          <w:rFonts w:ascii="Times New Roman" w:hAnsi="Times New Roman" w:cs="Times New Roman"/>
        </w:rPr>
      </w:pPr>
    </w:p>
    <w:p w14:paraId="79E24D93" w14:textId="79C6F3DD" w:rsidR="00E70053" w:rsidRPr="00343D18" w:rsidRDefault="00E70053" w:rsidP="00F80864">
      <w:pPr>
        <w:spacing w:after="120"/>
        <w:rPr>
          <w:rFonts w:ascii="Times New Roman" w:hAnsi="Times New Roman" w:cs="Times New Roman"/>
        </w:rPr>
      </w:pPr>
    </w:p>
    <w:p w14:paraId="6086620A" w14:textId="1E6C041C" w:rsidR="00E70053" w:rsidRPr="00343D18" w:rsidRDefault="00E70053" w:rsidP="00F80864">
      <w:pPr>
        <w:spacing w:after="120"/>
        <w:rPr>
          <w:rFonts w:ascii="Times New Roman" w:hAnsi="Times New Roman" w:cs="Times New Roman"/>
        </w:rPr>
      </w:pPr>
    </w:p>
    <w:p w14:paraId="30E65DEB" w14:textId="10ADDF9C" w:rsidR="00E70053" w:rsidRPr="00343D18" w:rsidRDefault="00E70053" w:rsidP="00F80864">
      <w:pPr>
        <w:spacing w:after="120"/>
        <w:rPr>
          <w:rFonts w:ascii="Times New Roman" w:hAnsi="Times New Roman" w:cs="Times New Roman"/>
        </w:rPr>
      </w:pPr>
    </w:p>
    <w:p w14:paraId="796811F9" w14:textId="398C687C" w:rsidR="00E70053" w:rsidRDefault="00E70053" w:rsidP="00F80864">
      <w:pPr>
        <w:spacing w:after="120"/>
        <w:rPr>
          <w:rFonts w:ascii="Times New Roman" w:hAnsi="Times New Roman" w:cs="Times New Roman"/>
        </w:rPr>
      </w:pPr>
    </w:p>
    <w:p w14:paraId="5A912653" w14:textId="77777777" w:rsidR="008749E2" w:rsidRPr="00343D18" w:rsidRDefault="008749E2" w:rsidP="00F80864">
      <w:pPr>
        <w:spacing w:after="120"/>
        <w:rPr>
          <w:rFonts w:ascii="Times New Roman" w:hAnsi="Times New Roman" w:cs="Times New Roman"/>
        </w:rPr>
      </w:pPr>
    </w:p>
    <w:p w14:paraId="4C053D54" w14:textId="000EA13A" w:rsidR="00E70053" w:rsidRPr="00343D18" w:rsidRDefault="00E70053" w:rsidP="00F80864">
      <w:pPr>
        <w:spacing w:after="120"/>
        <w:rPr>
          <w:rFonts w:ascii="Times New Roman" w:hAnsi="Times New Roman" w:cs="Times New Roman"/>
        </w:rPr>
      </w:pPr>
    </w:p>
    <w:p w14:paraId="4C4BDC27" w14:textId="154992D9" w:rsidR="00E70053" w:rsidRPr="00343D18" w:rsidRDefault="00E70053" w:rsidP="00F80864">
      <w:pPr>
        <w:spacing w:after="120"/>
        <w:rPr>
          <w:rFonts w:ascii="Times New Roman" w:hAnsi="Times New Roman" w:cs="Times New Roman"/>
        </w:rPr>
      </w:pPr>
    </w:p>
    <w:p w14:paraId="302D9E08" w14:textId="77777777" w:rsidR="00E73D3A" w:rsidRDefault="00AB3A29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AB3A29">
        <w:rPr>
          <w:rFonts w:ascii="Times New Roman" w:hAnsi="Times New Roman" w:cs="Times New Roman"/>
          <w:b/>
          <w:bCs/>
        </w:rPr>
        <w:lastRenderedPageBreak/>
        <w:t>TROŠKOVNIK</w:t>
      </w:r>
      <w:r w:rsidR="00066910">
        <w:rPr>
          <w:rFonts w:ascii="Times New Roman" w:hAnsi="Times New Roman" w:cs="Times New Roman"/>
          <w:b/>
          <w:bCs/>
        </w:rPr>
        <w:t xml:space="preserve"> ZA NABAVU </w:t>
      </w:r>
      <w:r w:rsidR="00E73D3A">
        <w:rPr>
          <w:rFonts w:ascii="Times New Roman" w:hAnsi="Times New Roman" w:cs="Times New Roman"/>
          <w:b/>
          <w:bCs/>
        </w:rPr>
        <w:t>RAČUNALNE</w:t>
      </w:r>
      <w:r w:rsidR="00066910">
        <w:rPr>
          <w:rFonts w:ascii="Times New Roman" w:hAnsi="Times New Roman" w:cs="Times New Roman"/>
          <w:b/>
          <w:bCs/>
        </w:rPr>
        <w:t xml:space="preserve"> OPREME ZA POTREBE </w:t>
      </w:r>
    </w:p>
    <w:p w14:paraId="3AE21B37" w14:textId="61145945" w:rsidR="00AB3A29" w:rsidRPr="00AB3A29" w:rsidRDefault="00E73D3A" w:rsidP="00A21005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UPRAVNIH TIJELA </w:t>
      </w:r>
      <w:r w:rsidR="00066910">
        <w:rPr>
          <w:rFonts w:ascii="Times New Roman" w:hAnsi="Times New Roman" w:cs="Times New Roman"/>
          <w:b/>
          <w:bCs/>
        </w:rPr>
        <w:t>KOPRIVNIČKO-KRIŽEVAČKE ŽUPANIJE</w:t>
      </w:r>
    </w:p>
    <w:p w14:paraId="578C44C8" w14:textId="3B379362" w:rsidR="00EB13D6" w:rsidRPr="00343D18" w:rsidRDefault="00EB13D6" w:rsidP="00F80864">
      <w:pPr>
        <w:spacing w:after="120"/>
        <w:rPr>
          <w:rFonts w:ascii="Times New Roman" w:hAnsi="Times New Roman" w:cs="Times New Roman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5058"/>
        <w:gridCol w:w="1560"/>
        <w:gridCol w:w="1072"/>
        <w:gridCol w:w="1461"/>
        <w:gridCol w:w="1130"/>
      </w:tblGrid>
      <w:tr w:rsidR="00A25812" w:rsidRPr="00343D18" w14:paraId="59F0EF03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162542D0" w14:textId="77777777" w:rsidR="00A25812" w:rsidRPr="00343D18" w:rsidRDefault="00A25812" w:rsidP="007239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3D18">
              <w:rPr>
                <w:rFonts w:ascii="Times New Roman" w:hAnsi="Times New Roman" w:cs="Times New Roman"/>
                <w:b/>
                <w:bCs/>
              </w:rPr>
              <w:t>R.b</w:t>
            </w:r>
            <w:proofErr w:type="spellEnd"/>
            <w:r w:rsidRPr="00343D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058" w:type="dxa"/>
            <w:vAlign w:val="center"/>
          </w:tcPr>
          <w:p w14:paraId="2E80E6C0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60" w:type="dxa"/>
            <w:vAlign w:val="center"/>
          </w:tcPr>
          <w:p w14:paraId="22212EA4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072" w:type="dxa"/>
            <w:noWrap/>
            <w:vAlign w:val="center"/>
          </w:tcPr>
          <w:p w14:paraId="6E0709B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461" w:type="dxa"/>
            <w:vAlign w:val="center"/>
          </w:tcPr>
          <w:p w14:paraId="1F0C9DE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 xml:space="preserve">Jedinična cijena   </w:t>
            </w:r>
            <w:r w:rsidRPr="00343D18">
              <w:rPr>
                <w:rFonts w:ascii="Times New Roman" w:hAnsi="Times New Roman" w:cs="Times New Roman"/>
                <w:bCs/>
              </w:rPr>
              <w:t>(bez PDV-a)</w:t>
            </w:r>
          </w:p>
        </w:tc>
        <w:tc>
          <w:tcPr>
            <w:tcW w:w="1130" w:type="dxa"/>
            <w:noWrap/>
            <w:vAlign w:val="center"/>
          </w:tcPr>
          <w:p w14:paraId="42127A7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D18">
              <w:rPr>
                <w:rFonts w:ascii="Times New Roman" w:hAnsi="Times New Roman" w:cs="Times New Roman"/>
                <w:b/>
                <w:bCs/>
              </w:rPr>
              <w:t>Iznos</w:t>
            </w:r>
          </w:p>
        </w:tc>
      </w:tr>
      <w:tr w:rsidR="00A25812" w:rsidRPr="00343D18" w14:paraId="37D4DB32" w14:textId="77777777" w:rsidTr="00586345">
        <w:trPr>
          <w:trHeight w:val="299"/>
          <w:jc w:val="center"/>
        </w:trPr>
        <w:tc>
          <w:tcPr>
            <w:tcW w:w="725" w:type="dxa"/>
            <w:noWrap/>
            <w:vAlign w:val="center"/>
          </w:tcPr>
          <w:p w14:paraId="0B0E2062" w14:textId="771630C9" w:rsidR="00A25812" w:rsidRPr="00343D18" w:rsidRDefault="00A25812" w:rsidP="00723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37FCFE5C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7FB6D015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14:paraId="2359AC78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14:paraId="423A2E5E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14:paraId="4D119D85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3x4</w:t>
            </w:r>
          </w:p>
        </w:tc>
      </w:tr>
      <w:tr w:rsidR="00A25812" w:rsidRPr="00343D18" w14:paraId="67C608C0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7BE9EBDF" w14:textId="77777777" w:rsidR="00A25812" w:rsidRPr="00343D18" w:rsidRDefault="00A25812" w:rsidP="0072390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580ABAA1" w14:textId="253E3206" w:rsidR="00A25812" w:rsidRPr="00343D18" w:rsidRDefault="00A25812" w:rsidP="00586345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 xml:space="preserve">Preklopnik prema točki 1. Tehničke specifikacije </w:t>
            </w:r>
          </w:p>
        </w:tc>
        <w:tc>
          <w:tcPr>
            <w:tcW w:w="1560" w:type="dxa"/>
            <w:vAlign w:val="center"/>
          </w:tcPr>
          <w:p w14:paraId="2EA68CA1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466DC3AC" w14:textId="696503C3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1" w:type="dxa"/>
            <w:noWrap/>
            <w:vAlign w:val="center"/>
          </w:tcPr>
          <w:p w14:paraId="7BF86663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037CDA0E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5812" w:rsidRPr="00343D18" w14:paraId="2F105CC3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334A9A66" w14:textId="77777777" w:rsidR="00A25812" w:rsidRPr="00343D18" w:rsidRDefault="00A25812" w:rsidP="0072390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5011FD11" w14:textId="2DAB0C3F" w:rsidR="00A25812" w:rsidRPr="00343D18" w:rsidRDefault="00A25812" w:rsidP="00586345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 xml:space="preserve">Preklopnik prema točki 2. Tehničke specifikacije </w:t>
            </w:r>
          </w:p>
        </w:tc>
        <w:tc>
          <w:tcPr>
            <w:tcW w:w="1560" w:type="dxa"/>
            <w:vAlign w:val="center"/>
          </w:tcPr>
          <w:p w14:paraId="5D264FFD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21D77C72" w14:textId="634E2EC6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14:paraId="62CDEB97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10D3F951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5812" w:rsidRPr="00343D18" w14:paraId="28F9AC0E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21C3717E" w14:textId="77777777" w:rsidR="00A25812" w:rsidRPr="00343D18" w:rsidRDefault="00A25812" w:rsidP="0072390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61E5C1A4" w14:textId="383DB138" w:rsidR="00A25812" w:rsidRPr="00343D18" w:rsidRDefault="00A25812" w:rsidP="00586345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Preklopnik prema točki 3. Tehničke specifikacije</w:t>
            </w:r>
          </w:p>
        </w:tc>
        <w:tc>
          <w:tcPr>
            <w:tcW w:w="1560" w:type="dxa"/>
            <w:vAlign w:val="center"/>
          </w:tcPr>
          <w:p w14:paraId="4642ACBC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06E98151" w14:textId="4965411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14:paraId="4712ABCF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3256048F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5812" w:rsidRPr="00343D18" w14:paraId="7A227145" w14:textId="77777777" w:rsidTr="00586345">
        <w:trPr>
          <w:trHeight w:val="678"/>
          <w:jc w:val="center"/>
        </w:trPr>
        <w:tc>
          <w:tcPr>
            <w:tcW w:w="725" w:type="dxa"/>
            <w:noWrap/>
            <w:vAlign w:val="center"/>
          </w:tcPr>
          <w:p w14:paraId="0D4A6137" w14:textId="77777777" w:rsidR="00A25812" w:rsidRPr="00343D18" w:rsidRDefault="00A25812" w:rsidP="0072390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14:paraId="7980436F" w14:textId="42FC7017" w:rsidR="00A25812" w:rsidRPr="00343D18" w:rsidRDefault="00A25812" w:rsidP="00586345">
            <w:pPr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Bežična pristupna točka prema točki 4. Tehničke specifikacije</w:t>
            </w:r>
          </w:p>
        </w:tc>
        <w:tc>
          <w:tcPr>
            <w:tcW w:w="1560" w:type="dxa"/>
            <w:vAlign w:val="center"/>
          </w:tcPr>
          <w:p w14:paraId="48A7EBF7" w14:textId="77777777" w:rsidR="00A25812" w:rsidRPr="00343D18" w:rsidRDefault="00A25812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72" w:type="dxa"/>
            <w:noWrap/>
            <w:vAlign w:val="center"/>
          </w:tcPr>
          <w:p w14:paraId="6D143945" w14:textId="5E9C05AE" w:rsidR="00A25812" w:rsidRPr="00343D18" w:rsidRDefault="005B1EC6" w:rsidP="00586345">
            <w:pPr>
              <w:jc w:val="center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1" w:type="dxa"/>
            <w:noWrap/>
            <w:vAlign w:val="center"/>
          </w:tcPr>
          <w:p w14:paraId="3BE60467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noWrap/>
            <w:vAlign w:val="center"/>
          </w:tcPr>
          <w:p w14:paraId="0243B279" w14:textId="77777777" w:rsidR="00A25812" w:rsidRPr="00343D18" w:rsidRDefault="00A25812" w:rsidP="005863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1C22" w:rsidRPr="00343D18" w14:paraId="7D00B2BD" w14:textId="77777777" w:rsidTr="00586345">
        <w:trPr>
          <w:trHeight w:val="678"/>
          <w:jc w:val="center"/>
        </w:trPr>
        <w:tc>
          <w:tcPr>
            <w:tcW w:w="5783" w:type="dxa"/>
            <w:gridSpan w:val="2"/>
            <w:noWrap/>
            <w:vAlign w:val="center"/>
          </w:tcPr>
          <w:p w14:paraId="16604F72" w14:textId="3E6920D4" w:rsidR="00891C22" w:rsidRPr="00343D18" w:rsidRDefault="00891C22" w:rsidP="00E73D3A">
            <w:pPr>
              <w:jc w:val="right"/>
              <w:rPr>
                <w:rFonts w:ascii="Times New Roman" w:hAnsi="Times New Roman" w:cs="Times New Roman"/>
              </w:rPr>
            </w:pPr>
            <w:r w:rsidRPr="00343D18">
              <w:rPr>
                <w:rFonts w:ascii="Times New Roman" w:hAnsi="Times New Roman" w:cs="Times New Roman"/>
                <w:b/>
              </w:rPr>
              <w:t xml:space="preserve">UKUPNO ISPORUKA </w:t>
            </w:r>
            <w:r w:rsidR="00E73D3A">
              <w:rPr>
                <w:rFonts w:ascii="Times New Roman" w:hAnsi="Times New Roman" w:cs="Times New Roman"/>
                <w:b/>
              </w:rPr>
              <w:t>RAČUNALNE</w:t>
            </w:r>
            <w:r w:rsidRPr="00343D18">
              <w:rPr>
                <w:rFonts w:ascii="Times New Roman" w:hAnsi="Times New Roman" w:cs="Times New Roman"/>
                <w:b/>
              </w:rPr>
              <w:t xml:space="preserve"> OPREME (brojkama):</w:t>
            </w:r>
          </w:p>
        </w:tc>
        <w:tc>
          <w:tcPr>
            <w:tcW w:w="5223" w:type="dxa"/>
            <w:gridSpan w:val="4"/>
            <w:vAlign w:val="center"/>
          </w:tcPr>
          <w:p w14:paraId="07D477B3" w14:textId="77777777" w:rsidR="00891C22" w:rsidRPr="00343D18" w:rsidRDefault="00891C22" w:rsidP="00891C22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91C22" w:rsidRPr="00343D18" w14:paraId="5DF9F30B" w14:textId="77777777" w:rsidTr="00586345">
        <w:trPr>
          <w:trHeight w:val="678"/>
          <w:jc w:val="center"/>
        </w:trPr>
        <w:tc>
          <w:tcPr>
            <w:tcW w:w="5783" w:type="dxa"/>
            <w:gridSpan w:val="2"/>
            <w:noWrap/>
            <w:vAlign w:val="center"/>
          </w:tcPr>
          <w:p w14:paraId="1ED5FD04" w14:textId="77777777" w:rsidR="00891C22" w:rsidRPr="00343D18" w:rsidRDefault="00891C22" w:rsidP="00891C22">
            <w:pPr>
              <w:tabs>
                <w:tab w:val="right" w:leader="underscore" w:pos="992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43D18">
              <w:rPr>
                <w:rFonts w:ascii="Times New Roman" w:hAnsi="Times New Roman" w:cs="Times New Roman"/>
                <w:b/>
              </w:rPr>
              <w:t>PDV 25% (brojkama):</w:t>
            </w:r>
          </w:p>
        </w:tc>
        <w:tc>
          <w:tcPr>
            <w:tcW w:w="5223" w:type="dxa"/>
            <w:gridSpan w:val="4"/>
            <w:vAlign w:val="center"/>
          </w:tcPr>
          <w:p w14:paraId="12583BC7" w14:textId="77777777" w:rsidR="00891C22" w:rsidRPr="00343D18" w:rsidRDefault="00891C22" w:rsidP="00891C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1C22" w:rsidRPr="00343D18" w14:paraId="21CCB6C9" w14:textId="77777777" w:rsidTr="00586345">
        <w:trPr>
          <w:trHeight w:val="678"/>
          <w:jc w:val="center"/>
        </w:trPr>
        <w:tc>
          <w:tcPr>
            <w:tcW w:w="5783" w:type="dxa"/>
            <w:gridSpan w:val="2"/>
            <w:noWrap/>
            <w:vAlign w:val="center"/>
          </w:tcPr>
          <w:p w14:paraId="58EDDE36" w14:textId="77777777" w:rsidR="00891C22" w:rsidRPr="00343D18" w:rsidRDefault="00891C22" w:rsidP="00891C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3D18">
              <w:rPr>
                <w:rFonts w:ascii="Times New Roman" w:hAnsi="Times New Roman" w:cs="Times New Roman"/>
                <w:b/>
              </w:rPr>
              <w:t xml:space="preserve">SVEUKUPNA CIJENA PONUDE (brojkama): </w:t>
            </w:r>
          </w:p>
        </w:tc>
        <w:tc>
          <w:tcPr>
            <w:tcW w:w="5223" w:type="dxa"/>
            <w:gridSpan w:val="4"/>
            <w:vAlign w:val="center"/>
          </w:tcPr>
          <w:p w14:paraId="3872A911" w14:textId="77777777" w:rsidR="00891C22" w:rsidRPr="00343D18" w:rsidRDefault="00891C22" w:rsidP="00891C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C8DF933" w14:textId="4D9DEFB2" w:rsidR="00AA5CC7" w:rsidRPr="00343D18" w:rsidRDefault="00AA5CC7" w:rsidP="003743DF">
      <w:pPr>
        <w:spacing w:after="120"/>
        <w:rPr>
          <w:rFonts w:ascii="Times New Roman" w:hAnsi="Times New Roman" w:cs="Times New Roman"/>
        </w:rPr>
      </w:pPr>
    </w:p>
    <w:sectPr w:rsidR="00AA5CC7" w:rsidRPr="0034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8E9"/>
    <w:multiLevelType w:val="hybridMultilevel"/>
    <w:tmpl w:val="C67296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0E08"/>
    <w:multiLevelType w:val="hybridMultilevel"/>
    <w:tmpl w:val="62F6F4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3E"/>
    <w:multiLevelType w:val="hybridMultilevel"/>
    <w:tmpl w:val="2B12B8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871D2"/>
    <w:multiLevelType w:val="hybridMultilevel"/>
    <w:tmpl w:val="413E604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A0B26"/>
    <w:multiLevelType w:val="hybridMultilevel"/>
    <w:tmpl w:val="62F6F4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703BC"/>
    <w:multiLevelType w:val="hybridMultilevel"/>
    <w:tmpl w:val="4A68ED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45729"/>
    <w:multiLevelType w:val="hybridMultilevel"/>
    <w:tmpl w:val="FA16D0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D67CA"/>
    <w:multiLevelType w:val="hybridMultilevel"/>
    <w:tmpl w:val="859E6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307A"/>
    <w:multiLevelType w:val="hybridMultilevel"/>
    <w:tmpl w:val="EB1AEF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C592A"/>
    <w:multiLevelType w:val="hybridMultilevel"/>
    <w:tmpl w:val="E49AA8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333D4"/>
    <w:multiLevelType w:val="hybridMultilevel"/>
    <w:tmpl w:val="31108C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113B2"/>
    <w:multiLevelType w:val="hybridMultilevel"/>
    <w:tmpl w:val="74D0B1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8377F"/>
    <w:multiLevelType w:val="hybridMultilevel"/>
    <w:tmpl w:val="787EF6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977BF"/>
    <w:multiLevelType w:val="hybridMultilevel"/>
    <w:tmpl w:val="32AC41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D"/>
    <w:rsid w:val="00025AEA"/>
    <w:rsid w:val="0002640E"/>
    <w:rsid w:val="000373F3"/>
    <w:rsid w:val="00045F1B"/>
    <w:rsid w:val="00052DA2"/>
    <w:rsid w:val="00066910"/>
    <w:rsid w:val="000673E9"/>
    <w:rsid w:val="000715F8"/>
    <w:rsid w:val="000A7AB4"/>
    <w:rsid w:val="000B299B"/>
    <w:rsid w:val="000C19A3"/>
    <w:rsid w:val="0015661F"/>
    <w:rsid w:val="0018635F"/>
    <w:rsid w:val="00292CF4"/>
    <w:rsid w:val="00294CA8"/>
    <w:rsid w:val="002A0396"/>
    <w:rsid w:val="002E3538"/>
    <w:rsid w:val="002F5C68"/>
    <w:rsid w:val="00300B46"/>
    <w:rsid w:val="0030317E"/>
    <w:rsid w:val="00343B26"/>
    <w:rsid w:val="00343D18"/>
    <w:rsid w:val="003446B7"/>
    <w:rsid w:val="0035523F"/>
    <w:rsid w:val="003743DF"/>
    <w:rsid w:val="00384F00"/>
    <w:rsid w:val="003A1870"/>
    <w:rsid w:val="003A7258"/>
    <w:rsid w:val="003B513B"/>
    <w:rsid w:val="003C0777"/>
    <w:rsid w:val="003E7DA7"/>
    <w:rsid w:val="00426D98"/>
    <w:rsid w:val="0043061A"/>
    <w:rsid w:val="004928E5"/>
    <w:rsid w:val="004A1AD3"/>
    <w:rsid w:val="004E237F"/>
    <w:rsid w:val="00501EFA"/>
    <w:rsid w:val="005105CD"/>
    <w:rsid w:val="00511589"/>
    <w:rsid w:val="00512F62"/>
    <w:rsid w:val="00527D7B"/>
    <w:rsid w:val="00562E1B"/>
    <w:rsid w:val="00592908"/>
    <w:rsid w:val="005A3D76"/>
    <w:rsid w:val="005B1EC6"/>
    <w:rsid w:val="00607F5A"/>
    <w:rsid w:val="006E172F"/>
    <w:rsid w:val="006E1CAD"/>
    <w:rsid w:val="006E2F71"/>
    <w:rsid w:val="006E3AFF"/>
    <w:rsid w:val="006E6952"/>
    <w:rsid w:val="007036AA"/>
    <w:rsid w:val="00711A32"/>
    <w:rsid w:val="00723907"/>
    <w:rsid w:val="0073769D"/>
    <w:rsid w:val="007413AF"/>
    <w:rsid w:val="00745D19"/>
    <w:rsid w:val="00771BC4"/>
    <w:rsid w:val="007A2C40"/>
    <w:rsid w:val="007A4CFF"/>
    <w:rsid w:val="007C2636"/>
    <w:rsid w:val="007D6E49"/>
    <w:rsid w:val="007F01FF"/>
    <w:rsid w:val="007F0C9C"/>
    <w:rsid w:val="0083634F"/>
    <w:rsid w:val="0084792D"/>
    <w:rsid w:val="00852A26"/>
    <w:rsid w:val="008749E2"/>
    <w:rsid w:val="00891C22"/>
    <w:rsid w:val="008A4259"/>
    <w:rsid w:val="008C32DF"/>
    <w:rsid w:val="008E6F2E"/>
    <w:rsid w:val="0090289A"/>
    <w:rsid w:val="009117CF"/>
    <w:rsid w:val="0091394D"/>
    <w:rsid w:val="009E7C8E"/>
    <w:rsid w:val="00A02ED6"/>
    <w:rsid w:val="00A143E1"/>
    <w:rsid w:val="00A21005"/>
    <w:rsid w:val="00A25812"/>
    <w:rsid w:val="00A808DC"/>
    <w:rsid w:val="00AA5CC7"/>
    <w:rsid w:val="00AB3A29"/>
    <w:rsid w:val="00AC6504"/>
    <w:rsid w:val="00B02E5F"/>
    <w:rsid w:val="00B03ECC"/>
    <w:rsid w:val="00B231C3"/>
    <w:rsid w:val="00B26B61"/>
    <w:rsid w:val="00B468DB"/>
    <w:rsid w:val="00B50CB6"/>
    <w:rsid w:val="00B51C1F"/>
    <w:rsid w:val="00B54E5E"/>
    <w:rsid w:val="00B935ED"/>
    <w:rsid w:val="00BA070E"/>
    <w:rsid w:val="00BB1143"/>
    <w:rsid w:val="00BE242E"/>
    <w:rsid w:val="00C07911"/>
    <w:rsid w:val="00C350A4"/>
    <w:rsid w:val="00C530BA"/>
    <w:rsid w:val="00CB5C19"/>
    <w:rsid w:val="00CB5C86"/>
    <w:rsid w:val="00CE6E29"/>
    <w:rsid w:val="00D058C0"/>
    <w:rsid w:val="00D05D33"/>
    <w:rsid w:val="00D31AD6"/>
    <w:rsid w:val="00D35C13"/>
    <w:rsid w:val="00D4718E"/>
    <w:rsid w:val="00DE2A3C"/>
    <w:rsid w:val="00E00830"/>
    <w:rsid w:val="00E14C1D"/>
    <w:rsid w:val="00E16C6C"/>
    <w:rsid w:val="00E22E68"/>
    <w:rsid w:val="00E36B5C"/>
    <w:rsid w:val="00E70053"/>
    <w:rsid w:val="00E73D3A"/>
    <w:rsid w:val="00E82CE9"/>
    <w:rsid w:val="00E86A87"/>
    <w:rsid w:val="00EA4186"/>
    <w:rsid w:val="00EB13D6"/>
    <w:rsid w:val="00EB1EEF"/>
    <w:rsid w:val="00EF44C9"/>
    <w:rsid w:val="00F335AA"/>
    <w:rsid w:val="00F75D7A"/>
    <w:rsid w:val="00F80864"/>
    <w:rsid w:val="00FC6EC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EA6"/>
  <w15:chartTrackingRefBased/>
  <w15:docId w15:val="{B97D88E3-4BB6-48A7-8338-734B81B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CC7"/>
    <w:pPr>
      <w:ind w:left="720"/>
      <w:contextualSpacing/>
    </w:pPr>
  </w:style>
  <w:style w:type="table" w:styleId="Reetkatablice">
    <w:name w:val="Table Grid"/>
    <w:basedOn w:val="Obinatablica"/>
    <w:uiPriority w:val="39"/>
    <w:rsid w:val="008E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F44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44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44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44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4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NinoSegerc</dc:creator>
  <cp:keywords/>
  <dc:description/>
  <cp:lastModifiedBy>Vedrana Podnar</cp:lastModifiedBy>
  <cp:revision>97</cp:revision>
  <cp:lastPrinted>2021-09-17T10:57:00Z</cp:lastPrinted>
  <dcterms:created xsi:type="dcterms:W3CDTF">2021-06-30T08:11:00Z</dcterms:created>
  <dcterms:modified xsi:type="dcterms:W3CDTF">2021-10-22T07:21:00Z</dcterms:modified>
</cp:coreProperties>
</file>