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D8" w:rsidRPr="00CA4F23" w:rsidRDefault="00CA4F23" w:rsidP="00E3317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2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E3317A" w:rsidRPr="008A7F38" w:rsidRDefault="00E3317A" w:rsidP="00BC3660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Na temelju članka 15. Zakona o turističkoj pristojbi („Narodne novine“ broj 52/19.,</w:t>
      </w:r>
      <w:r w:rsidR="00BC3660" w:rsidRPr="008A7F38">
        <w:rPr>
          <w:rFonts w:ascii="Times New Roman" w:hAnsi="Times New Roman" w:cs="Times New Roman"/>
          <w:sz w:val="24"/>
          <w:szCs w:val="24"/>
        </w:rPr>
        <w:t xml:space="preserve"> 32/20. i 42/20.), </w:t>
      </w:r>
      <w:r w:rsidRPr="008A7F38">
        <w:rPr>
          <w:rFonts w:ascii="Times New Roman" w:hAnsi="Times New Roman" w:cs="Times New Roman"/>
          <w:sz w:val="24"/>
          <w:szCs w:val="24"/>
        </w:rPr>
        <w:t>članka 1. stavak 2. Pravilnika o najnižem i najvišem iznosu turističke pristojbe („Narodne novine“ broj 71/19.) i članka 37. Statuta  Koprivničko-križevačke županije („Službeni glasnik Koprivničko-križevačke županije“ broj 7/13., 14/13., 9/15., 11/15.- pročišćeni tekst, 2/18., 3/18. - pročišćeni tekst, 4/20.</w:t>
      </w:r>
      <w:r w:rsidR="00DA3296" w:rsidRPr="008A7F38">
        <w:rPr>
          <w:rFonts w:ascii="Times New Roman" w:hAnsi="Times New Roman" w:cs="Times New Roman"/>
          <w:sz w:val="24"/>
          <w:szCs w:val="24"/>
        </w:rPr>
        <w:t>,</w:t>
      </w:r>
      <w:r w:rsidRPr="008A7F38">
        <w:rPr>
          <w:rFonts w:ascii="Times New Roman" w:hAnsi="Times New Roman" w:cs="Times New Roman"/>
          <w:sz w:val="24"/>
          <w:szCs w:val="24"/>
        </w:rPr>
        <w:t xml:space="preserve"> 25/20.</w:t>
      </w:r>
      <w:r w:rsidR="00DA3296" w:rsidRPr="008A7F38">
        <w:rPr>
          <w:rFonts w:ascii="Times New Roman" w:hAnsi="Times New Roman" w:cs="Times New Roman"/>
          <w:sz w:val="24"/>
          <w:szCs w:val="24"/>
        </w:rPr>
        <w:t>, 3/21. i 4/21. - pročišćeni tekst</w:t>
      </w:r>
      <w:r w:rsidR="00BC3660" w:rsidRPr="008A7F38">
        <w:rPr>
          <w:rFonts w:ascii="Times New Roman" w:hAnsi="Times New Roman" w:cs="Times New Roman"/>
          <w:sz w:val="24"/>
          <w:szCs w:val="24"/>
        </w:rPr>
        <w:t>)</w:t>
      </w:r>
      <w:r w:rsidRPr="008A7F38">
        <w:rPr>
          <w:rFonts w:ascii="Times New Roman" w:hAnsi="Times New Roman" w:cs="Times New Roman"/>
          <w:sz w:val="24"/>
          <w:szCs w:val="24"/>
        </w:rPr>
        <w:t xml:space="preserve">  Županijska skupština Koprivničko-križevačke županije na </w:t>
      </w:r>
      <w:r w:rsidRPr="008A7F3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A7F38">
        <w:rPr>
          <w:rFonts w:ascii="Times New Roman" w:hAnsi="Times New Roman" w:cs="Times New Roman"/>
          <w:sz w:val="24"/>
          <w:szCs w:val="24"/>
        </w:rPr>
        <w:t xml:space="preserve"> </w:t>
      </w:r>
      <w:r w:rsidR="00DA3296" w:rsidRPr="008A7F38">
        <w:rPr>
          <w:rFonts w:ascii="Times New Roman" w:hAnsi="Times New Roman" w:cs="Times New Roman"/>
          <w:sz w:val="24"/>
          <w:szCs w:val="24"/>
        </w:rPr>
        <w:t xml:space="preserve">sjednici održanoj  </w:t>
      </w:r>
      <w:r w:rsidRPr="008A7F38">
        <w:rPr>
          <w:rFonts w:ascii="Times New Roman" w:hAnsi="Times New Roman" w:cs="Times New Roman"/>
          <w:sz w:val="24"/>
          <w:szCs w:val="24"/>
        </w:rPr>
        <w:t>_________2021. donijela je</w:t>
      </w:r>
    </w:p>
    <w:p w:rsidR="00E3317A" w:rsidRPr="008A7F38" w:rsidRDefault="00E3317A" w:rsidP="00E3317A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17A" w:rsidRPr="008A7F38" w:rsidRDefault="00E3317A" w:rsidP="00E3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ODLUKU</w:t>
      </w:r>
    </w:p>
    <w:p w:rsidR="004B54EE" w:rsidRPr="008A7F38" w:rsidRDefault="00E3317A" w:rsidP="00E3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o visini turist</w:t>
      </w:r>
      <w:bookmarkStart w:id="0" w:name="_GoBack"/>
      <w:bookmarkEnd w:id="0"/>
      <w:r w:rsidRPr="008A7F38">
        <w:rPr>
          <w:rFonts w:ascii="Times New Roman" w:hAnsi="Times New Roman" w:cs="Times New Roman"/>
          <w:sz w:val="24"/>
          <w:szCs w:val="24"/>
        </w:rPr>
        <w:t>ičke pristojbe za 202</w:t>
      </w:r>
      <w:r w:rsidR="00C823A8" w:rsidRPr="008A7F38">
        <w:rPr>
          <w:rFonts w:ascii="Times New Roman" w:hAnsi="Times New Roman" w:cs="Times New Roman"/>
          <w:sz w:val="24"/>
          <w:szCs w:val="24"/>
        </w:rPr>
        <w:t>3</w:t>
      </w:r>
      <w:r w:rsidRPr="008A7F38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E3317A" w:rsidRPr="008A7F38" w:rsidRDefault="00E3317A" w:rsidP="004B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na području Koprivničko-križevačke županije</w:t>
      </w:r>
    </w:p>
    <w:p w:rsidR="00BB3848" w:rsidRPr="008A7F38" w:rsidRDefault="00BB3848" w:rsidP="00BB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848" w:rsidRPr="008A7F38" w:rsidRDefault="00BB3848" w:rsidP="00FE6F2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UVODNA ODREDBA</w:t>
      </w:r>
    </w:p>
    <w:p w:rsidR="00E3317A" w:rsidRPr="008A7F38" w:rsidRDefault="00E3317A" w:rsidP="00E33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1.</w:t>
      </w:r>
    </w:p>
    <w:p w:rsidR="00BB3848" w:rsidRPr="008A7F38" w:rsidRDefault="004B54EE" w:rsidP="00BB38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Odlukom o visini turističke pristojbe za 2023. godinu na području Koprivničko-križevačke županije (dalje u tekstu: Odluka) utvrđuje se iznos turističke pristojbe po osobi i noćenju</w:t>
      </w:r>
      <w:r w:rsidR="00FE2F6F" w:rsidRPr="008A7F38">
        <w:rPr>
          <w:rFonts w:ascii="Times New Roman" w:hAnsi="Times New Roman" w:cs="Times New Roman"/>
          <w:sz w:val="24"/>
          <w:szCs w:val="24"/>
        </w:rPr>
        <w:t xml:space="preserve"> u ugostiteljskom objektu i u objektima iz  skupine kampovi</w:t>
      </w:r>
      <w:r w:rsidRPr="008A7F38">
        <w:rPr>
          <w:rFonts w:ascii="Times New Roman" w:hAnsi="Times New Roman" w:cs="Times New Roman"/>
          <w:sz w:val="24"/>
          <w:szCs w:val="24"/>
        </w:rPr>
        <w:t>, visina godišnjeg paušalnog iznosa</w:t>
      </w:r>
      <w:r w:rsidR="00134901" w:rsidRPr="008A7F38">
        <w:rPr>
          <w:rFonts w:ascii="Times New Roman" w:hAnsi="Times New Roman" w:cs="Times New Roman"/>
          <w:sz w:val="24"/>
          <w:szCs w:val="24"/>
        </w:rPr>
        <w:t xml:space="preserve"> turističke pristojbe</w:t>
      </w:r>
      <w:r w:rsidRPr="008A7F38">
        <w:rPr>
          <w:rFonts w:ascii="Times New Roman" w:hAnsi="Times New Roman" w:cs="Times New Roman"/>
          <w:sz w:val="24"/>
          <w:szCs w:val="24"/>
        </w:rPr>
        <w:t xml:space="preserve"> </w:t>
      </w:r>
      <w:r w:rsidR="00FE2F6F" w:rsidRPr="008A7F38">
        <w:rPr>
          <w:rFonts w:ascii="Times New Roman" w:hAnsi="Times New Roman" w:cs="Times New Roman"/>
          <w:sz w:val="24"/>
          <w:szCs w:val="24"/>
        </w:rPr>
        <w:t>koji p</w:t>
      </w:r>
      <w:r w:rsidR="00004163" w:rsidRPr="008A7F38">
        <w:rPr>
          <w:rFonts w:ascii="Times New Roman" w:hAnsi="Times New Roman" w:cs="Times New Roman"/>
          <w:sz w:val="24"/>
          <w:szCs w:val="24"/>
        </w:rPr>
        <w:t>laćaju osobe koje pružaju usluge smještaja u domaćinstvu i na obiteljskom poljoprivrednom g</w:t>
      </w:r>
      <w:r w:rsidR="00134901" w:rsidRPr="008A7F38">
        <w:rPr>
          <w:rFonts w:ascii="Times New Roman" w:hAnsi="Times New Roman" w:cs="Times New Roman"/>
          <w:sz w:val="24"/>
          <w:szCs w:val="24"/>
        </w:rPr>
        <w:t>ospodarstvu</w:t>
      </w:r>
      <w:r w:rsidR="00D875A1">
        <w:rPr>
          <w:rFonts w:ascii="Times New Roman" w:hAnsi="Times New Roman" w:cs="Times New Roman"/>
          <w:sz w:val="24"/>
          <w:szCs w:val="24"/>
        </w:rPr>
        <w:t>,</w:t>
      </w:r>
      <w:r w:rsidR="00134901" w:rsidRPr="008A7F38">
        <w:rPr>
          <w:rFonts w:ascii="Times New Roman" w:hAnsi="Times New Roman" w:cs="Times New Roman"/>
          <w:sz w:val="24"/>
          <w:szCs w:val="24"/>
        </w:rPr>
        <w:t xml:space="preserve"> kao i </w:t>
      </w:r>
      <w:r w:rsidR="00004163" w:rsidRPr="008A7F38">
        <w:rPr>
          <w:rFonts w:ascii="Times New Roman" w:hAnsi="Times New Roman" w:cs="Times New Roman"/>
          <w:sz w:val="24"/>
          <w:szCs w:val="24"/>
        </w:rPr>
        <w:t>visina godišnj</w:t>
      </w:r>
      <w:r w:rsidR="00FE2F6F" w:rsidRPr="008A7F38">
        <w:rPr>
          <w:rFonts w:ascii="Times New Roman" w:hAnsi="Times New Roman" w:cs="Times New Roman"/>
          <w:sz w:val="24"/>
          <w:szCs w:val="24"/>
        </w:rPr>
        <w:t>eg paušalnog iznosa</w:t>
      </w:r>
      <w:r w:rsidR="00134901" w:rsidRPr="008A7F38">
        <w:rPr>
          <w:rFonts w:ascii="Times New Roman" w:hAnsi="Times New Roman" w:cs="Times New Roman"/>
          <w:sz w:val="24"/>
          <w:szCs w:val="24"/>
        </w:rPr>
        <w:t xml:space="preserve"> turističke pristojbe</w:t>
      </w:r>
      <w:r w:rsidR="00D875A1">
        <w:rPr>
          <w:rFonts w:ascii="Times New Roman" w:hAnsi="Times New Roman" w:cs="Times New Roman"/>
          <w:sz w:val="24"/>
          <w:szCs w:val="24"/>
        </w:rPr>
        <w:t xml:space="preserve"> koji plaća vlasnik</w:t>
      </w:r>
      <w:r w:rsidR="00FE2F6F" w:rsidRPr="008A7F38">
        <w:rPr>
          <w:rFonts w:ascii="Times New Roman" w:hAnsi="Times New Roman" w:cs="Times New Roman"/>
          <w:sz w:val="24"/>
          <w:szCs w:val="24"/>
        </w:rPr>
        <w:t xml:space="preserve"> kuće, apartmana ili stana za odmor za sebe i članove uže obitelji za 2023. godinu na području Koprivničko-križevačke županije.</w:t>
      </w:r>
      <w:r w:rsidR="00004163" w:rsidRPr="008A7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48" w:rsidRPr="008A7F38" w:rsidRDefault="00BB3848" w:rsidP="00FE6F2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IZNOSI TURISTIČKE PRISTOJBE NA PODRUČJIMA JEDINICA LOKALNE SAMOUPRAVE RAZVRSTA</w:t>
      </w:r>
      <w:r w:rsidR="00FE6F25" w:rsidRPr="008A7F38">
        <w:rPr>
          <w:rFonts w:ascii="Times New Roman" w:hAnsi="Times New Roman" w:cs="Times New Roman"/>
          <w:sz w:val="24"/>
          <w:szCs w:val="24"/>
        </w:rPr>
        <w:t>NE U RAZVOJNE SKUPINE OD V-VIII NA PODRUČJU KOPRIVNIČKO-KRIŽEVAČKE ŽUPANIJE</w:t>
      </w:r>
      <w:r w:rsidRPr="008A7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58" w:rsidRPr="008A7F38" w:rsidRDefault="00FB7758" w:rsidP="00FB77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2.</w:t>
      </w:r>
    </w:p>
    <w:p w:rsidR="00FB7758" w:rsidRPr="008A7F38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</w:t>
      </w:r>
      <w:r w:rsidR="00D875A1">
        <w:rPr>
          <w:rFonts w:ascii="Times New Roman" w:hAnsi="Times New Roman" w:cs="Times New Roman"/>
          <w:sz w:val="24"/>
          <w:szCs w:val="24"/>
        </w:rPr>
        <w:t>„</w:t>
      </w:r>
      <w:r w:rsidRPr="008A7F38">
        <w:rPr>
          <w:rFonts w:ascii="Times New Roman" w:hAnsi="Times New Roman" w:cs="Times New Roman"/>
          <w:sz w:val="24"/>
          <w:szCs w:val="24"/>
        </w:rPr>
        <w:t xml:space="preserve">Narodne novine“ broj 132/17.) </w:t>
      </w:r>
      <w:r w:rsidR="004716F9" w:rsidRPr="008A7F38">
        <w:rPr>
          <w:rFonts w:ascii="Times New Roman" w:hAnsi="Times New Roman" w:cs="Times New Roman"/>
          <w:sz w:val="24"/>
          <w:szCs w:val="24"/>
        </w:rPr>
        <w:t>j</w:t>
      </w:r>
      <w:r w:rsidRPr="008A7F38">
        <w:rPr>
          <w:rFonts w:ascii="Times New Roman" w:hAnsi="Times New Roman" w:cs="Times New Roman"/>
          <w:sz w:val="24"/>
          <w:szCs w:val="24"/>
        </w:rPr>
        <w:t>edinice lokalne samouprave razvrstane u razvojne skupine prema inde</w:t>
      </w:r>
      <w:r w:rsidR="004716F9" w:rsidRPr="008A7F38">
        <w:rPr>
          <w:rFonts w:ascii="Times New Roman" w:hAnsi="Times New Roman" w:cs="Times New Roman"/>
          <w:sz w:val="24"/>
          <w:szCs w:val="24"/>
        </w:rPr>
        <w:t xml:space="preserve">ksu razvijenosti od V-VIII </w:t>
      </w:r>
      <w:r w:rsidR="00FE6F25" w:rsidRPr="008A7F38">
        <w:rPr>
          <w:rFonts w:ascii="Times New Roman" w:hAnsi="Times New Roman" w:cs="Times New Roman"/>
          <w:sz w:val="24"/>
          <w:szCs w:val="24"/>
        </w:rPr>
        <w:t xml:space="preserve"> na području Koprivničko-križevačke županije</w:t>
      </w:r>
      <w:r w:rsidR="004716F9" w:rsidRPr="008A7F38">
        <w:rPr>
          <w:rFonts w:ascii="Times New Roman" w:hAnsi="Times New Roman" w:cs="Times New Roman"/>
          <w:sz w:val="24"/>
          <w:szCs w:val="24"/>
        </w:rPr>
        <w:t xml:space="preserve"> su:</w:t>
      </w:r>
    </w:p>
    <w:tbl>
      <w:tblPr>
        <w:tblW w:w="81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268"/>
        <w:gridCol w:w="2835"/>
        <w:gridCol w:w="1109"/>
      </w:tblGrid>
      <w:tr w:rsidR="00FB7758" w:rsidRPr="004909E6" w:rsidTr="00EB1CB6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Kalinovac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101,041%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FB7758" w:rsidRPr="004909E6" w:rsidTr="00EB1CB6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Đurđevac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102,002%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zadnja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FBFB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V.</w:t>
            </w:r>
          </w:p>
        </w:tc>
      </w:tr>
      <w:tr w:rsidR="00FB7758" w:rsidRPr="004909E6" w:rsidTr="00EB1CB6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102,822%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treća četvrtina iznadprosječno rangiranih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VI.</w:t>
            </w:r>
          </w:p>
        </w:tc>
      </w:tr>
      <w:tr w:rsidR="00FB7758" w:rsidRPr="004909E6" w:rsidTr="00EB1CB6">
        <w:trPr>
          <w:trHeight w:val="318"/>
          <w:jc w:val="center"/>
        </w:trPr>
        <w:tc>
          <w:tcPr>
            <w:tcW w:w="19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108,851%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iznadprosječno rangiranih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FB7758" w:rsidRPr="004909E6" w:rsidRDefault="00FB775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VIII.</w:t>
            </w:r>
          </w:p>
        </w:tc>
      </w:tr>
    </w:tbl>
    <w:p w:rsidR="004716F9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</w:t>
      </w:r>
      <w:r w:rsidR="004716F9">
        <w:rPr>
          <w:rFonts w:ascii="Times New Roman" w:hAnsi="Times New Roman" w:cs="Times New Roman"/>
          <w:i/>
          <w:sz w:val="20"/>
          <w:szCs w:val="20"/>
        </w:rPr>
        <w:t>)</w:t>
      </w:r>
    </w:p>
    <w:p w:rsidR="00FB7758" w:rsidRPr="008A7F38" w:rsidRDefault="004716F9" w:rsidP="00471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3.</w:t>
      </w:r>
    </w:p>
    <w:p w:rsidR="004716F9" w:rsidRPr="008A7F38" w:rsidRDefault="004716F9" w:rsidP="004716F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Na području jedinica lokalne samouprave utvrđenih člankom 2. ove Odluke visina turističke pristojbe određuju se u sljedećim iznosima. </w:t>
      </w:r>
    </w:p>
    <w:p w:rsidR="00FB7758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 xml:space="preserve">kojem se obavlja ugostiteljska djelatnost iznosi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1A8D">
        <w:rPr>
          <w:rFonts w:ascii="Times New Roman" w:hAnsi="Times New Roman" w:cs="Times New Roman"/>
          <w:sz w:val="24"/>
          <w:szCs w:val="24"/>
        </w:rPr>
        <w:t>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7,00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:rsidR="00FB7758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lastRenderedPageBreak/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 xml:space="preserve">kampovi i kamp odmorišta) iznosi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 xml:space="preserve">0 kuna u razdoblju od 01.04. do 30.09., a u ostalom razdoblju godine iznosi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 po osobi, dnevno.</w:t>
      </w:r>
    </w:p>
    <w:p w:rsidR="00FB7758" w:rsidRPr="00701A8D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za osobe koje pružaju ugostiteljske usluge u domaćinstvu iznosi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701A8D">
        <w:rPr>
          <w:rFonts w:ascii="Times New Roman" w:hAnsi="Times New Roman" w:cs="Times New Roman"/>
          <w:sz w:val="24"/>
          <w:szCs w:val="24"/>
        </w:rPr>
        <w:t>,00 kuna po krevetu, godišnje.</w:t>
      </w:r>
    </w:p>
    <w:p w:rsidR="00FB7758" w:rsidRPr="00701A8D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>privrednom gospodarstvu iznosi 200</w:t>
      </w:r>
      <w:r w:rsidRPr="00701A8D">
        <w:rPr>
          <w:rFonts w:ascii="Times New Roman" w:hAnsi="Times New Roman" w:cs="Times New Roman"/>
          <w:sz w:val="24"/>
          <w:szCs w:val="24"/>
        </w:rPr>
        <w:t>,00 kuna po krevetu godišnje.</w:t>
      </w:r>
    </w:p>
    <w:p w:rsidR="00FB7758" w:rsidRPr="00701A8D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godišnja Turistička pristojba  za osobe koje pružaju usluge smještaja u domaćinstvu u kampu i u objektu vrste kamp odmorišta, 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 godišnje.</w:t>
      </w:r>
    </w:p>
    <w:p w:rsidR="00FB7758" w:rsidRPr="00701A8D" w:rsidRDefault="00FB7758" w:rsidP="00FB77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odnosno kamp odmorišta-robinzonski smještaj iznosi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701A8D">
        <w:rPr>
          <w:rFonts w:ascii="Times New Roman" w:hAnsi="Times New Roman" w:cs="Times New Roman"/>
          <w:sz w:val="24"/>
          <w:szCs w:val="24"/>
        </w:rPr>
        <w:t>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:rsidR="004716F9" w:rsidRDefault="00FB7758" w:rsidP="004716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apartmana ili stana za odmor za sebe i članove uže obitelji iznosi kako slijedi: prvi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 xml:space="preserve">, drugi član </w:t>
      </w:r>
      <w:r>
        <w:rPr>
          <w:rFonts w:ascii="Times New Roman" w:hAnsi="Times New Roman" w:cs="Times New Roman"/>
          <w:sz w:val="24"/>
          <w:szCs w:val="24"/>
        </w:rPr>
        <w:t>60,00 kuna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 xml:space="preserve">svaki slijedeći član uže obitelji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1A8D">
        <w:rPr>
          <w:rFonts w:ascii="Times New Roman" w:hAnsi="Times New Roman" w:cs="Times New Roman"/>
          <w:sz w:val="24"/>
          <w:szCs w:val="24"/>
        </w:rPr>
        <w:t>0 kuna, godišnje za sve članove uže obitelji.</w:t>
      </w:r>
    </w:p>
    <w:p w:rsidR="00FE6F25" w:rsidRPr="008A7F38" w:rsidRDefault="00FE6F25" w:rsidP="00FE6F2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IZNOSI TURISTIČKIH PRISTOJBI NA POTPOMOGNUTIM PODRUČJIMA</w:t>
      </w:r>
      <w:r w:rsidR="00837B54" w:rsidRPr="008A7F38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</w:p>
    <w:p w:rsidR="00E3317A" w:rsidRPr="008A7F38" w:rsidRDefault="004716F9" w:rsidP="00471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4</w:t>
      </w:r>
      <w:r w:rsidR="00E3317A" w:rsidRPr="008A7F38">
        <w:rPr>
          <w:rFonts w:ascii="Times New Roman" w:hAnsi="Times New Roman" w:cs="Times New Roman"/>
          <w:sz w:val="24"/>
          <w:szCs w:val="24"/>
        </w:rPr>
        <w:t>.</w:t>
      </w:r>
    </w:p>
    <w:p w:rsidR="00BB3848" w:rsidRPr="008A7F38" w:rsidRDefault="004716F9" w:rsidP="00BB38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Sukladno Odluci o razvrstavanju jedinica lokalne i područne (regionalne) samouprave prema stupnju razvijenosti (Narodne novine“ broj 132/17.) jedinice lokalne samouprave razvrstane u razvojne skupine prema indeksu razvijenosti od I-IV  su:</w:t>
      </w:r>
    </w:p>
    <w:tbl>
      <w:tblPr>
        <w:tblW w:w="78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73"/>
        <w:gridCol w:w="2716"/>
        <w:gridCol w:w="1063"/>
      </w:tblGrid>
      <w:tr w:rsidR="00BB3848" w:rsidRPr="004909E6" w:rsidTr="00EB1CB6">
        <w:trPr>
          <w:trHeight w:val="58"/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OPĆINA</w:t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 I SKUPINE</w:t>
            </w:r>
          </w:p>
        </w:tc>
      </w:tr>
      <w:tr w:rsidR="00BB3848" w:rsidRPr="004909E6" w:rsidTr="00EB1CB6">
        <w:trPr>
          <w:trHeight w:val="65"/>
          <w:jc w:val="center"/>
        </w:trPr>
        <w:tc>
          <w:tcPr>
            <w:tcW w:w="1879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CB9CA"/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INDEKS RAZVIJENOSTI</w:t>
            </w:r>
          </w:p>
        </w:tc>
        <w:tc>
          <w:tcPr>
            <w:tcW w:w="3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CB9CA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hr-HR"/>
              </w:rPr>
              <w:t>RAZVOJNE SKUPINE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Novo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93,727%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Sokolovac</w:t>
            </w:r>
            <w:proofErr w:type="spellEnd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93,950%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Sveti Petar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Orehovec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94,283%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Ferdinandovac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94,300%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94,378%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94,517%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Legrad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95,362%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Gola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95,445%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treća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F9FB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Rasinja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95,837%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Sveti Ivan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Žabno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95,864%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Hlebine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95,966%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druga četvrtina ispodprosječno </w:t>
            </w: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lastRenderedPageBreak/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Kalnik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96,317%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Podravske Sesvete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96,977%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Koprivnički </w:t>
            </w: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Bregi</w:t>
            </w:r>
            <w:proofErr w:type="spellEnd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97,333%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97,493%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Peteranec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97,793%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B8CCE4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III.</w:t>
            </w:r>
          </w:p>
        </w:tc>
      </w:tr>
      <w:tr w:rsidR="00BB3848" w:rsidRPr="004909E6" w:rsidTr="00EB1CB6">
        <w:trPr>
          <w:trHeight w:val="36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Drnje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98,002%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BB3848" w:rsidRPr="004909E6" w:rsidTr="00EB1CB6">
        <w:trPr>
          <w:trHeight w:val="7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Đelekovec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98,071%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BB3848" w:rsidRPr="004909E6" w:rsidTr="00EB1CB6">
        <w:trPr>
          <w:trHeight w:val="58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Molve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98,251%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BB3848" w:rsidRPr="004909E6" w:rsidTr="00EB1CB6">
        <w:trPr>
          <w:trHeight w:val="59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Novigrad Podravski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98,346%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tabs>
                <w:tab w:val="left" w:pos="365"/>
                <w:tab w:val="left" w:pos="92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  <w:tr w:rsidR="00BB3848" w:rsidRPr="004909E6" w:rsidTr="00EB1CB6">
        <w:trPr>
          <w:trHeight w:val="81"/>
          <w:jc w:val="center"/>
        </w:trPr>
        <w:tc>
          <w:tcPr>
            <w:tcW w:w="187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Koprivnički Ivanec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98,881%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 četvrtina ispodprosječno rangiranih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6A6A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BB3848" w:rsidRPr="004909E6" w:rsidRDefault="00BB3848" w:rsidP="00EB1CB6">
            <w:pPr>
              <w:tabs>
                <w:tab w:val="left" w:pos="69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909E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hr-HR"/>
              </w:rPr>
              <w:t>IV.</w:t>
            </w:r>
          </w:p>
        </w:tc>
      </w:tr>
    </w:tbl>
    <w:p w:rsidR="00BB3848" w:rsidRPr="00F6555D" w:rsidRDefault="00BB3848" w:rsidP="00BB38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9E6">
        <w:rPr>
          <w:rFonts w:ascii="Times New Roman" w:hAnsi="Times New Roman" w:cs="Times New Roman"/>
          <w:i/>
          <w:sz w:val="20"/>
          <w:szCs w:val="20"/>
        </w:rPr>
        <w:t>Izvor: MRRFEU (NN 132/2017)</w:t>
      </w:r>
    </w:p>
    <w:p w:rsidR="004716F9" w:rsidRPr="008A7F38" w:rsidRDefault="00BB3848" w:rsidP="00BB38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Članak 5.</w:t>
      </w:r>
    </w:p>
    <w:p w:rsidR="00E3317A" w:rsidRPr="008A7F38" w:rsidRDefault="00BB3848" w:rsidP="00FE6F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 xml:space="preserve">Područja općina </w:t>
      </w:r>
      <w:r w:rsidR="00FE6F25" w:rsidRPr="008A7F38">
        <w:rPr>
          <w:rFonts w:ascii="Times New Roman" w:hAnsi="Times New Roman" w:cs="Times New Roman"/>
          <w:sz w:val="24"/>
          <w:szCs w:val="24"/>
        </w:rPr>
        <w:t>pobrojanih u članku</w:t>
      </w:r>
      <w:r w:rsidRPr="008A7F38">
        <w:rPr>
          <w:rFonts w:ascii="Times New Roman" w:hAnsi="Times New Roman" w:cs="Times New Roman"/>
          <w:sz w:val="24"/>
          <w:szCs w:val="24"/>
        </w:rPr>
        <w:t xml:space="preserve"> 4. ove Odluke smatraju se potpomognutim područjima te se za područje tih općina određuje umanjena turistička pristojba kako slijedi. </w:t>
      </w:r>
    </w:p>
    <w:p w:rsidR="00E3317A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</w:t>
      </w:r>
      <w:r>
        <w:rPr>
          <w:rFonts w:ascii="Times New Roman" w:hAnsi="Times New Roman" w:cs="Times New Roman"/>
          <w:sz w:val="24"/>
          <w:szCs w:val="24"/>
        </w:rPr>
        <w:t xml:space="preserve"> noćenja u smještajnom objektu u </w:t>
      </w:r>
      <w:r w:rsidRPr="00701A8D">
        <w:rPr>
          <w:rFonts w:ascii="Times New Roman" w:hAnsi="Times New Roman" w:cs="Times New Roman"/>
          <w:sz w:val="24"/>
          <w:szCs w:val="24"/>
        </w:rPr>
        <w:t>kojem se obavlja ugostiteljska djelatnost iznosi 7,00 kuna u razdoblju od  01.04. do 30.09., a u ostalom razdoblju go</w:t>
      </w:r>
      <w:r>
        <w:rPr>
          <w:rFonts w:ascii="Times New Roman" w:hAnsi="Times New Roman" w:cs="Times New Roman"/>
          <w:sz w:val="24"/>
          <w:szCs w:val="24"/>
        </w:rPr>
        <w:t>dine iznosi 4,90 kuna po osobi</w:t>
      </w:r>
      <w:r w:rsidRPr="00701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dnevno.</w:t>
      </w:r>
    </w:p>
    <w:p w:rsidR="00E3317A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Turistička pristojba za osobe koje koriste uslugu noćenja</w:t>
      </w:r>
      <w:r>
        <w:rPr>
          <w:rFonts w:ascii="Times New Roman" w:hAnsi="Times New Roman" w:cs="Times New Roman"/>
          <w:sz w:val="24"/>
          <w:szCs w:val="24"/>
        </w:rPr>
        <w:t xml:space="preserve"> u objektu iz skupine Kampovi (</w:t>
      </w:r>
      <w:r w:rsidRPr="00701A8D">
        <w:rPr>
          <w:rFonts w:ascii="Times New Roman" w:hAnsi="Times New Roman" w:cs="Times New Roman"/>
          <w:sz w:val="24"/>
          <w:szCs w:val="24"/>
        </w:rPr>
        <w:t>kampovi i kamp odmorišta) iznosi 5,60 kuna u razdoblju od 01.04. do 30.09., a u ostalom razdoblju godine iznosi 3,50 kuna po osobi, dnevno.</w:t>
      </w:r>
    </w:p>
    <w:p w:rsidR="00E3317A" w:rsidRPr="00701A8D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koje pružaju ugostiteljske usluge u domaćinstvu iznosi 245,00 kuna po krevetu, godišnje.</w:t>
      </w:r>
    </w:p>
    <w:p w:rsidR="00E3317A" w:rsidRPr="00701A8D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za osobe koj</w:t>
      </w:r>
      <w:r>
        <w:rPr>
          <w:rFonts w:ascii="Times New Roman" w:hAnsi="Times New Roman" w:cs="Times New Roman"/>
          <w:sz w:val="24"/>
          <w:szCs w:val="24"/>
        </w:rPr>
        <w:t xml:space="preserve">e pružaju ugostiteljske usluge </w:t>
      </w:r>
      <w:r w:rsidRPr="00701A8D">
        <w:rPr>
          <w:rFonts w:ascii="Times New Roman" w:hAnsi="Times New Roman" w:cs="Times New Roman"/>
          <w:sz w:val="24"/>
          <w:szCs w:val="24"/>
        </w:rPr>
        <w:t>na obiteljskom poljo</w:t>
      </w:r>
      <w:r>
        <w:rPr>
          <w:rFonts w:ascii="Times New Roman" w:hAnsi="Times New Roman" w:cs="Times New Roman"/>
          <w:sz w:val="24"/>
          <w:szCs w:val="24"/>
        </w:rPr>
        <w:t xml:space="preserve">privrednom gospodarstvu iznosi </w:t>
      </w:r>
      <w:r w:rsidRPr="00701A8D">
        <w:rPr>
          <w:rFonts w:ascii="Times New Roman" w:hAnsi="Times New Roman" w:cs="Times New Roman"/>
          <w:sz w:val="24"/>
          <w:szCs w:val="24"/>
        </w:rPr>
        <w:t>140,00 kuna po krevetu godišnje.</w:t>
      </w:r>
    </w:p>
    <w:p w:rsidR="00E3317A" w:rsidRPr="00701A8D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godišnja Turistička pristojba  za osobe koje pružaju usluge smještaja u domaćinstvu u kampu i u objektu vrste kamp odmorišta, odnosno kamp odmorišta-robinzonski smještaj iznosi 350,00 kuna za svaku smještajnu jedinicu, godišnje.</w:t>
      </w:r>
    </w:p>
    <w:p w:rsidR="00E3317A" w:rsidRPr="00701A8D" w:rsidRDefault="00E3317A" w:rsidP="00E331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 xml:space="preserve">Paušalna  godišnja Turistička pristojba za osobe koje pružaju </w:t>
      </w:r>
      <w:r>
        <w:rPr>
          <w:rFonts w:ascii="Times New Roman" w:hAnsi="Times New Roman" w:cs="Times New Roman"/>
          <w:sz w:val="24"/>
          <w:szCs w:val="24"/>
        </w:rPr>
        <w:t xml:space="preserve">usluge smještaja na obiteljskom </w:t>
      </w:r>
      <w:r w:rsidRPr="00701A8D">
        <w:rPr>
          <w:rFonts w:ascii="Times New Roman" w:hAnsi="Times New Roman" w:cs="Times New Roman"/>
          <w:sz w:val="24"/>
          <w:szCs w:val="24"/>
        </w:rPr>
        <w:t>poljoprivrednom gospodarstvu u kampu i u objektu vrste kamp odmorište,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odnosno kamp odmorišta-robinzonski smještaj iznosi 175,00 kuna za svaku smještajnu jedinicu,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godišnje.</w:t>
      </w:r>
    </w:p>
    <w:p w:rsidR="00FE6F25" w:rsidRDefault="00E3317A" w:rsidP="00FE6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D">
        <w:rPr>
          <w:rFonts w:ascii="Times New Roman" w:hAnsi="Times New Roman" w:cs="Times New Roman"/>
          <w:sz w:val="24"/>
          <w:szCs w:val="24"/>
        </w:rPr>
        <w:t>Paušalna  godišnja turistička pristojba koju plaća vlasnik kuće,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apartmana ili stana za odmor za sebe i članove uže obitelji iznosi kako slijedi: prvi član 42,00 kune, drugi član 42,00 kune,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8D">
        <w:rPr>
          <w:rFonts w:ascii="Times New Roman" w:hAnsi="Times New Roman" w:cs="Times New Roman"/>
          <w:sz w:val="24"/>
          <w:szCs w:val="24"/>
        </w:rPr>
        <w:t>svaki slijedeći član uže obitelji 17,50 kuna, godišnje za sve članove uže obitelji.</w:t>
      </w:r>
    </w:p>
    <w:p w:rsidR="00FE6F25" w:rsidRDefault="00FE6F25" w:rsidP="00FE6F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F25" w:rsidRPr="008A7F38" w:rsidRDefault="00FE6F25" w:rsidP="00FE6F2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:rsidR="00004163" w:rsidRPr="008A7F38" w:rsidRDefault="00FB7758" w:rsidP="00E33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>Č</w:t>
      </w:r>
      <w:r w:rsidR="0038700C" w:rsidRPr="008A7F38">
        <w:rPr>
          <w:rFonts w:ascii="Times New Roman" w:hAnsi="Times New Roman" w:cs="Times New Roman"/>
          <w:sz w:val="24"/>
          <w:szCs w:val="24"/>
        </w:rPr>
        <w:t>lanka 6</w:t>
      </w:r>
      <w:r w:rsidRPr="008A7F38">
        <w:rPr>
          <w:rFonts w:ascii="Times New Roman" w:hAnsi="Times New Roman" w:cs="Times New Roman"/>
          <w:sz w:val="24"/>
          <w:szCs w:val="24"/>
        </w:rPr>
        <w:t>.</w:t>
      </w:r>
    </w:p>
    <w:p w:rsidR="00FB7758" w:rsidRPr="008A7F38" w:rsidRDefault="00FB7758" w:rsidP="00F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objavit će se na mrežnim stranicama Koprivničko-križevačke županije do 31. siječnja 2022. godine.</w:t>
      </w:r>
    </w:p>
    <w:p w:rsidR="00FB7758" w:rsidRPr="008A7F38" w:rsidRDefault="00FB7758" w:rsidP="00F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ab/>
        <w:t>Ova Odluka  dostavit će se ministarstvu nadležnom za turizam, Hrvatskoj turističkoj zajednici, Turističkoj zajednici Koprivničko-križevačke županije</w:t>
      </w:r>
      <w:r w:rsidR="00D875A1">
        <w:rPr>
          <w:rFonts w:ascii="Times New Roman" w:hAnsi="Times New Roman" w:cs="Times New Roman"/>
          <w:sz w:val="24"/>
          <w:szCs w:val="24"/>
        </w:rPr>
        <w:t>,</w:t>
      </w:r>
      <w:r w:rsidRPr="008A7F38">
        <w:rPr>
          <w:rFonts w:ascii="Times New Roman" w:hAnsi="Times New Roman" w:cs="Times New Roman"/>
          <w:sz w:val="24"/>
          <w:szCs w:val="24"/>
        </w:rPr>
        <w:t xml:space="preserve"> kao i lokalnim turističkim zajednicama s područja Županije, a u svrhu objave na njihovim mrežnim stranicama.</w:t>
      </w:r>
    </w:p>
    <w:p w:rsidR="00FB7758" w:rsidRPr="008A7F38" w:rsidRDefault="00FB7758" w:rsidP="00F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7A" w:rsidRPr="008A7F38" w:rsidRDefault="00E3317A" w:rsidP="00E33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Članak </w:t>
      </w:r>
      <w:r w:rsidR="0038700C" w:rsidRPr="008A7F38">
        <w:rPr>
          <w:rFonts w:ascii="Times New Roman" w:hAnsi="Times New Roman" w:cs="Times New Roman"/>
          <w:sz w:val="24"/>
          <w:szCs w:val="24"/>
        </w:rPr>
        <w:t>7</w:t>
      </w:r>
      <w:r w:rsidRPr="008A7F38">
        <w:rPr>
          <w:rFonts w:ascii="Times New Roman" w:hAnsi="Times New Roman" w:cs="Times New Roman"/>
          <w:sz w:val="24"/>
          <w:szCs w:val="24"/>
        </w:rPr>
        <w:t>.</w:t>
      </w:r>
    </w:p>
    <w:p w:rsidR="00E3317A" w:rsidRDefault="00E3317A" w:rsidP="00E33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8">
        <w:rPr>
          <w:rFonts w:ascii="Times New Roman" w:hAnsi="Times New Roman" w:cs="Times New Roman"/>
          <w:sz w:val="24"/>
          <w:szCs w:val="24"/>
        </w:rPr>
        <w:t xml:space="preserve">    </w:t>
      </w:r>
      <w:r w:rsidRPr="008A7F38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380C5B">
        <w:rPr>
          <w:rFonts w:ascii="Times New Roman" w:hAnsi="Times New Roman" w:cs="Times New Roman"/>
          <w:sz w:val="24"/>
          <w:szCs w:val="24"/>
        </w:rPr>
        <w:t>objavit će se u „Službenom glasniku Koprivničko-križevačke županije“, a stupa na snagu 1. siječnja 2023. godine.</w:t>
      </w:r>
    </w:p>
    <w:p w:rsidR="008A7F38" w:rsidRPr="008A7F38" w:rsidRDefault="008A7F38" w:rsidP="00E33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20" w:rsidRDefault="007A4920" w:rsidP="00E331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3317A" w:rsidRPr="00813BBB" w:rsidRDefault="00E3317A" w:rsidP="00E331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3BBB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3317A" w:rsidRPr="00813BBB" w:rsidRDefault="00E3317A" w:rsidP="00E331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BB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3317A" w:rsidRDefault="00E3317A" w:rsidP="00E331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3317A" w:rsidRPr="00813BBB" w:rsidRDefault="00E3317A" w:rsidP="00E331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3317A" w:rsidRPr="00813BBB" w:rsidRDefault="00E3317A" w:rsidP="00E3317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>KLASA:</w:t>
      </w:r>
      <w:r w:rsidRPr="00813BBB">
        <w:rPr>
          <w:rFonts w:ascii="Times New Roman" w:hAnsi="Times New Roman" w:cs="Times New Roman"/>
          <w:sz w:val="24"/>
        </w:rPr>
        <w:t xml:space="preserve"> </w:t>
      </w:r>
      <w:r w:rsidR="009A09B5">
        <w:rPr>
          <w:rFonts w:ascii="Times New Roman" w:hAnsi="Times New Roman" w:cs="Times New Roman"/>
          <w:sz w:val="24"/>
        </w:rPr>
        <w:t>334-01/21-01/13</w:t>
      </w:r>
    </w:p>
    <w:p w:rsidR="00E3317A" w:rsidRPr="00813BBB" w:rsidRDefault="00E3317A" w:rsidP="00E3317A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URBROJ: </w:t>
      </w:r>
      <w:r w:rsidR="00F13D39">
        <w:rPr>
          <w:rFonts w:ascii="Times New Roman" w:hAnsi="Times New Roman" w:cs="Times New Roman"/>
          <w:sz w:val="24"/>
          <w:szCs w:val="24"/>
        </w:rPr>
        <w:t>2137/1-04/18-21-</w:t>
      </w:r>
      <w:r w:rsidR="001C2E2D">
        <w:rPr>
          <w:rFonts w:ascii="Times New Roman" w:hAnsi="Times New Roman" w:cs="Times New Roman"/>
          <w:sz w:val="24"/>
          <w:szCs w:val="24"/>
        </w:rPr>
        <w:t>11</w:t>
      </w:r>
    </w:p>
    <w:p w:rsidR="00E3317A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 ______ 2021</w:t>
      </w:r>
      <w:r w:rsidRPr="00813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317A" w:rsidRPr="00813BBB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75A1">
        <w:rPr>
          <w:rFonts w:ascii="Times New Roman" w:hAnsi="Times New Roman" w:cs="Times New Roman"/>
          <w:sz w:val="24"/>
          <w:szCs w:val="24"/>
        </w:rPr>
        <w:t>PREDSJEDNIK</w:t>
      </w:r>
    </w:p>
    <w:p w:rsidR="00E3317A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682E">
        <w:rPr>
          <w:rFonts w:ascii="Times New Roman" w:hAnsi="Times New Roman" w:cs="Times New Roman"/>
          <w:sz w:val="24"/>
          <w:szCs w:val="24"/>
        </w:rPr>
        <w:t xml:space="preserve">                             Damir Felak, </w:t>
      </w:r>
      <w:proofErr w:type="spellStart"/>
      <w:r w:rsidR="009A682E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9A682E">
        <w:rPr>
          <w:rFonts w:ascii="Times New Roman" w:hAnsi="Times New Roman" w:cs="Times New Roman"/>
          <w:sz w:val="24"/>
          <w:szCs w:val="24"/>
        </w:rPr>
        <w:t>.</w:t>
      </w:r>
    </w:p>
    <w:p w:rsidR="00E3317A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7A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7A" w:rsidRDefault="00E3317A" w:rsidP="00E3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00C" w:rsidRDefault="0038700C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38" w:rsidRDefault="008A7F38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38" w:rsidRDefault="008A7F38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38" w:rsidRDefault="008A7F38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38" w:rsidRDefault="008A7F38" w:rsidP="00E331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F8F" w:rsidRDefault="002D3F8F" w:rsidP="00E331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D3F8F" w:rsidSect="00AC7A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47CC"/>
    <w:multiLevelType w:val="hybridMultilevel"/>
    <w:tmpl w:val="14BCCB0C"/>
    <w:lvl w:ilvl="0" w:tplc="B9EAB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605E"/>
    <w:multiLevelType w:val="hybridMultilevel"/>
    <w:tmpl w:val="6D9A3416"/>
    <w:lvl w:ilvl="0" w:tplc="E35E3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17A"/>
    <w:rsid w:val="00004163"/>
    <w:rsid w:val="00134901"/>
    <w:rsid w:val="00141D90"/>
    <w:rsid w:val="001C2E2D"/>
    <w:rsid w:val="0029456B"/>
    <w:rsid w:val="002A76B6"/>
    <w:rsid w:val="002D3DC8"/>
    <w:rsid w:val="002D3F8F"/>
    <w:rsid w:val="0033734F"/>
    <w:rsid w:val="00380C5B"/>
    <w:rsid w:val="0038700C"/>
    <w:rsid w:val="004716F9"/>
    <w:rsid w:val="004B54EE"/>
    <w:rsid w:val="005C2549"/>
    <w:rsid w:val="006175ED"/>
    <w:rsid w:val="00714B54"/>
    <w:rsid w:val="007A4920"/>
    <w:rsid w:val="007D09BB"/>
    <w:rsid w:val="007E26D8"/>
    <w:rsid w:val="007E32F5"/>
    <w:rsid w:val="00837B54"/>
    <w:rsid w:val="008A7F38"/>
    <w:rsid w:val="008C0426"/>
    <w:rsid w:val="009A09B5"/>
    <w:rsid w:val="009A682E"/>
    <w:rsid w:val="00AE3F2A"/>
    <w:rsid w:val="00BB3848"/>
    <w:rsid w:val="00BC3660"/>
    <w:rsid w:val="00C022C0"/>
    <w:rsid w:val="00C823A8"/>
    <w:rsid w:val="00CA4F23"/>
    <w:rsid w:val="00CD40CC"/>
    <w:rsid w:val="00D875A1"/>
    <w:rsid w:val="00DA3296"/>
    <w:rsid w:val="00DC13C3"/>
    <w:rsid w:val="00E3317A"/>
    <w:rsid w:val="00E42E57"/>
    <w:rsid w:val="00E56770"/>
    <w:rsid w:val="00E9531F"/>
    <w:rsid w:val="00EC4DE7"/>
    <w:rsid w:val="00F13D39"/>
    <w:rsid w:val="00F3089A"/>
    <w:rsid w:val="00F46EC4"/>
    <w:rsid w:val="00FB7758"/>
    <w:rsid w:val="00FC17CC"/>
    <w:rsid w:val="00FC6B6F"/>
    <w:rsid w:val="00FE2F6F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E5BD"/>
  <w15:docId w15:val="{8112E138-1A7D-4C88-B8BE-DDF0DCC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C36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36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36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36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366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6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HelenaMB</cp:lastModifiedBy>
  <cp:revision>23</cp:revision>
  <cp:lastPrinted>2021-10-01T07:18:00Z</cp:lastPrinted>
  <dcterms:created xsi:type="dcterms:W3CDTF">2021-09-02T06:44:00Z</dcterms:created>
  <dcterms:modified xsi:type="dcterms:W3CDTF">2021-10-20T10:56:00Z</dcterms:modified>
</cp:coreProperties>
</file>