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C2" w:rsidRDefault="00052BC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1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A35801">
              <w:rPr>
                <w:rFonts w:ascii="Times New Roman" w:hAnsi="Times New Roman" w:cs="Times New Roman"/>
              </w:rPr>
              <w:t>o</w:t>
            </w:r>
            <w:r w:rsidR="009307B6">
              <w:rPr>
                <w:rFonts w:ascii="Times New Roman" w:hAnsi="Times New Roman" w:cs="Times New Roman"/>
              </w:rPr>
              <w:t xml:space="preserve"> </w:t>
            </w:r>
            <w:r w:rsidR="001343F4">
              <w:rPr>
                <w:rFonts w:ascii="Times New Roman" w:hAnsi="Times New Roman" w:cs="Times New Roman"/>
              </w:rPr>
              <w:t xml:space="preserve">osnivanju Koordinacije za ljudska prava </w:t>
            </w:r>
            <w:r w:rsidR="00A35801">
              <w:rPr>
                <w:rFonts w:ascii="Times New Roman" w:hAnsi="Times New Roman" w:cs="Times New Roman"/>
              </w:rPr>
              <w:t xml:space="preserve">Koprivničko-križevačke županije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A53F80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800A31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9F5FE5" w:rsidRDefault="007819C9" w:rsidP="00052BC2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C34545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r w:rsidR="001A2289"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C0B" w:rsidRDefault="00894C0B" w:rsidP="00894C0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Osnovna Odluka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osnivanju Koordinacije za ljudska prava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donesena je 2000. godine pa se </w:t>
            </w:r>
            <w:r w:rsidR="00256589">
              <w:rPr>
                <w:rFonts w:ascii="Times New Roman" w:hAnsi="Times New Roman"/>
                <w:sz w:val="24"/>
                <w:szCs w:val="24"/>
              </w:rPr>
              <w:t xml:space="preserve">donošenjem nove Odluke, rad Koordinacije želio prvenstveno </w:t>
            </w:r>
            <w:r>
              <w:rPr>
                <w:rFonts w:ascii="Times New Roman" w:hAnsi="Times New Roman"/>
                <w:sz w:val="24"/>
                <w:szCs w:val="24"/>
              </w:rPr>
              <w:t>uskladiti s pozitivnim propisima.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Glavne teme savjetovanja odnose se 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detaljnije utvrđivanje nadležnost i načina rada Koordinacije.   </w:t>
            </w:r>
          </w:p>
          <w:p w:rsidR="00894C0B" w:rsidRDefault="00894C0B" w:rsidP="00894C0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Prijedlogom Odluke mijenja se dosadašnji naziv savjetodavnog tijela Županijske skupštine nadležnog za pitanje ljudskih prava i prava nacionalni</w:t>
            </w:r>
            <w:r w:rsidR="002E1FF2">
              <w:rPr>
                <w:rFonts w:ascii="Times New Roman" w:hAnsi="Times New Roman"/>
                <w:sz w:val="24"/>
                <w:szCs w:val="24"/>
              </w:rPr>
              <w:t>h manjina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te bi donošenjem odluke glasio, Koordinacija za ljudska prava </w:t>
            </w:r>
            <w:r>
              <w:rPr>
                <w:rFonts w:ascii="Times New Roman" w:hAnsi="Times New Roman"/>
                <w:sz w:val="24"/>
                <w:szCs w:val="24"/>
              </w:rPr>
              <w:t>Koprivničko-križevačke županije.</w:t>
            </w:r>
          </w:p>
          <w:p w:rsidR="00894C0B" w:rsidRDefault="00894C0B" w:rsidP="00894C0B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4. predložene Odluke utvrđuju se pored dosadašnjih i nove zadaće Koordinacije.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Novina je zadaća provođenja nacionalnih strateških dokumenata iz područja zaštite i promicanja ljudskih prava, u skladu s dobivenim nadležnostima, a u suradnji s nadležnim tijelima. </w:t>
            </w:r>
          </w:p>
          <w:p w:rsidR="00894C0B" w:rsidRDefault="00894C0B" w:rsidP="00894C0B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Člankom 5. detaljnije se opisuje struktura sastava predmetnog radnog tijela, na način da se Koordinacija sastoji od predsjednika, 10 članova i tajnika, koje imenuje župan posebnim rješenjem. </w:t>
            </w:r>
          </w:p>
          <w:p w:rsidR="00894C0B" w:rsidRDefault="00894C0B" w:rsidP="00894C0B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Člankom 5. stavkom 3. Odluke utvrđeno je da tajnik koordinacije obavlja stručne i administrativne poslove za potrebe rada Koordinacije te da nema pravo odlučivanja.</w:t>
            </w:r>
          </w:p>
          <w:p w:rsidR="00894C0B" w:rsidRDefault="00894C0B" w:rsidP="00894C0B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Novina utvrđena člankom 5. stavkom 6. Odluke je da se na postupak sazivanja i način rada sjednica Koordinacije na odgovarajući način primjenjuju odredbe Poslovnika Županijske skupštine Koprivničko-križevačke županije.</w:t>
            </w:r>
          </w:p>
          <w:p w:rsidR="00C14221" w:rsidRPr="00B540A7" w:rsidRDefault="00C14221" w:rsidP="0089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1343F4" w:rsidP="0013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kolovoz 2021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</w:t>
            </w:r>
            <w:r w:rsidRPr="0023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3250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3A02" w:rsidRDefault="00113A02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1343F4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 11</w:t>
            </w:r>
            <w:r w:rsidR="009307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3580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dana te je bilo otvoreno </w:t>
            </w:r>
            <w:r w:rsidR="00A3580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od</w:t>
            </w:r>
            <w:r w:rsidR="007347A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1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7347A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347A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9307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kolovoza </w:t>
            </w:r>
            <w:r w:rsidR="009307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2021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</w:rPr>
            </w:pPr>
          </w:p>
          <w:p w:rsidR="00C34545" w:rsidRPr="00C34545" w:rsidRDefault="00C3454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93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1343F4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kolovoza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7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Default="00027E89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1343F4">
        <w:rPr>
          <w:rFonts w:ascii="Times New Roman" w:hAnsi="Times New Roman" w:cs="Times New Roman"/>
        </w:rPr>
        <w:t>011-04/21-01/3</w:t>
      </w:r>
    </w:p>
    <w:p w:rsidR="006900C4" w:rsidRPr="00027E89" w:rsidRDefault="009307B6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2137/1-02/03-21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1343F4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31. kolovoza</w:t>
      </w:r>
      <w:r w:rsidR="009307B6">
        <w:rPr>
          <w:rFonts w:ascii="Times New Roman" w:hAnsi="Times New Roman" w:cs="Times New Roman"/>
        </w:rPr>
        <w:t xml:space="preserve"> 2021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CD" w:rsidRDefault="00E537CD" w:rsidP="00A71CBC">
      <w:pPr>
        <w:spacing w:after="0" w:line="240" w:lineRule="auto"/>
      </w:pPr>
      <w:r>
        <w:separator/>
      </w:r>
    </w:p>
  </w:endnote>
  <w:endnote w:type="continuationSeparator" w:id="0">
    <w:p w:rsidR="00E537CD" w:rsidRDefault="00E537CD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CD" w:rsidRDefault="00E537CD" w:rsidP="00A71CBC">
      <w:pPr>
        <w:spacing w:after="0" w:line="240" w:lineRule="auto"/>
      </w:pPr>
      <w:r>
        <w:separator/>
      </w:r>
    </w:p>
  </w:footnote>
  <w:footnote w:type="continuationSeparator" w:id="0">
    <w:p w:rsidR="00E537CD" w:rsidRDefault="00E537CD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52BC2"/>
    <w:rsid w:val="00060543"/>
    <w:rsid w:val="0008020F"/>
    <w:rsid w:val="000B489B"/>
    <w:rsid w:val="000B7845"/>
    <w:rsid w:val="000D2AFA"/>
    <w:rsid w:val="000D4ECD"/>
    <w:rsid w:val="00102236"/>
    <w:rsid w:val="001032C9"/>
    <w:rsid w:val="00113A02"/>
    <w:rsid w:val="001343F4"/>
    <w:rsid w:val="00143C60"/>
    <w:rsid w:val="00152B23"/>
    <w:rsid w:val="001A2289"/>
    <w:rsid w:val="001E0F6C"/>
    <w:rsid w:val="00236D16"/>
    <w:rsid w:val="00256589"/>
    <w:rsid w:val="002731BB"/>
    <w:rsid w:val="00287C00"/>
    <w:rsid w:val="002B2EFC"/>
    <w:rsid w:val="002E1FF2"/>
    <w:rsid w:val="002E54F8"/>
    <w:rsid w:val="002E7CF6"/>
    <w:rsid w:val="00325009"/>
    <w:rsid w:val="00363C46"/>
    <w:rsid w:val="003664EE"/>
    <w:rsid w:val="003951AA"/>
    <w:rsid w:val="003C70EE"/>
    <w:rsid w:val="003F3124"/>
    <w:rsid w:val="00404249"/>
    <w:rsid w:val="004231BA"/>
    <w:rsid w:val="00424C66"/>
    <w:rsid w:val="0044601C"/>
    <w:rsid w:val="004A552D"/>
    <w:rsid w:val="004B2FBD"/>
    <w:rsid w:val="004C1516"/>
    <w:rsid w:val="004F4F76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C6E57"/>
    <w:rsid w:val="006D0784"/>
    <w:rsid w:val="006E6866"/>
    <w:rsid w:val="006F6A11"/>
    <w:rsid w:val="007347A6"/>
    <w:rsid w:val="007651B5"/>
    <w:rsid w:val="007773CC"/>
    <w:rsid w:val="007819C9"/>
    <w:rsid w:val="007A0D45"/>
    <w:rsid w:val="007A4E92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94C0B"/>
    <w:rsid w:val="008A4A6A"/>
    <w:rsid w:val="008A6C16"/>
    <w:rsid w:val="00922E6B"/>
    <w:rsid w:val="009307B6"/>
    <w:rsid w:val="00931C3E"/>
    <w:rsid w:val="00952392"/>
    <w:rsid w:val="00954F26"/>
    <w:rsid w:val="009F244D"/>
    <w:rsid w:val="009F5FE5"/>
    <w:rsid w:val="00A2500E"/>
    <w:rsid w:val="00A35801"/>
    <w:rsid w:val="00A53F80"/>
    <w:rsid w:val="00A67705"/>
    <w:rsid w:val="00A704EC"/>
    <w:rsid w:val="00A71CBC"/>
    <w:rsid w:val="00AA37DF"/>
    <w:rsid w:val="00AE189A"/>
    <w:rsid w:val="00B025AC"/>
    <w:rsid w:val="00B540A7"/>
    <w:rsid w:val="00B57384"/>
    <w:rsid w:val="00B773BE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34545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E05A34"/>
    <w:rsid w:val="00E3059F"/>
    <w:rsid w:val="00E4133D"/>
    <w:rsid w:val="00E537CD"/>
    <w:rsid w:val="00E577E1"/>
    <w:rsid w:val="00E6580B"/>
    <w:rsid w:val="00E707C6"/>
    <w:rsid w:val="00E71769"/>
    <w:rsid w:val="00E77AC9"/>
    <w:rsid w:val="00E95495"/>
    <w:rsid w:val="00EB3F7A"/>
    <w:rsid w:val="00F020D0"/>
    <w:rsid w:val="00F02F86"/>
    <w:rsid w:val="00F153D1"/>
    <w:rsid w:val="00F27CA3"/>
    <w:rsid w:val="00F50602"/>
    <w:rsid w:val="00F605D0"/>
    <w:rsid w:val="00F90914"/>
    <w:rsid w:val="00F91726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8F95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91</cp:revision>
  <cp:lastPrinted>2021-08-31T09:23:00Z</cp:lastPrinted>
  <dcterms:created xsi:type="dcterms:W3CDTF">2015-04-08T10:22:00Z</dcterms:created>
  <dcterms:modified xsi:type="dcterms:W3CDTF">2021-08-31T09:30:00Z</dcterms:modified>
</cp:coreProperties>
</file>