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jc w:val="center"/>
        <w:tblInd w:w="250" w:type="dxa"/>
        <w:tblLook w:val="04A0"/>
      </w:tblPr>
      <w:tblGrid>
        <w:gridCol w:w="8080"/>
      </w:tblGrid>
      <w:tr w:rsidR="00A366A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  <w:hideMark/>
          </w:tcPr>
          <w:p w:rsidR="00A366A7" w:rsidRDefault="00A366A7" w:rsidP="007D4184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PRILOZI</w:t>
            </w:r>
          </w:p>
        </w:tc>
      </w:tr>
      <w:tr w:rsidR="00A366A7" w:rsidTr="00A366A7">
        <w:trPr>
          <w:jc w:val="center"/>
        </w:trPr>
        <w:tc>
          <w:tcPr>
            <w:tcW w:w="8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6DDE8" w:themeFill="accent5" w:themeFillTint="66"/>
          </w:tcPr>
          <w:p w:rsidR="00A366A7" w:rsidRDefault="00A366A7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E16F6C">
              <w:rPr>
                <w:rFonts w:ascii="Times New Roman" w:hAnsi="Times New Roman"/>
                <w:b/>
                <w:sz w:val="24"/>
                <w:szCs w:val="24"/>
              </w:rPr>
              <w:t>Popuniti u skladu s vrstom zahtjeva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a) Sufinanciranje izrade projektno tehničke dokumentacije,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ili</w:t>
            </w:r>
          </w:p>
          <w:p w:rsidR="00A366A7" w:rsidRDefault="00A366A7">
            <w:pPr>
              <w:pStyle w:val="Bezproreda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Sufinanciranje izrade popratne dokumentacije.</w:t>
            </w:r>
          </w:p>
          <w:p w:rsidR="00A366A7" w:rsidRDefault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119"/>
        <w:gridCol w:w="1809"/>
      </w:tblGrid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sufinanciranje izrade projektno tehničke dokumentacije</w:t>
            </w: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Označite sa „X“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Prijavni obrazac „T 100050“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Kopija građevinske dozvole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pStyle w:val="SubTitle2"/>
              <w:snapToGrid/>
              <w:spacing w:after="0"/>
              <w:jc w:val="both"/>
              <w:rPr>
                <w:b w:val="0"/>
                <w:sz w:val="24"/>
                <w:szCs w:val="24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Potvrda nadležnog ureda za graditeljstvo da je kapitalnu investiciju moguće realizirati bez građevinske dozvole (u slučaju da za izgradnju nije potrebna građevinska dozvola)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F6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sz w:val="24"/>
                <w:szCs w:val="24"/>
              </w:rPr>
              <w:t>Kopije izrađenih dokumenata koji su predmet plaćanja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5ACC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F65ACC" w:rsidRPr="00F65ACC" w:rsidRDefault="00F65ACC" w:rsidP="00A83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Kopija računa ovlaštene tvrtke za izradu projektno-tehničke dokumentacije s dokazom izvoda o izvršenom plaćanju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ACC" w:rsidRPr="00F65ACC" w:rsidRDefault="00F65ACC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2566A8" w:rsidP="00A366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</w:t>
            </w:r>
            <w:r w:rsidR="00A366A7" w:rsidRPr="00F65ACC">
              <w:rPr>
                <w:rFonts w:ascii="Times New Roman" w:hAnsi="Times New Roman" w:cs="Times New Roman"/>
                <w:sz w:val="24"/>
                <w:szCs w:val="24"/>
              </w:rPr>
              <w:t xml:space="preserve"> o nekažnjavanju</w:t>
            </w:r>
            <w:r w:rsidR="0042343B">
              <w:rPr>
                <w:rFonts w:ascii="Times New Roman" w:hAnsi="Times New Roman" w:cs="Times New Roman"/>
                <w:sz w:val="24"/>
                <w:szCs w:val="24"/>
              </w:rPr>
              <w:t>, ne starije od 6 mjeseci,</w:t>
            </w:r>
            <w:r w:rsidR="00A366A7" w:rsidRPr="00F65ACC">
              <w:rPr>
                <w:rFonts w:ascii="Times New Roman" w:hAnsi="Times New Roman" w:cs="Times New Roman"/>
                <w:sz w:val="24"/>
                <w:szCs w:val="24"/>
              </w:rPr>
              <w:t xml:space="preserve"> za osobu ovlaštenu za zastupanje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Pr="00F65ACC" w:rsidRDefault="00A366A7" w:rsidP="00A366A7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6A7" w:rsidRPr="00F65ACC" w:rsidRDefault="00A366A7" w:rsidP="00A366A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360" w:type="dxa"/>
        <w:tblLook w:val="04A0"/>
      </w:tblPr>
      <w:tblGrid>
        <w:gridCol w:w="7119"/>
        <w:gridCol w:w="1807"/>
      </w:tblGrid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Za sufinanciranje izrade popratne dokumentacije: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ACC">
              <w:rPr>
                <w:rFonts w:ascii="Times New Roman" w:hAnsi="Times New Roman" w:cs="Times New Roman"/>
                <w:b/>
                <w:sz w:val="24"/>
                <w:szCs w:val="24"/>
              </w:rPr>
              <w:t>Označite sa „X“</w:t>
            </w:r>
            <w:r w:rsidRPr="00F6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5A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dokumente koje ste priložili prijavi</w:t>
            </w: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Prijavni obrazac „T 100050“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Kopija izrađenog dokumenta za čiju se izradu traži sufinanciranje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F65ACC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 xml:space="preserve">Kopija </w:t>
            </w:r>
            <w:r w:rsidR="00F65ACC" w:rsidRPr="00F65ACC">
              <w:t>apliciranog</w:t>
            </w:r>
            <w:r w:rsidRPr="00F65ACC">
              <w:t xml:space="preserve"> projektnog prijedloga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Default"/>
              <w:spacing w:after="27" w:line="276" w:lineRule="auto"/>
              <w:ind w:left="66"/>
              <w:jc w:val="both"/>
            </w:pPr>
            <w:r w:rsidRPr="00F65ACC">
              <w:t>Potvrda o predaji projektnog prijedloga akreditiranoj agenciji ili ministarstvu za sufinanciranje bespovratnim EU sredstvima ili prijavi projekta na indikativnu listu baze projekata za buduće financiranje.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F65A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Kopija računa ovlaštene tvrtke za izradu </w:t>
            </w:r>
            <w:r w:rsidR="00F65ACC" w:rsidRPr="00F65ACC">
              <w:rPr>
                <w:rFonts w:ascii="Times New Roman" w:eastAsia="Calibri" w:hAnsi="Times New Roman" w:cs="Times New Roman"/>
                <w:sz w:val="24"/>
                <w:szCs w:val="24"/>
              </w:rPr>
              <w:t>popratne dokumentacije s dokazom izvoda o izvršenom plaćanju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RPr="00F65ACC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Pr="00F65ACC" w:rsidRDefault="00A366A7" w:rsidP="00A366A7">
            <w:pPr>
              <w:pStyle w:val="SubTitle2"/>
              <w:spacing w:after="0" w:line="276" w:lineRule="auto"/>
              <w:jc w:val="both"/>
              <w:rPr>
                <w:b w:val="0"/>
                <w:sz w:val="24"/>
                <w:szCs w:val="24"/>
                <w:lang w:val="hr-HR"/>
              </w:rPr>
            </w:pPr>
            <w:r w:rsidRPr="00F65ACC">
              <w:rPr>
                <w:b w:val="0"/>
                <w:sz w:val="24"/>
                <w:szCs w:val="24"/>
                <w:lang w:val="hr-HR"/>
              </w:rPr>
              <w:t>Obrazac izjave o nepostojanju dvostrukog financiranja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Pr="00F65ACC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6A7" w:rsidTr="00A366A7">
        <w:tc>
          <w:tcPr>
            <w:tcW w:w="7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AEEF3" w:themeFill="accent5" w:themeFillTint="33"/>
            <w:hideMark/>
          </w:tcPr>
          <w:p w:rsidR="00A366A7" w:rsidRDefault="002566A8" w:rsidP="00A366A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Uvjerenje</w:t>
            </w:r>
            <w:r w:rsidR="00A366A7">
              <w:rPr>
                <w:rFonts w:ascii="Times New Roman" w:hAnsi="Times New Roman"/>
                <w:sz w:val="24"/>
                <w:szCs w:val="24"/>
              </w:rPr>
              <w:t xml:space="preserve"> o nekažnjavanju</w:t>
            </w:r>
            <w:r w:rsidR="0042343B">
              <w:rPr>
                <w:rFonts w:ascii="Times New Roman" w:hAnsi="Times New Roman"/>
                <w:sz w:val="24"/>
                <w:szCs w:val="24"/>
              </w:rPr>
              <w:t>, ne starije od 6 mjeseci,</w:t>
            </w:r>
            <w:r w:rsidR="00A366A7">
              <w:rPr>
                <w:rFonts w:ascii="Times New Roman" w:hAnsi="Times New Roman"/>
                <w:sz w:val="24"/>
                <w:szCs w:val="24"/>
              </w:rPr>
              <w:t xml:space="preserve"> za osobu ovlaštenu za zastupanje 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66A7" w:rsidRDefault="00A366A7" w:rsidP="00A366A7">
            <w:pPr>
              <w:pStyle w:val="Bezproreda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66A7" w:rsidRDefault="00A366A7" w:rsidP="00A366A7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DE" w:rsidRPr="00A366A7" w:rsidRDefault="00DB27DE">
      <w:pPr>
        <w:rPr>
          <w:rFonts w:ascii="Times New Roman" w:hAnsi="Times New Roman" w:cs="Times New Roman"/>
          <w:sz w:val="24"/>
          <w:szCs w:val="24"/>
        </w:rPr>
      </w:pPr>
    </w:p>
    <w:p w:rsidR="00A366A7" w:rsidRDefault="00A366A7" w:rsidP="00663E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A366A7" w:rsidRPr="00A366A7" w:rsidRDefault="00A366A7" w:rsidP="00663E96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366A7">
        <w:rPr>
          <w:rFonts w:ascii="Times New Roman" w:hAnsi="Times New Roman" w:cs="Times New Roman"/>
          <w:sz w:val="24"/>
          <w:szCs w:val="24"/>
        </w:rPr>
        <w:t>Osoba ovlaš</w:t>
      </w:r>
      <w:r>
        <w:rPr>
          <w:rFonts w:ascii="Times New Roman" w:hAnsi="Times New Roman" w:cs="Times New Roman"/>
          <w:sz w:val="24"/>
          <w:szCs w:val="24"/>
        </w:rPr>
        <w:t xml:space="preserve">tena za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Vlastoručni potpis</w:t>
      </w:r>
      <w:r>
        <w:rPr>
          <w:rFonts w:ascii="Times New Roman" w:hAnsi="Times New Roman" w:cs="Times New Roman"/>
          <w:sz w:val="24"/>
          <w:szCs w:val="24"/>
        </w:rPr>
        <w:br/>
        <w:t>zastupanje prijavitelja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366A7" w:rsidRPr="00A366A7" w:rsidSect="00DB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25E0A"/>
    <w:multiLevelType w:val="hybridMultilevel"/>
    <w:tmpl w:val="00089486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66A7"/>
    <w:rsid w:val="002566A8"/>
    <w:rsid w:val="002D2155"/>
    <w:rsid w:val="003257DF"/>
    <w:rsid w:val="00401CF9"/>
    <w:rsid w:val="0042343B"/>
    <w:rsid w:val="004C1BC2"/>
    <w:rsid w:val="004F0552"/>
    <w:rsid w:val="00663E96"/>
    <w:rsid w:val="007A7F90"/>
    <w:rsid w:val="007D4184"/>
    <w:rsid w:val="00A366A7"/>
    <w:rsid w:val="00AD672C"/>
    <w:rsid w:val="00AE3458"/>
    <w:rsid w:val="00D9103E"/>
    <w:rsid w:val="00DB27DE"/>
    <w:rsid w:val="00E16F6C"/>
    <w:rsid w:val="00F6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6A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366A7"/>
    <w:pPr>
      <w:spacing w:after="0" w:line="240" w:lineRule="auto"/>
    </w:pPr>
  </w:style>
  <w:style w:type="paragraph" w:customStyle="1" w:styleId="Default">
    <w:name w:val="Default"/>
    <w:rsid w:val="00A3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ubTitle2">
    <w:name w:val="SubTitle 2"/>
    <w:basedOn w:val="Normal"/>
    <w:rsid w:val="00A366A7"/>
    <w:pPr>
      <w:snapToGrid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table" w:styleId="Reetkatablice">
    <w:name w:val="Table Grid"/>
    <w:basedOn w:val="Obinatablica"/>
    <w:uiPriority w:val="59"/>
    <w:rsid w:val="00A3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65ACC"/>
    <w:pPr>
      <w:ind w:left="720"/>
      <w:contextualSpacing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IvanaSamardzic</dc:creator>
  <cp:keywords/>
  <dc:description/>
  <cp:lastModifiedBy>MarinelaCurcic</cp:lastModifiedBy>
  <cp:revision>13</cp:revision>
  <dcterms:created xsi:type="dcterms:W3CDTF">2019-08-21T09:51:00Z</dcterms:created>
  <dcterms:modified xsi:type="dcterms:W3CDTF">2020-02-17T06:26:00Z</dcterms:modified>
</cp:coreProperties>
</file>