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5A8">
              <w:rPr>
                <w:rFonts w:ascii="Times New Roman" w:hAnsi="Times New Roman" w:cs="Times New Roman"/>
                <w:sz w:val="24"/>
                <w:szCs w:val="24"/>
              </w:rPr>
              <w:t xml:space="preserve">Statutarne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="009C6EB5">
              <w:rPr>
                <w:rFonts w:ascii="Times New Roman" w:hAnsi="Times New Roman" w:cs="Times New Roman"/>
                <w:sz w:val="24"/>
                <w:szCs w:val="24"/>
              </w:rPr>
              <w:t xml:space="preserve"> izmjenama i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 xml:space="preserve"> dopunama  </w:t>
            </w:r>
            <w:r w:rsidR="00D815A8">
              <w:rPr>
                <w:rFonts w:ascii="Times New Roman" w:hAnsi="Times New Roman" w:cs="Times New Roman"/>
                <w:sz w:val="24"/>
                <w:szCs w:val="24"/>
              </w:rPr>
              <w:t xml:space="preserve">Statuta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>Koprivničko-križevačke županije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1A2289" w:rsidRDefault="001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BA407D" w:rsidRDefault="001A2289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7F3656" w:rsidRDefault="007F3656" w:rsidP="007F3656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prijedloga.</w:t>
            </w:r>
          </w:p>
          <w:p w:rsidR="00223043" w:rsidRPr="0099302B" w:rsidRDefault="007F3656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32. </w:t>
            </w:r>
            <w:r w:rsidR="00223043" w:rsidRPr="0099302B">
              <w:rPr>
                <w:rFonts w:ascii="Times New Roman" w:hAnsi="Times New Roman"/>
                <w:sz w:val="24"/>
                <w:szCs w:val="24"/>
              </w:rPr>
              <w:t>Zakona o izmjenama i dopunama Zakona o lokalnoj i područnoj (regionalnoj) samoupravi („Narodne novine“, broj 144/20.)</w:t>
            </w:r>
            <w:r w:rsidR="00223043">
              <w:rPr>
                <w:rFonts w:ascii="Times New Roman" w:hAnsi="Times New Roman"/>
                <w:sz w:val="24"/>
                <w:szCs w:val="24"/>
              </w:rPr>
              <w:t xml:space="preserve"> (u daljnjem tekstu: Zakon)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043">
              <w:rPr>
                <w:rFonts w:ascii="Times New Roman" w:hAnsi="Times New Roman"/>
                <w:sz w:val="24"/>
                <w:szCs w:val="24"/>
              </w:rPr>
              <w:t>županijama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="00223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043" w:rsidRPr="0099302B">
              <w:rPr>
                <w:rFonts w:ascii="Times New Roman" w:hAnsi="Times New Roman"/>
                <w:sz w:val="24"/>
                <w:szCs w:val="24"/>
              </w:rPr>
              <w:t>propi</w:t>
            </w:r>
            <w:r w:rsidR="00223043">
              <w:rPr>
                <w:rFonts w:ascii="Times New Roman" w:hAnsi="Times New Roman"/>
                <w:sz w:val="24"/>
                <w:szCs w:val="24"/>
              </w:rPr>
              <w:t>sana obveza usklađivanja statuta</w:t>
            </w:r>
            <w:r w:rsidR="00223043" w:rsidRPr="0099302B">
              <w:rPr>
                <w:rFonts w:ascii="Times New Roman" w:hAnsi="Times New Roman"/>
                <w:sz w:val="24"/>
                <w:szCs w:val="24"/>
              </w:rPr>
              <w:t xml:space="preserve"> s odredbama tog Zakona</w:t>
            </w:r>
            <w:r w:rsidR="00223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043" w:rsidRPr="0099302B">
              <w:rPr>
                <w:rFonts w:ascii="Times New Roman" w:hAnsi="Times New Roman"/>
                <w:sz w:val="24"/>
                <w:szCs w:val="24"/>
              </w:rPr>
              <w:t xml:space="preserve">u roku od 60 dana od </w:t>
            </w:r>
            <w:r>
              <w:rPr>
                <w:rFonts w:ascii="Times New Roman" w:hAnsi="Times New Roman"/>
                <w:sz w:val="24"/>
                <w:szCs w:val="24"/>
              </w:rPr>
              <w:t>dana njegovog stupanja na snagu stoga se glavne</w:t>
            </w:r>
            <w:r w:rsidR="000A0C68">
              <w:rPr>
                <w:rFonts w:ascii="Times New Roman" w:hAnsi="Times New Roman"/>
                <w:sz w:val="24"/>
                <w:szCs w:val="24"/>
              </w:rPr>
              <w:t xml:space="preserve"> teme savjetovanja odnose na sl</w:t>
            </w:r>
            <w:r>
              <w:rPr>
                <w:rFonts w:ascii="Times New Roman" w:hAnsi="Times New Roman"/>
                <w:sz w:val="24"/>
                <w:szCs w:val="24"/>
              </w:rPr>
              <w:t>jedeće.</w:t>
            </w:r>
            <w:r w:rsidR="00223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043" w:rsidRDefault="00223043" w:rsidP="0022304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2B">
              <w:rPr>
                <w:rFonts w:ascii="Times New Roman" w:hAnsi="Times New Roman"/>
                <w:sz w:val="24"/>
                <w:szCs w:val="24"/>
              </w:rPr>
              <w:t>Člankom 1. nacrta pr</w:t>
            </w:r>
            <w:r>
              <w:rPr>
                <w:rFonts w:ascii="Times New Roman" w:hAnsi="Times New Roman"/>
                <w:sz w:val="24"/>
                <w:szCs w:val="24"/>
              </w:rPr>
              <w:t>ijedloga ove Statutarne odluke propisuje se obveza objavljivanja odluke o raspisivanju referenduma u županijskom službenom glasilu i na mrežnim stranicama.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2. mijenja se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lanak 33. Statuta, a istim se detaljnije nego do sada uređuju instituti participativne demokracije. Pored prava na predlaganje Županijskoj skupštini određenog akata ili rješavanja određenog pitanja, utvrđuje se pravo građana na podnošenje prijedloga i peticija iz samoupravnog djelokruga Županije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sukladno člancima 6. i 7. Zakona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16. Zakona utvrđeno je da u županiji koja ima do 250.000 stanovnika župan ima jednog zamjenika koji se bira neposredno s njim, a ne više dva zamjenika kao dosada.   Sukladno opisanoj  promjeni člancima 3., 6., 10., 11., 12. 13. stavkom 1., člancima 14.-18. i 20. mijenjaju se odredbe Statuta u kojim je bilo utvrđeno da župan ima dva zamjenika te se sukladno novom uređenju regulira funkcioniranje Koprivničko-križevačke županije s jednim zamjenikom, odnosno utvrđuju se njegova prava i obveze.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Članak 4. i 22. vezani su na smanjenje broja članova Županijske skupštine s dosadašnjih 41 člana na 37 članova s time da je propisano da </w:t>
            </w:r>
            <w:r w:rsidRPr="00371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članovi sadašnjeg saziva Županijske skupštine </w:t>
            </w:r>
            <w:r w:rsidRPr="0037196B">
              <w:rPr>
                <w:rFonts w:ascii="Times New Roman" w:hAnsi="Times New Roman"/>
                <w:sz w:val="24"/>
                <w:szCs w:val="24"/>
              </w:rPr>
              <w:t>nastavljaju s obavljanjem dužnosti do isteka tekućeg manda</w:t>
            </w:r>
            <w:r>
              <w:rPr>
                <w:rFonts w:ascii="Times New Roman" w:hAnsi="Times New Roman"/>
                <w:sz w:val="24"/>
                <w:szCs w:val="24"/>
              </w:rPr>
              <w:t>ta, sukladno članku 30. Zakona.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5. i 9. definira se da posebna odluka kojom se uređuje pravo na naknadu članovima, predsjedniku i potpredsjednicima Županijske skupštine, mora biti i u skladu s zakonom.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7. utvrđena je zakonska mogućnost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sazivanja sjednica predstavničkog tijela i elektroničkim putem.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8. se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Statut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ugrađuje mogućnost da se u slučaju nastupanja posebnih okolnosti propisanih zakonom</w:t>
            </w:r>
            <w:r>
              <w:rPr>
                <w:rFonts w:ascii="Times New Roman" w:hAnsi="Times New Roman"/>
                <w:sz w:val="24"/>
                <w:szCs w:val="24"/>
              </w:rPr>
              <w:t>, a za vrijeme trajanja tih okolnosti,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sjednice Županijske skupštine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iznimno mogu održavati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elektroničkim putem,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sve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sukladno  članku 11. Zakona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Člankom 13. stavkom 2. mijenja se odredba kojom je propisano da novi način obavljanja dužnosti župana i njegovog zamjenika započinje prvog dana sljedećeg mjeseca nakon dostave obavijesti o promjeni načina obavljanje dužnosti,  te se sada propisuje da ako u obavijesti nije naveden dan početka novog načina obavljanja dužnosti, novi način obavljanja dužnosti započinje prvog dana sljedećeg mjeseca nakon te obavijesti.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Člankom 19. stavkom 1. se sukladno Zakonu predviđa mogućnost proširenja kruga ovlaštenih predlagatelja odluke o privremenom financiranju te se kao ovlašteni predlagatelji utvrđuju i drugi ovlašteni predlagatelji utvrđeni Poslovnikom Županijske skupštine.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Člankom 19. stavkom 2. uređuju se financiranje Županije u slučajevima kada nije donesen proračun, odnosno kada je isti ukinut te se razrađuju pitanja u kojima župan može donijeti odluku o financiranju nužnih rashoda i izdataka. </w:t>
            </w:r>
          </w:p>
          <w:p w:rsidR="00223043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Člankom 21. </w:t>
            </w:r>
            <w:r w:rsidRPr="00371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uvodi se obveza javne objave </w:t>
            </w:r>
            <w:r w:rsidRPr="0037196B">
              <w:rPr>
                <w:rFonts w:ascii="Times New Roman" w:hAnsi="Times New Roman"/>
                <w:sz w:val="24"/>
                <w:szCs w:val="24"/>
              </w:rPr>
              <w:t>informacije o trošenju proračunskih sredstava na mrežnim stranicama Županije.</w:t>
            </w:r>
          </w:p>
          <w:p w:rsidR="00223043" w:rsidRPr="00E66F8A" w:rsidRDefault="00223043" w:rsidP="002230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23. utvrđena je obveza donošenje općeg akata koji će urediti način podnošenja prijedloga i peticija, odlučivanja o njima te druga pitanja u roku od 6 mjeseci od stupanja na snagu Izmjena i dopuna Statuta. </w:t>
            </w:r>
          </w:p>
          <w:p w:rsidR="00223043" w:rsidRDefault="00223043" w:rsidP="00223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6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Člankom 24. p</w:t>
            </w:r>
            <w:r w:rsidRPr="0037196B">
              <w:rPr>
                <w:rFonts w:ascii="Times New Roman" w:hAnsi="Times New Roman"/>
                <w:sz w:val="24"/>
                <w:szCs w:val="24"/>
              </w:rPr>
              <w:t>redviđena je izrada pročišćenog teksta Statuta, kako bi se članovima ovog i idućeg saziva Županijske skupštine olakšao rad.</w:t>
            </w:r>
          </w:p>
          <w:p w:rsidR="00931C3E" w:rsidRPr="002572C9" w:rsidRDefault="00223043" w:rsidP="002230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25</w:t>
            </w:r>
            <w:r w:rsidRPr="00DE1593">
              <w:rPr>
                <w:rFonts w:ascii="Times New Roman" w:hAnsi="Times New Roman"/>
                <w:sz w:val="24"/>
                <w:szCs w:val="24"/>
              </w:rPr>
              <w:t>. propisuje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stupanje na snagu, ovisno o stupanju na snagu odredaba</w:t>
            </w:r>
            <w:r w:rsidRPr="00DE1593">
              <w:rPr>
                <w:rFonts w:ascii="Times New Roman" w:hAnsi="Times New Roman"/>
                <w:sz w:val="24"/>
                <w:szCs w:val="24"/>
              </w:rPr>
              <w:t xml:space="preserve"> Zakona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BA407D" w:rsidRPr="00BA407D" w:rsidRDefault="0079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prosinac </w:t>
            </w:r>
            <w:r w:rsidR="00AC78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F" w:rsidRDefault="003C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D815A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Statutarne </w:t>
            </w:r>
            <w:r w:rsidR="002B2EF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C6E57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Članovi Županijske skupštine proaktivno su informirani</w:t>
            </w:r>
            <w:r w:rsidR="007E289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4. siječnja 2021</w:t>
            </w:r>
            <w:r w:rsidR="0056596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 provođenju postupka savjetovanja s javnošću.</w:t>
            </w: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trideset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 od 1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C49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30. siječnja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2021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B91BB7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veljače 2021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Default="00CC4583">
      <w:pPr>
        <w:rPr>
          <w:rFonts w:ascii="Times New Roman" w:hAnsi="Times New Roman" w:cs="Times New Roman"/>
          <w:sz w:val="24"/>
          <w:szCs w:val="24"/>
        </w:rPr>
      </w:pPr>
    </w:p>
    <w:p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3517C8">
        <w:rPr>
          <w:rFonts w:ascii="Times New Roman" w:hAnsi="Times New Roman" w:cs="Times New Roman"/>
          <w:sz w:val="24"/>
          <w:szCs w:val="24"/>
        </w:rPr>
        <w:t>-01/1</w:t>
      </w:r>
      <w:r w:rsidR="00796E68">
        <w:rPr>
          <w:rFonts w:ascii="Times New Roman" w:hAnsi="Times New Roman" w:cs="Times New Roman"/>
          <w:sz w:val="24"/>
          <w:szCs w:val="24"/>
        </w:rPr>
        <w:t>6</w:t>
      </w:r>
    </w:p>
    <w:p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8E67AE">
        <w:rPr>
          <w:rFonts w:ascii="Times New Roman" w:hAnsi="Times New Roman" w:cs="Times New Roman"/>
          <w:sz w:val="24"/>
          <w:szCs w:val="24"/>
        </w:rPr>
        <w:t>-3</w:t>
      </w:r>
    </w:p>
    <w:p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1. veljače 2021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p w:rsidR="003517C8" w:rsidRPr="00BA407D" w:rsidRDefault="003517C8">
      <w:pPr>
        <w:rPr>
          <w:rFonts w:ascii="Times New Roman" w:hAnsi="Times New Roman" w:cs="Times New Roman"/>
          <w:sz w:val="24"/>
          <w:szCs w:val="24"/>
        </w:rPr>
      </w:pP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6" w:rsidRDefault="00616236" w:rsidP="00A71CBC">
      <w:pPr>
        <w:spacing w:after="0" w:line="240" w:lineRule="auto"/>
      </w:pPr>
      <w:r>
        <w:separator/>
      </w:r>
    </w:p>
  </w:endnote>
  <w:endnote w:type="continuationSeparator" w:id="0">
    <w:p w:rsidR="00616236" w:rsidRDefault="00616236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6" w:rsidRDefault="00616236" w:rsidP="00A71CBC">
      <w:pPr>
        <w:spacing w:after="0" w:line="240" w:lineRule="auto"/>
      </w:pPr>
      <w:r>
        <w:separator/>
      </w:r>
    </w:p>
  </w:footnote>
  <w:footnote w:type="continuationSeparator" w:id="0">
    <w:p w:rsidR="00616236" w:rsidRDefault="00616236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12B23"/>
    <w:rsid w:val="000A0C68"/>
    <w:rsid w:val="000B489B"/>
    <w:rsid w:val="000D4ECD"/>
    <w:rsid w:val="00102236"/>
    <w:rsid w:val="001032C9"/>
    <w:rsid w:val="001262F4"/>
    <w:rsid w:val="00167CCA"/>
    <w:rsid w:val="001A2289"/>
    <w:rsid w:val="001E0F6C"/>
    <w:rsid w:val="00221A3D"/>
    <w:rsid w:val="00223043"/>
    <w:rsid w:val="00236D16"/>
    <w:rsid w:val="002572C9"/>
    <w:rsid w:val="00267FC0"/>
    <w:rsid w:val="002731BB"/>
    <w:rsid w:val="00273559"/>
    <w:rsid w:val="00287C00"/>
    <w:rsid w:val="002B2EFC"/>
    <w:rsid w:val="002D6D89"/>
    <w:rsid w:val="002E54F8"/>
    <w:rsid w:val="003517C8"/>
    <w:rsid w:val="00357426"/>
    <w:rsid w:val="00363C46"/>
    <w:rsid w:val="003664EE"/>
    <w:rsid w:val="003951AA"/>
    <w:rsid w:val="003C493F"/>
    <w:rsid w:val="003F0F5D"/>
    <w:rsid w:val="003F320A"/>
    <w:rsid w:val="004231BA"/>
    <w:rsid w:val="004401FF"/>
    <w:rsid w:val="0044601C"/>
    <w:rsid w:val="004B2FBD"/>
    <w:rsid w:val="004C09A5"/>
    <w:rsid w:val="00512F2E"/>
    <w:rsid w:val="005244FE"/>
    <w:rsid w:val="0053033C"/>
    <w:rsid w:val="00557ECA"/>
    <w:rsid w:val="00565966"/>
    <w:rsid w:val="00565F74"/>
    <w:rsid w:val="00573163"/>
    <w:rsid w:val="005C2BA9"/>
    <w:rsid w:val="005C7E46"/>
    <w:rsid w:val="0061258B"/>
    <w:rsid w:val="00616236"/>
    <w:rsid w:val="00662CE4"/>
    <w:rsid w:val="00666973"/>
    <w:rsid w:val="00683899"/>
    <w:rsid w:val="00694C54"/>
    <w:rsid w:val="006C6E57"/>
    <w:rsid w:val="006E6866"/>
    <w:rsid w:val="00722AE0"/>
    <w:rsid w:val="007651B5"/>
    <w:rsid w:val="007773CC"/>
    <w:rsid w:val="007819C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315F0"/>
    <w:rsid w:val="00846166"/>
    <w:rsid w:val="008A6C16"/>
    <w:rsid w:val="008E67AE"/>
    <w:rsid w:val="00922E6B"/>
    <w:rsid w:val="00931C3E"/>
    <w:rsid w:val="009C6EB5"/>
    <w:rsid w:val="009F244D"/>
    <w:rsid w:val="00A53758"/>
    <w:rsid w:val="00A67705"/>
    <w:rsid w:val="00A704EC"/>
    <w:rsid w:val="00A71CBC"/>
    <w:rsid w:val="00AC78B4"/>
    <w:rsid w:val="00AE0D83"/>
    <w:rsid w:val="00AE1FA2"/>
    <w:rsid w:val="00B250C1"/>
    <w:rsid w:val="00B91BB7"/>
    <w:rsid w:val="00BA407D"/>
    <w:rsid w:val="00BD5043"/>
    <w:rsid w:val="00BF372C"/>
    <w:rsid w:val="00C126A3"/>
    <w:rsid w:val="00C4164F"/>
    <w:rsid w:val="00C5213F"/>
    <w:rsid w:val="00C84AF5"/>
    <w:rsid w:val="00CC4583"/>
    <w:rsid w:val="00CE0826"/>
    <w:rsid w:val="00D564C3"/>
    <w:rsid w:val="00D815A8"/>
    <w:rsid w:val="00DA0AFA"/>
    <w:rsid w:val="00DD11DD"/>
    <w:rsid w:val="00E05A34"/>
    <w:rsid w:val="00E4133D"/>
    <w:rsid w:val="00E6580B"/>
    <w:rsid w:val="00E707C6"/>
    <w:rsid w:val="00E95495"/>
    <w:rsid w:val="00EB3F7A"/>
    <w:rsid w:val="00EE37F0"/>
    <w:rsid w:val="00F02F86"/>
    <w:rsid w:val="00F153D1"/>
    <w:rsid w:val="00F50602"/>
    <w:rsid w:val="00F90914"/>
    <w:rsid w:val="00F91726"/>
    <w:rsid w:val="00FA7336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F7A3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79</cp:revision>
  <cp:lastPrinted>2021-01-29T07:18:00Z</cp:lastPrinted>
  <dcterms:created xsi:type="dcterms:W3CDTF">2015-04-08T10:22:00Z</dcterms:created>
  <dcterms:modified xsi:type="dcterms:W3CDTF">2021-01-29T07:44:00Z</dcterms:modified>
</cp:coreProperties>
</file>