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837"/>
        <w:gridCol w:w="5387"/>
      </w:tblGrid>
      <w:tr w:rsidR="00334827" w:rsidTr="00334827">
        <w:trPr>
          <w:trHeight w:val="141"/>
        </w:trPr>
        <w:tc>
          <w:tcPr>
            <w:tcW w:w="837" w:type="dxa"/>
            <w:hideMark/>
          </w:tcPr>
          <w:p w:rsidR="00334827" w:rsidRDefault="00334827"/>
        </w:tc>
        <w:tc>
          <w:tcPr>
            <w:tcW w:w="5387" w:type="dxa"/>
          </w:tcPr>
          <w:p w:rsidR="00334827" w:rsidRDefault="0033482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</w:t>
            </w:r>
            <w:r>
              <w:rPr>
                <w:noProof/>
                <w:sz w:val="20"/>
                <w:szCs w:val="20"/>
                <w:lang w:eastAsia="hr-HR"/>
              </w:rPr>
              <w:drawing>
                <wp:inline distT="0" distB="0" distL="0" distR="0">
                  <wp:extent cx="502285" cy="675640"/>
                  <wp:effectExtent l="1905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285" cy="675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4827" w:rsidRDefault="003348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34827" w:rsidRDefault="0033482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REPUBLIKA HRVATSKA</w:t>
            </w:r>
          </w:p>
        </w:tc>
      </w:tr>
      <w:tr w:rsidR="00334827" w:rsidTr="00334827">
        <w:trPr>
          <w:trHeight w:val="812"/>
        </w:trPr>
        <w:tc>
          <w:tcPr>
            <w:tcW w:w="837" w:type="dxa"/>
            <w:hideMark/>
          </w:tcPr>
          <w:p w:rsidR="00334827" w:rsidRDefault="00334827">
            <w:pPr>
              <w:spacing w:after="0" w:line="240" w:lineRule="auto"/>
              <w:rPr>
                <w:rFonts w:ascii="Arial" w:eastAsia="Times New Roman" w:hAnsi="Arial"/>
              </w:rPr>
            </w:pPr>
            <w:r w:rsidRPr="005D10EC">
              <w:rPr>
                <w:rFonts w:ascii="Arial" w:eastAsia="Times New Roman" w:hAnsi="Arial"/>
              </w:rPr>
              <w:object w:dxaOrig="825" w:dyaOrig="9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3pt;height:39.55pt" o:ole="" fillcolor="window">
                  <v:imagedata r:id="rId8" o:title=""/>
                </v:shape>
                <o:OLEObject Type="Embed" ProgID="Unknown" ShapeID="_x0000_i1025" DrawAspect="Content" ObjectID="_1649658059" r:id="rId9"/>
              </w:object>
            </w:r>
          </w:p>
        </w:tc>
        <w:tc>
          <w:tcPr>
            <w:tcW w:w="5387" w:type="dxa"/>
          </w:tcPr>
          <w:p w:rsidR="00334827" w:rsidRDefault="00334827">
            <w:pPr>
              <w:tabs>
                <w:tab w:val="left" w:pos="3720"/>
              </w:tabs>
              <w:spacing w:after="0" w:line="240" w:lineRule="auto"/>
              <w:rPr>
                <w:rFonts w:eastAsia="Times New Roman"/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</w:rPr>
              <w:t>KOPRIVNIČKO</w:t>
            </w:r>
            <w:r>
              <w:rPr>
                <w:b/>
                <w:sz w:val="20"/>
                <w:szCs w:val="20"/>
                <w:vertAlign w:val="superscript"/>
              </w:rPr>
              <w:t xml:space="preserve"> </w:t>
            </w:r>
            <w:r>
              <w:rPr>
                <w:b/>
                <w:sz w:val="20"/>
                <w:szCs w:val="20"/>
              </w:rPr>
              <w:t>– KRIŽEVAČKA  ŽUPANIJA</w:t>
            </w:r>
          </w:p>
          <w:p w:rsidR="00334827" w:rsidRDefault="00334827">
            <w:pPr>
              <w:tabs>
                <w:tab w:val="left" w:pos="372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</w:t>
            </w:r>
            <w:r>
              <w:rPr>
                <w:sz w:val="20"/>
                <w:szCs w:val="20"/>
              </w:rPr>
              <w:t xml:space="preserve">Županijska skupština </w:t>
            </w:r>
          </w:p>
          <w:p w:rsidR="00334827" w:rsidRDefault="00334827">
            <w:pPr>
              <w:tabs>
                <w:tab w:val="left" w:pos="372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334827" w:rsidRDefault="00334827">
            <w:pPr>
              <w:tabs>
                <w:tab w:val="left" w:pos="3720"/>
              </w:tabs>
              <w:spacing w:after="0" w:line="240" w:lineRule="auto"/>
              <w:rPr>
                <w:sz w:val="20"/>
                <w:szCs w:val="20"/>
              </w:rPr>
            </w:pPr>
            <w:r>
              <w:t>Koprivnica, 28. travnja 2020</w:t>
            </w:r>
            <w:r>
              <w:rPr>
                <w:sz w:val="20"/>
                <w:szCs w:val="20"/>
              </w:rPr>
              <w:t>.</w:t>
            </w:r>
          </w:p>
          <w:p w:rsidR="00334827" w:rsidRDefault="00334827">
            <w:pPr>
              <w:tabs>
                <w:tab w:val="left" w:pos="3720"/>
              </w:tabs>
              <w:spacing w:after="0" w:line="240" w:lineRule="auto"/>
              <w:rPr>
                <w:sz w:val="20"/>
                <w:szCs w:val="20"/>
              </w:rPr>
            </w:pPr>
          </w:p>
          <w:p w:rsidR="00334827" w:rsidRDefault="00334827">
            <w:pPr>
              <w:spacing w:after="0" w:line="240" w:lineRule="auto"/>
              <w:ind w:left="-270"/>
              <w:rPr>
                <w:rFonts w:eastAsia="Times New Roman"/>
                <w:sz w:val="20"/>
                <w:szCs w:val="20"/>
              </w:rPr>
            </w:pPr>
          </w:p>
        </w:tc>
      </w:tr>
    </w:tbl>
    <w:p w:rsidR="00334827" w:rsidRDefault="00334827" w:rsidP="00334827">
      <w:pPr>
        <w:pStyle w:val="Tijeloteksta"/>
        <w:spacing w:after="0"/>
        <w:jc w:val="center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Z</w:t>
      </w:r>
      <w:r w:rsidR="00634FDC">
        <w:rPr>
          <w:b/>
          <w:sz w:val="28"/>
          <w:szCs w:val="28"/>
          <w:lang w:val="hr-HR"/>
        </w:rPr>
        <w:t xml:space="preserve"> </w:t>
      </w:r>
      <w:r>
        <w:rPr>
          <w:b/>
          <w:sz w:val="28"/>
          <w:szCs w:val="28"/>
          <w:lang w:val="hr-HR"/>
        </w:rPr>
        <w:t>A</w:t>
      </w:r>
      <w:r w:rsidR="00634FDC">
        <w:rPr>
          <w:b/>
          <w:sz w:val="28"/>
          <w:szCs w:val="28"/>
          <w:lang w:val="hr-HR"/>
        </w:rPr>
        <w:t xml:space="preserve"> </w:t>
      </w:r>
      <w:r>
        <w:rPr>
          <w:b/>
          <w:sz w:val="28"/>
          <w:szCs w:val="28"/>
          <w:lang w:val="hr-HR"/>
        </w:rPr>
        <w:t>P</w:t>
      </w:r>
      <w:r w:rsidR="00634FDC">
        <w:rPr>
          <w:b/>
          <w:sz w:val="28"/>
          <w:szCs w:val="28"/>
          <w:lang w:val="hr-HR"/>
        </w:rPr>
        <w:t xml:space="preserve"> </w:t>
      </w:r>
      <w:r>
        <w:rPr>
          <w:b/>
          <w:sz w:val="28"/>
          <w:szCs w:val="28"/>
          <w:lang w:val="hr-HR"/>
        </w:rPr>
        <w:t>I</w:t>
      </w:r>
      <w:r w:rsidR="00634FDC">
        <w:rPr>
          <w:b/>
          <w:sz w:val="28"/>
          <w:szCs w:val="28"/>
          <w:lang w:val="hr-HR"/>
        </w:rPr>
        <w:t xml:space="preserve"> </w:t>
      </w:r>
      <w:r>
        <w:rPr>
          <w:b/>
          <w:sz w:val="28"/>
          <w:szCs w:val="28"/>
          <w:lang w:val="hr-HR"/>
        </w:rPr>
        <w:t>S</w:t>
      </w:r>
      <w:r w:rsidR="00634FDC">
        <w:rPr>
          <w:b/>
          <w:sz w:val="28"/>
          <w:szCs w:val="28"/>
          <w:lang w:val="hr-HR"/>
        </w:rPr>
        <w:t xml:space="preserve"> </w:t>
      </w:r>
      <w:r>
        <w:rPr>
          <w:b/>
          <w:sz w:val="28"/>
          <w:szCs w:val="28"/>
          <w:lang w:val="hr-HR"/>
        </w:rPr>
        <w:t>N</w:t>
      </w:r>
      <w:r w:rsidR="00634FDC">
        <w:rPr>
          <w:b/>
          <w:sz w:val="28"/>
          <w:szCs w:val="28"/>
          <w:lang w:val="hr-HR"/>
        </w:rPr>
        <w:t xml:space="preserve"> </w:t>
      </w:r>
      <w:r>
        <w:rPr>
          <w:b/>
          <w:sz w:val="28"/>
          <w:szCs w:val="28"/>
          <w:lang w:val="hr-HR"/>
        </w:rPr>
        <w:t>I</w:t>
      </w:r>
      <w:r w:rsidR="00634FDC">
        <w:rPr>
          <w:b/>
          <w:sz w:val="28"/>
          <w:szCs w:val="28"/>
          <w:lang w:val="hr-HR"/>
        </w:rPr>
        <w:t xml:space="preserve"> </w:t>
      </w:r>
      <w:r>
        <w:rPr>
          <w:b/>
          <w:sz w:val="28"/>
          <w:szCs w:val="28"/>
          <w:lang w:val="hr-HR"/>
        </w:rPr>
        <w:t>K</w:t>
      </w:r>
    </w:p>
    <w:p w:rsidR="00334827" w:rsidRDefault="00334827" w:rsidP="00334827">
      <w:pPr>
        <w:pStyle w:val="Tijeloteksta"/>
        <w:spacing w:after="0"/>
        <w:jc w:val="center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od 28. travnja 2020.</w:t>
      </w:r>
    </w:p>
    <w:p w:rsidR="00334827" w:rsidRDefault="00334827" w:rsidP="00334827">
      <w:pPr>
        <w:pStyle w:val="Tijeloteksta"/>
        <w:spacing w:after="0"/>
        <w:rPr>
          <w:sz w:val="24"/>
          <w:szCs w:val="24"/>
          <w:lang w:val="hr-HR"/>
        </w:rPr>
      </w:pPr>
    </w:p>
    <w:p w:rsidR="00334827" w:rsidRDefault="0079548F" w:rsidP="00334827">
      <w:pPr>
        <w:jc w:val="both"/>
      </w:pPr>
      <w:r>
        <w:t xml:space="preserve">s </w:t>
      </w:r>
      <w:r w:rsidR="00334827">
        <w:t>18. sjednice Županijske skupštine Koprivničko-križevačke županije koja je održana elektroničkim putem, a radi zaštite od prijenosa i širenja bolesti COVID-19.</w:t>
      </w:r>
    </w:p>
    <w:p w:rsidR="00334827" w:rsidRDefault="00334827" w:rsidP="00334827">
      <w:pPr>
        <w:spacing w:after="0" w:line="240" w:lineRule="auto"/>
        <w:jc w:val="both"/>
      </w:pPr>
      <w:r>
        <w:t xml:space="preserve"> </w:t>
      </w:r>
      <w:r>
        <w:tab/>
        <w:t xml:space="preserve">Sjednica je sazvana pozivom KLASA: 021-01/20-01/1, URBROJ: 2137/1-02/01-20-6 od 22. travnja 2020. godine.   </w:t>
      </w:r>
    </w:p>
    <w:p w:rsidR="00334827" w:rsidRDefault="00334827" w:rsidP="00334827">
      <w:pPr>
        <w:pStyle w:val="Tijeloteksta"/>
        <w:spacing w:after="0"/>
        <w:rPr>
          <w:sz w:val="24"/>
          <w:szCs w:val="24"/>
          <w:lang w:val="hr-HR"/>
        </w:rPr>
      </w:pPr>
    </w:p>
    <w:p w:rsidR="00334827" w:rsidRDefault="00334827" w:rsidP="00334827">
      <w:pPr>
        <w:pStyle w:val="Tijeloteksta"/>
        <w:spacing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>U elektroničko održanoj sjednici sudjelovali su:</w:t>
      </w:r>
    </w:p>
    <w:p w:rsidR="00334827" w:rsidRDefault="00334827" w:rsidP="00334827">
      <w:pPr>
        <w:pStyle w:val="Tijeloteksta"/>
        <w:spacing w:after="0"/>
        <w:rPr>
          <w:sz w:val="24"/>
          <w:szCs w:val="24"/>
          <w:lang w:val="hr-HR"/>
        </w:rPr>
      </w:pPr>
    </w:p>
    <w:p w:rsidR="00334827" w:rsidRDefault="00334827" w:rsidP="00334827">
      <w:pPr>
        <w:pStyle w:val="Tijeloteksta"/>
        <w:spacing w:after="0"/>
        <w:ind w:left="705"/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članice i članovi Županijske skupštine:</w:t>
      </w:r>
    </w:p>
    <w:p w:rsidR="00334827" w:rsidRDefault="00334827" w:rsidP="00334827">
      <w:pPr>
        <w:pStyle w:val="Tijeloteksta"/>
        <w:spacing w:after="0"/>
        <w:ind w:firstLine="705"/>
        <w:jc w:val="both"/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- </w:t>
      </w:r>
      <w:r>
        <w:rPr>
          <w:sz w:val="24"/>
          <w:szCs w:val="24"/>
          <w:lang w:val="hr-HR"/>
        </w:rPr>
        <w:t xml:space="preserve">Vlado </w:t>
      </w:r>
      <w:proofErr w:type="spellStart"/>
      <w:r>
        <w:rPr>
          <w:sz w:val="24"/>
          <w:szCs w:val="24"/>
          <w:lang w:val="hr-HR"/>
        </w:rPr>
        <w:t>Bakšaj</w:t>
      </w:r>
      <w:proofErr w:type="spellEnd"/>
      <w:r>
        <w:rPr>
          <w:sz w:val="24"/>
          <w:szCs w:val="24"/>
          <w:lang w:val="hr-HR"/>
        </w:rPr>
        <w:t xml:space="preserve">, Mijo </w:t>
      </w:r>
      <w:proofErr w:type="spellStart"/>
      <w:r>
        <w:rPr>
          <w:sz w:val="24"/>
          <w:szCs w:val="24"/>
          <w:lang w:val="hr-HR"/>
        </w:rPr>
        <w:t>Bardek</w:t>
      </w:r>
      <w:proofErr w:type="spellEnd"/>
      <w:r>
        <w:rPr>
          <w:sz w:val="24"/>
          <w:szCs w:val="24"/>
          <w:lang w:val="hr-HR"/>
        </w:rPr>
        <w:t xml:space="preserve">, Goran Borčić, Damir Felak, Miljenko Flajs, Marko </w:t>
      </w:r>
      <w:proofErr w:type="spellStart"/>
      <w:r>
        <w:rPr>
          <w:sz w:val="24"/>
          <w:szCs w:val="24"/>
          <w:lang w:val="hr-HR"/>
        </w:rPr>
        <w:t>Fucak</w:t>
      </w:r>
      <w:proofErr w:type="spellEnd"/>
      <w:r>
        <w:rPr>
          <w:sz w:val="24"/>
          <w:szCs w:val="24"/>
          <w:lang w:val="hr-HR"/>
        </w:rPr>
        <w:t xml:space="preserve">, Goran Gregurek, Mario </w:t>
      </w:r>
      <w:proofErr w:type="spellStart"/>
      <w:r>
        <w:rPr>
          <w:sz w:val="24"/>
          <w:szCs w:val="24"/>
          <w:lang w:val="hr-HR"/>
        </w:rPr>
        <w:t>Hudić</w:t>
      </w:r>
      <w:proofErr w:type="spellEnd"/>
      <w:r>
        <w:rPr>
          <w:sz w:val="24"/>
          <w:szCs w:val="24"/>
          <w:lang w:val="hr-HR"/>
        </w:rPr>
        <w:t xml:space="preserve">, Irena </w:t>
      </w:r>
      <w:proofErr w:type="spellStart"/>
      <w:r>
        <w:rPr>
          <w:sz w:val="24"/>
          <w:szCs w:val="24"/>
          <w:lang w:val="hr-HR"/>
        </w:rPr>
        <w:t>Jagarinec</w:t>
      </w:r>
      <w:proofErr w:type="spellEnd"/>
      <w:r>
        <w:rPr>
          <w:sz w:val="24"/>
          <w:szCs w:val="24"/>
          <w:lang w:val="hr-HR"/>
        </w:rPr>
        <w:t xml:space="preserve">, Siniša </w:t>
      </w:r>
      <w:proofErr w:type="spellStart"/>
      <w:r>
        <w:rPr>
          <w:sz w:val="24"/>
          <w:szCs w:val="24"/>
          <w:lang w:val="hr-HR"/>
        </w:rPr>
        <w:t>Kavgić</w:t>
      </w:r>
      <w:proofErr w:type="spellEnd"/>
      <w:r>
        <w:rPr>
          <w:sz w:val="24"/>
          <w:szCs w:val="24"/>
          <w:lang w:val="hr-HR"/>
        </w:rPr>
        <w:t xml:space="preserve">, Renato </w:t>
      </w:r>
      <w:proofErr w:type="spellStart"/>
      <w:r>
        <w:rPr>
          <w:sz w:val="24"/>
          <w:szCs w:val="24"/>
          <w:lang w:val="hr-HR"/>
        </w:rPr>
        <w:t>Kivač</w:t>
      </w:r>
      <w:proofErr w:type="spellEnd"/>
      <w:r>
        <w:rPr>
          <w:sz w:val="24"/>
          <w:szCs w:val="24"/>
          <w:lang w:val="hr-HR"/>
        </w:rPr>
        <w:t xml:space="preserve">, Miroslav Kovačić, Tihana Kraljić Tomislav Kučina, Željko Lacković, Jadranka </w:t>
      </w:r>
      <w:proofErr w:type="spellStart"/>
      <w:r>
        <w:rPr>
          <w:sz w:val="24"/>
          <w:szCs w:val="24"/>
          <w:lang w:val="hr-HR"/>
        </w:rPr>
        <w:t>Lakuš</w:t>
      </w:r>
      <w:proofErr w:type="spellEnd"/>
      <w:r>
        <w:rPr>
          <w:sz w:val="24"/>
          <w:szCs w:val="24"/>
          <w:lang w:val="hr-HR"/>
        </w:rPr>
        <w:t xml:space="preserve">, Ivica Lukač, Zlatko Makar, Vjekoslav </w:t>
      </w:r>
      <w:proofErr w:type="spellStart"/>
      <w:r>
        <w:rPr>
          <w:sz w:val="24"/>
          <w:szCs w:val="24"/>
          <w:lang w:val="hr-HR"/>
        </w:rPr>
        <w:t>Maletić</w:t>
      </w:r>
      <w:proofErr w:type="spellEnd"/>
      <w:r>
        <w:rPr>
          <w:sz w:val="24"/>
          <w:szCs w:val="24"/>
          <w:lang w:val="hr-HR"/>
        </w:rPr>
        <w:t xml:space="preserve">, Siniša </w:t>
      </w:r>
      <w:proofErr w:type="spellStart"/>
      <w:r>
        <w:rPr>
          <w:sz w:val="24"/>
          <w:szCs w:val="24"/>
          <w:lang w:val="hr-HR"/>
        </w:rPr>
        <w:t>Maroševac</w:t>
      </w:r>
      <w:proofErr w:type="spellEnd"/>
      <w:r>
        <w:rPr>
          <w:sz w:val="24"/>
          <w:szCs w:val="24"/>
          <w:lang w:val="hr-HR"/>
        </w:rPr>
        <w:t xml:space="preserve">, Branko Mesarov, </w:t>
      </w:r>
      <w:proofErr w:type="spellStart"/>
      <w:r>
        <w:rPr>
          <w:sz w:val="24"/>
          <w:szCs w:val="24"/>
          <w:lang w:val="hr-HR"/>
        </w:rPr>
        <w:t>Dajana</w:t>
      </w:r>
      <w:proofErr w:type="spellEnd"/>
      <w:r>
        <w:rPr>
          <w:sz w:val="24"/>
          <w:szCs w:val="24"/>
          <w:lang w:val="hr-HR"/>
        </w:rPr>
        <w:t xml:space="preserve"> </w:t>
      </w:r>
      <w:proofErr w:type="spellStart"/>
      <w:r>
        <w:rPr>
          <w:sz w:val="24"/>
          <w:szCs w:val="24"/>
          <w:lang w:val="hr-HR"/>
        </w:rPr>
        <w:t>Milodanović</w:t>
      </w:r>
      <w:proofErr w:type="spellEnd"/>
      <w:r>
        <w:rPr>
          <w:sz w:val="24"/>
          <w:szCs w:val="24"/>
          <w:lang w:val="hr-HR"/>
        </w:rPr>
        <w:t xml:space="preserve">, Đurđica </w:t>
      </w:r>
      <w:proofErr w:type="spellStart"/>
      <w:r>
        <w:rPr>
          <w:sz w:val="24"/>
          <w:szCs w:val="24"/>
          <w:lang w:val="hr-HR"/>
        </w:rPr>
        <w:t>Mustaf</w:t>
      </w:r>
      <w:proofErr w:type="spellEnd"/>
      <w:r>
        <w:rPr>
          <w:sz w:val="24"/>
          <w:szCs w:val="24"/>
          <w:lang w:val="hr-HR"/>
        </w:rPr>
        <w:t xml:space="preserve">, Eugen Pali, Hrvoje </w:t>
      </w:r>
      <w:proofErr w:type="spellStart"/>
      <w:r>
        <w:rPr>
          <w:sz w:val="24"/>
          <w:szCs w:val="24"/>
          <w:lang w:val="hr-HR"/>
        </w:rPr>
        <w:t>Parag</w:t>
      </w:r>
      <w:proofErr w:type="spellEnd"/>
      <w:r>
        <w:rPr>
          <w:sz w:val="24"/>
          <w:szCs w:val="24"/>
          <w:lang w:val="hr-HR"/>
        </w:rPr>
        <w:t xml:space="preserve">, Tomislav </w:t>
      </w:r>
      <w:proofErr w:type="spellStart"/>
      <w:r>
        <w:rPr>
          <w:sz w:val="24"/>
          <w:szCs w:val="24"/>
          <w:lang w:val="hr-HR"/>
        </w:rPr>
        <w:t>Pasariček</w:t>
      </w:r>
      <w:proofErr w:type="spellEnd"/>
      <w:r>
        <w:rPr>
          <w:sz w:val="24"/>
          <w:szCs w:val="24"/>
          <w:lang w:val="hr-HR"/>
        </w:rPr>
        <w:t xml:space="preserve">,  Siniša Pavlović, Stjepan Peršin, Mirko </w:t>
      </w:r>
      <w:proofErr w:type="spellStart"/>
      <w:r>
        <w:rPr>
          <w:sz w:val="24"/>
          <w:szCs w:val="24"/>
          <w:lang w:val="hr-HR"/>
        </w:rPr>
        <w:t>Perok</w:t>
      </w:r>
      <w:proofErr w:type="spellEnd"/>
      <w:r>
        <w:rPr>
          <w:sz w:val="24"/>
          <w:szCs w:val="24"/>
          <w:lang w:val="hr-HR"/>
        </w:rPr>
        <w:t xml:space="preserve">, Željko Pintar, Franjo Poljak, Marijan </w:t>
      </w:r>
      <w:proofErr w:type="spellStart"/>
      <w:r>
        <w:rPr>
          <w:sz w:val="24"/>
          <w:szCs w:val="24"/>
          <w:lang w:val="hr-HR"/>
        </w:rPr>
        <w:t>Ružman</w:t>
      </w:r>
      <w:proofErr w:type="spellEnd"/>
      <w:r>
        <w:rPr>
          <w:sz w:val="24"/>
          <w:szCs w:val="24"/>
          <w:lang w:val="hr-HR"/>
        </w:rPr>
        <w:t xml:space="preserve">, Verica Rupčić, Ivan Sabolić, Ivica </w:t>
      </w:r>
      <w:proofErr w:type="spellStart"/>
      <w:r>
        <w:rPr>
          <w:sz w:val="24"/>
          <w:szCs w:val="24"/>
          <w:lang w:val="hr-HR"/>
        </w:rPr>
        <w:t>Srbljinović</w:t>
      </w:r>
      <w:proofErr w:type="spellEnd"/>
      <w:r>
        <w:rPr>
          <w:sz w:val="24"/>
          <w:szCs w:val="24"/>
          <w:lang w:val="hr-HR"/>
        </w:rPr>
        <w:t xml:space="preserve">, Željko Šantić, Božidar </w:t>
      </w:r>
      <w:proofErr w:type="spellStart"/>
      <w:r>
        <w:rPr>
          <w:sz w:val="24"/>
          <w:szCs w:val="24"/>
          <w:lang w:val="hr-HR"/>
        </w:rPr>
        <w:t>Štubelj</w:t>
      </w:r>
      <w:proofErr w:type="spellEnd"/>
      <w:r>
        <w:rPr>
          <w:sz w:val="24"/>
          <w:szCs w:val="24"/>
          <w:lang w:val="hr-HR"/>
        </w:rPr>
        <w:t xml:space="preserve">, Marija </w:t>
      </w:r>
      <w:proofErr w:type="spellStart"/>
      <w:r>
        <w:rPr>
          <w:sz w:val="24"/>
          <w:szCs w:val="24"/>
          <w:lang w:val="hr-HR"/>
        </w:rPr>
        <w:t>Vukobratović</w:t>
      </w:r>
      <w:proofErr w:type="spellEnd"/>
      <w:r>
        <w:rPr>
          <w:sz w:val="24"/>
          <w:szCs w:val="24"/>
          <w:lang w:val="hr-HR"/>
        </w:rPr>
        <w:t xml:space="preserve">, Matija </w:t>
      </w:r>
      <w:proofErr w:type="spellStart"/>
      <w:r>
        <w:rPr>
          <w:sz w:val="24"/>
          <w:szCs w:val="24"/>
          <w:lang w:val="hr-HR"/>
        </w:rPr>
        <w:t>Zamljačanec</w:t>
      </w:r>
      <w:proofErr w:type="spellEnd"/>
      <w:r>
        <w:rPr>
          <w:sz w:val="24"/>
          <w:szCs w:val="24"/>
          <w:lang w:val="hr-HR"/>
        </w:rPr>
        <w:t xml:space="preserve">, Robertina Zdjelar.   </w:t>
      </w:r>
    </w:p>
    <w:p w:rsidR="00334827" w:rsidRDefault="00334827" w:rsidP="00334827">
      <w:pPr>
        <w:pStyle w:val="Tijeloteksta"/>
        <w:spacing w:after="0"/>
        <w:ind w:left="703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</w:t>
      </w:r>
    </w:p>
    <w:p w:rsidR="00334827" w:rsidRDefault="00334827" w:rsidP="00334827">
      <w:pPr>
        <w:pStyle w:val="Tijeloteksta"/>
        <w:spacing w:after="0"/>
        <w:ind w:left="703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U elektronički održanoj sjednici nije sudjelovao: </w:t>
      </w:r>
    </w:p>
    <w:p w:rsidR="00334827" w:rsidRDefault="00334827" w:rsidP="00334827">
      <w:pPr>
        <w:pStyle w:val="Tijeloteksta"/>
        <w:numPr>
          <w:ilvl w:val="0"/>
          <w:numId w:val="11"/>
        </w:numPr>
        <w:spacing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Dejan </w:t>
      </w:r>
      <w:proofErr w:type="spellStart"/>
      <w:r>
        <w:rPr>
          <w:sz w:val="24"/>
          <w:szCs w:val="24"/>
          <w:lang w:val="hr-HR"/>
        </w:rPr>
        <w:t>Kutičić</w:t>
      </w:r>
      <w:proofErr w:type="spellEnd"/>
      <w:r w:rsidR="0079548F">
        <w:rPr>
          <w:sz w:val="24"/>
          <w:szCs w:val="24"/>
          <w:lang w:val="hr-HR"/>
        </w:rPr>
        <w:t>.</w:t>
      </w:r>
    </w:p>
    <w:p w:rsidR="00334827" w:rsidRDefault="00334827" w:rsidP="00334827">
      <w:pPr>
        <w:pStyle w:val="Tijeloteksta"/>
        <w:spacing w:after="0"/>
        <w:ind w:left="703"/>
        <w:rPr>
          <w:sz w:val="24"/>
          <w:szCs w:val="24"/>
          <w:lang w:val="hr-HR"/>
        </w:rPr>
      </w:pPr>
    </w:p>
    <w:p w:rsidR="00334827" w:rsidRDefault="00334827" w:rsidP="00334827">
      <w:pPr>
        <w:spacing w:after="0" w:line="240" w:lineRule="auto"/>
        <w:ind w:firstLine="426"/>
        <w:jc w:val="both"/>
        <w:rPr>
          <w:b/>
        </w:rPr>
      </w:pPr>
      <w:r>
        <w:rPr>
          <w:b/>
        </w:rPr>
        <w:t>Rad elektroničke sjednice pratili su:</w:t>
      </w:r>
    </w:p>
    <w:p w:rsidR="00334827" w:rsidRDefault="00334827" w:rsidP="00334827">
      <w:pPr>
        <w:spacing w:after="0" w:line="240" w:lineRule="auto"/>
        <w:ind w:firstLine="426"/>
        <w:jc w:val="both"/>
      </w:pPr>
    </w:p>
    <w:p w:rsidR="00334827" w:rsidRDefault="00334827" w:rsidP="00334827">
      <w:pPr>
        <w:pStyle w:val="Tijeloteksta"/>
        <w:numPr>
          <w:ilvl w:val="0"/>
          <w:numId w:val="7"/>
        </w:numPr>
        <w:spacing w:after="0"/>
        <w:ind w:left="426" w:hanging="426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Darko Koren, župan,</w:t>
      </w:r>
    </w:p>
    <w:p w:rsidR="00334827" w:rsidRDefault="00334827" w:rsidP="00334827">
      <w:pPr>
        <w:pStyle w:val="Tijeloteksta"/>
        <w:numPr>
          <w:ilvl w:val="0"/>
          <w:numId w:val="7"/>
        </w:numPr>
        <w:spacing w:after="0"/>
        <w:ind w:left="426" w:hanging="426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Darko </w:t>
      </w:r>
      <w:proofErr w:type="spellStart"/>
      <w:r>
        <w:rPr>
          <w:sz w:val="24"/>
          <w:szCs w:val="24"/>
          <w:lang w:val="hr-HR"/>
        </w:rPr>
        <w:t>Sobota</w:t>
      </w:r>
      <w:proofErr w:type="spellEnd"/>
      <w:r>
        <w:rPr>
          <w:sz w:val="24"/>
          <w:szCs w:val="24"/>
          <w:lang w:val="hr-HR"/>
        </w:rPr>
        <w:t>, zamjenik župana,</w:t>
      </w:r>
    </w:p>
    <w:p w:rsidR="00334827" w:rsidRDefault="00334827" w:rsidP="00334827">
      <w:pPr>
        <w:pStyle w:val="Tijeloteksta"/>
        <w:numPr>
          <w:ilvl w:val="0"/>
          <w:numId w:val="7"/>
        </w:numPr>
        <w:spacing w:after="0"/>
        <w:ind w:left="426" w:hanging="426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Ratimir Ljubić, zamjenik župana, </w:t>
      </w:r>
    </w:p>
    <w:p w:rsidR="00334827" w:rsidRDefault="00334827" w:rsidP="00334827">
      <w:pPr>
        <w:pStyle w:val="Tijeloteksta"/>
        <w:numPr>
          <w:ilvl w:val="0"/>
          <w:numId w:val="7"/>
        </w:numPr>
        <w:spacing w:after="0"/>
        <w:ind w:left="426" w:hanging="426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Marina Horvat, pročelnica Upravnog odjela za poslove Županijske skupštine i pravne poslove, </w:t>
      </w:r>
    </w:p>
    <w:p w:rsidR="009373FD" w:rsidRDefault="009373FD" w:rsidP="00334827">
      <w:pPr>
        <w:pStyle w:val="Tijeloteksta"/>
        <w:numPr>
          <w:ilvl w:val="0"/>
          <w:numId w:val="7"/>
        </w:numPr>
        <w:spacing w:after="0"/>
        <w:ind w:left="426" w:hanging="426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Melita Ivančić, pročelnica Službe ureda župana,</w:t>
      </w:r>
    </w:p>
    <w:p w:rsidR="00334827" w:rsidRDefault="00334827" w:rsidP="00334827">
      <w:pPr>
        <w:pStyle w:val="Tijeloteksta"/>
        <w:numPr>
          <w:ilvl w:val="0"/>
          <w:numId w:val="7"/>
        </w:numPr>
        <w:spacing w:after="0"/>
        <w:ind w:left="426" w:hanging="426"/>
        <w:jc w:val="both"/>
        <w:rPr>
          <w:sz w:val="24"/>
          <w:szCs w:val="24"/>
          <w:lang w:val="hr-HR"/>
        </w:rPr>
      </w:pPr>
      <w:smartTag w:uri="urn:schemas-microsoft-com:office:smarttags" w:element="PersonName">
        <w:r>
          <w:rPr>
            <w:sz w:val="24"/>
            <w:szCs w:val="24"/>
            <w:lang w:val="hr-HR"/>
          </w:rPr>
          <w:t>Helena Matica</w:t>
        </w:r>
      </w:smartTag>
      <w:r>
        <w:rPr>
          <w:sz w:val="24"/>
          <w:szCs w:val="24"/>
          <w:lang w:val="hr-HR"/>
        </w:rPr>
        <w:t xml:space="preserve"> Bukovčan, viša savjetnica – specijalistica za poslove Županijske skupštine,</w:t>
      </w:r>
    </w:p>
    <w:p w:rsidR="00334827" w:rsidRDefault="00334827" w:rsidP="00334827">
      <w:pPr>
        <w:numPr>
          <w:ilvl w:val="0"/>
          <w:numId w:val="7"/>
        </w:numPr>
        <w:spacing w:after="0" w:line="240" w:lineRule="auto"/>
        <w:ind w:left="426" w:hanging="426"/>
        <w:jc w:val="both"/>
      </w:pPr>
      <w:r>
        <w:t xml:space="preserve">Verica Ujlaki, pomoćnica pročelnice za informacijsku sigurnost i tehničke poslove, </w:t>
      </w:r>
    </w:p>
    <w:p w:rsidR="00334827" w:rsidRDefault="00334827" w:rsidP="00334827">
      <w:pPr>
        <w:pStyle w:val="Tijeloteksta"/>
        <w:numPr>
          <w:ilvl w:val="0"/>
          <w:numId w:val="7"/>
        </w:numPr>
        <w:spacing w:after="0"/>
        <w:ind w:left="426" w:hanging="426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Nino </w:t>
      </w:r>
      <w:proofErr w:type="spellStart"/>
      <w:r>
        <w:rPr>
          <w:sz w:val="24"/>
          <w:szCs w:val="24"/>
          <w:lang w:val="hr-HR"/>
        </w:rPr>
        <w:t>Šege</w:t>
      </w:r>
      <w:bookmarkStart w:id="0" w:name="_GoBack"/>
      <w:bookmarkEnd w:id="0"/>
      <w:r>
        <w:rPr>
          <w:sz w:val="24"/>
          <w:szCs w:val="24"/>
          <w:lang w:val="hr-HR"/>
        </w:rPr>
        <w:t>rc</w:t>
      </w:r>
      <w:proofErr w:type="spellEnd"/>
      <w:r>
        <w:rPr>
          <w:sz w:val="24"/>
          <w:szCs w:val="24"/>
          <w:lang w:val="hr-HR"/>
        </w:rPr>
        <w:t>, savjetnik za informatiku,</w:t>
      </w:r>
    </w:p>
    <w:p w:rsidR="00334827" w:rsidRDefault="00334827" w:rsidP="00334827">
      <w:pPr>
        <w:pStyle w:val="Tijeloteksta"/>
        <w:numPr>
          <w:ilvl w:val="0"/>
          <w:numId w:val="7"/>
        </w:numPr>
        <w:spacing w:after="0"/>
        <w:ind w:left="426" w:hanging="426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Marija Kovačec, pomoćna radnica za poslove Županijske skupštine. </w:t>
      </w:r>
    </w:p>
    <w:p w:rsidR="00334827" w:rsidRDefault="00334827" w:rsidP="00334827">
      <w:pPr>
        <w:spacing w:after="0" w:line="240" w:lineRule="auto"/>
      </w:pPr>
    </w:p>
    <w:p w:rsidR="00334827" w:rsidRDefault="00334827" w:rsidP="00334827">
      <w:pPr>
        <w:tabs>
          <w:tab w:val="num" w:pos="360"/>
        </w:tabs>
        <w:spacing w:after="0" w:line="240" w:lineRule="auto"/>
        <w:jc w:val="both"/>
      </w:pPr>
      <w:r>
        <w:t xml:space="preserve">  </w:t>
      </w:r>
    </w:p>
    <w:p w:rsidR="00334827" w:rsidRPr="00634FDC" w:rsidRDefault="00C4246B" w:rsidP="00334827">
      <w:pPr>
        <w:tabs>
          <w:tab w:val="num" w:pos="360"/>
        </w:tabs>
        <w:spacing w:after="0" w:line="240" w:lineRule="auto"/>
        <w:jc w:val="both"/>
      </w:pPr>
      <w:r>
        <w:lastRenderedPageBreak/>
        <w:tab/>
      </w:r>
      <w:r>
        <w:tab/>
        <w:t>Skraćeni zapisnik s 18. sjednice prihvaćen je sa</w:t>
      </w:r>
      <w:r w:rsidR="00334827">
        <w:t xml:space="preserve"> </w:t>
      </w:r>
      <w:r w:rsidR="00334827" w:rsidRPr="00634FDC">
        <w:t>40</w:t>
      </w:r>
      <w:r w:rsidRPr="00634FDC">
        <w:t xml:space="preserve"> glasova</w:t>
      </w:r>
      <w:r w:rsidR="00334827" w:rsidRPr="00634FDC">
        <w:t xml:space="preserve"> „za“.</w:t>
      </w:r>
    </w:p>
    <w:p w:rsidR="00334827" w:rsidRPr="00634FDC" w:rsidRDefault="00334827" w:rsidP="00334827">
      <w:pPr>
        <w:tabs>
          <w:tab w:val="num" w:pos="360"/>
        </w:tabs>
        <w:spacing w:after="0" w:line="240" w:lineRule="auto"/>
        <w:jc w:val="both"/>
      </w:pPr>
    </w:p>
    <w:p w:rsidR="00334827" w:rsidRDefault="00334827" w:rsidP="00334827">
      <w:pPr>
        <w:tabs>
          <w:tab w:val="num" w:pos="709"/>
        </w:tabs>
        <w:spacing w:after="0" w:line="240" w:lineRule="auto"/>
        <w:jc w:val="both"/>
      </w:pPr>
      <w:r w:rsidRPr="00634FDC">
        <w:tab/>
        <w:t xml:space="preserve">Nakon toga Županijska skupština je sa </w:t>
      </w:r>
      <w:r w:rsidR="00C4246B" w:rsidRPr="00634FDC">
        <w:t>40 glasova</w:t>
      </w:r>
      <w:r w:rsidRPr="00634FDC">
        <w:t xml:space="preserve"> „za“ prihvatila sljedeći</w:t>
      </w:r>
    </w:p>
    <w:p w:rsidR="00334827" w:rsidRDefault="00334827" w:rsidP="00334827">
      <w:pPr>
        <w:tabs>
          <w:tab w:val="num" w:pos="360"/>
        </w:tabs>
        <w:spacing w:after="0" w:line="240" w:lineRule="auto"/>
        <w:jc w:val="both"/>
      </w:pPr>
      <w:r>
        <w:tab/>
      </w:r>
      <w:r>
        <w:tab/>
      </w:r>
    </w:p>
    <w:p w:rsidR="00334827" w:rsidRDefault="00334827" w:rsidP="00634FDC">
      <w:pPr>
        <w:spacing w:after="0" w:line="240" w:lineRule="auto"/>
        <w:jc w:val="center"/>
        <w:rPr>
          <w:b/>
        </w:rPr>
      </w:pPr>
      <w:r>
        <w:rPr>
          <w:b/>
        </w:rPr>
        <w:t>D N E V N I   R E D:</w:t>
      </w:r>
    </w:p>
    <w:p w:rsidR="00634FDC" w:rsidRDefault="00634FDC" w:rsidP="00634FDC">
      <w:pPr>
        <w:spacing w:after="0" w:line="240" w:lineRule="auto"/>
        <w:jc w:val="center"/>
        <w:rPr>
          <w:b/>
        </w:rPr>
      </w:pPr>
    </w:p>
    <w:p w:rsidR="00334827" w:rsidRDefault="00334827" w:rsidP="00634FDC">
      <w:pPr>
        <w:pStyle w:val="Odlomakpopisa"/>
        <w:numPr>
          <w:ilvl w:val="1"/>
          <w:numId w:val="12"/>
        </w:numPr>
        <w:tabs>
          <w:tab w:val="num" w:pos="360"/>
        </w:tabs>
        <w:ind w:left="284" w:hanging="284"/>
        <w:jc w:val="both"/>
      </w:pPr>
      <w:r>
        <w:t xml:space="preserve">Donošenje Izmjena i dopuna Proračuna Koprivničko-križevačke županije za 2020. godinu i projekcija za 2021. i 2022. godinu,           </w:t>
      </w:r>
    </w:p>
    <w:p w:rsidR="00334827" w:rsidRDefault="00334827" w:rsidP="00634FDC">
      <w:pPr>
        <w:pStyle w:val="Odlomakpopisa"/>
      </w:pPr>
    </w:p>
    <w:p w:rsidR="00334827" w:rsidRDefault="00334827" w:rsidP="00634FDC">
      <w:pPr>
        <w:pStyle w:val="Odlomakpopisa"/>
        <w:numPr>
          <w:ilvl w:val="0"/>
          <w:numId w:val="12"/>
        </w:numPr>
        <w:jc w:val="both"/>
      </w:pPr>
      <w:r>
        <w:t xml:space="preserve">Donošenje Odluke o izmjenama Odluke o izvršavanju Proračuna Koprivničko-križevačke županije za 2020. godinu, </w:t>
      </w:r>
    </w:p>
    <w:p w:rsidR="00334827" w:rsidRDefault="00334827" w:rsidP="00634FDC">
      <w:pPr>
        <w:pStyle w:val="Odlomakpopisa"/>
        <w:ind w:left="360"/>
        <w:jc w:val="both"/>
      </w:pPr>
    </w:p>
    <w:p w:rsidR="00334827" w:rsidRDefault="00334827" w:rsidP="00634FDC">
      <w:pPr>
        <w:pStyle w:val="Odlomakpopisa"/>
        <w:numPr>
          <w:ilvl w:val="0"/>
          <w:numId w:val="12"/>
        </w:numPr>
        <w:jc w:val="both"/>
      </w:pPr>
      <w:r>
        <w:t>Donošenje Odluke o davanju ovlaštenja županu za potpisivanje ugovora vezanih uz rad Stožera civilne zaštite Koprivničko-križevačke županije tijekom epidemije bolesti COVID-19,</w:t>
      </w:r>
    </w:p>
    <w:p w:rsidR="00334827" w:rsidRDefault="00334827" w:rsidP="00634FDC">
      <w:pPr>
        <w:spacing w:after="0" w:line="240" w:lineRule="auto"/>
        <w:jc w:val="both"/>
      </w:pPr>
    </w:p>
    <w:p w:rsidR="00334827" w:rsidRDefault="00334827" w:rsidP="00634FDC">
      <w:pPr>
        <w:pStyle w:val="Odlomakpopisa"/>
        <w:numPr>
          <w:ilvl w:val="0"/>
          <w:numId w:val="12"/>
        </w:numPr>
        <w:jc w:val="both"/>
      </w:pPr>
      <w:r>
        <w:t xml:space="preserve">Donošenje Odluke o  dopuni Odluke o plaći i drugim pravima župana i zamjenika župana Koprivničko-križevačke županije, </w:t>
      </w:r>
    </w:p>
    <w:p w:rsidR="00334827" w:rsidRDefault="00334827" w:rsidP="00634FDC">
      <w:pPr>
        <w:pStyle w:val="Odlomakpopisa"/>
      </w:pPr>
    </w:p>
    <w:p w:rsidR="00334827" w:rsidRDefault="00334827" w:rsidP="00634FDC">
      <w:pPr>
        <w:pStyle w:val="Odlomakpopisa"/>
        <w:numPr>
          <w:ilvl w:val="0"/>
          <w:numId w:val="12"/>
        </w:numPr>
        <w:jc w:val="both"/>
      </w:pPr>
      <w:r>
        <w:t xml:space="preserve">Donošenje Odluke o dopuni Odluke o naknadama predsjedniku, potpredsjednicima i članovima Županijske skupštine Koprivničko-križevačke županije i njezinih radnih tijela, </w:t>
      </w:r>
    </w:p>
    <w:p w:rsidR="00334827" w:rsidRDefault="00334827" w:rsidP="00634FDC">
      <w:pPr>
        <w:pStyle w:val="Odlomakpopisa"/>
      </w:pPr>
    </w:p>
    <w:p w:rsidR="00334827" w:rsidRDefault="00334827" w:rsidP="00634FDC">
      <w:pPr>
        <w:pStyle w:val="Odlomakpopisa"/>
        <w:numPr>
          <w:ilvl w:val="0"/>
          <w:numId w:val="12"/>
        </w:numPr>
        <w:jc w:val="both"/>
      </w:pPr>
      <w:r>
        <w:t>Donošenje Odluke o raspoređivanju sredstava iz Proračuna Koprivničko-križevačke županije za financiranje političkih stranaka zastupljenih u Županijskoj skupštini Koprivničko-križevačke županije za 2020. godinu,</w:t>
      </w:r>
    </w:p>
    <w:p w:rsidR="00334827" w:rsidRDefault="00334827" w:rsidP="00634FDC">
      <w:pPr>
        <w:pStyle w:val="Odlomakpopisa"/>
      </w:pPr>
    </w:p>
    <w:p w:rsidR="00334827" w:rsidRDefault="00334827" w:rsidP="00634FDC">
      <w:pPr>
        <w:pStyle w:val="Odlomakpopisa"/>
        <w:numPr>
          <w:ilvl w:val="0"/>
          <w:numId w:val="12"/>
        </w:numPr>
        <w:jc w:val="both"/>
      </w:pPr>
      <w:r>
        <w:t xml:space="preserve">Donošenje Zaključka o davanju suglasnosti na sklapanje Ugovora o osnivanju prava građenja s </w:t>
      </w:r>
      <w:proofErr w:type="spellStart"/>
      <w:r>
        <w:t>Piškornicom</w:t>
      </w:r>
      <w:proofErr w:type="spellEnd"/>
      <w:r>
        <w:t xml:space="preserve"> d.o.o. Regionalni centar za gospodarenje otpadom sjeverozapadne Hrvatske,</w:t>
      </w:r>
    </w:p>
    <w:p w:rsidR="009F7596" w:rsidRDefault="009F7596" w:rsidP="009F7596">
      <w:pPr>
        <w:pStyle w:val="Odlomakpopisa"/>
      </w:pPr>
    </w:p>
    <w:p w:rsidR="00334827" w:rsidRDefault="00334827" w:rsidP="00634FDC">
      <w:pPr>
        <w:pStyle w:val="Odlomakpopisa"/>
        <w:numPr>
          <w:ilvl w:val="0"/>
          <w:numId w:val="12"/>
        </w:numPr>
        <w:jc w:val="both"/>
      </w:pPr>
      <w:r>
        <w:t>Pitanja i prijedlozi članova i članica.</w:t>
      </w:r>
    </w:p>
    <w:p w:rsidR="00334827" w:rsidRDefault="00334827" w:rsidP="009F7596">
      <w:pPr>
        <w:spacing w:after="0" w:line="240" w:lineRule="auto"/>
        <w:jc w:val="both"/>
      </w:pPr>
    </w:p>
    <w:p w:rsidR="00334827" w:rsidRDefault="00334827" w:rsidP="00296A9A">
      <w:pPr>
        <w:spacing w:after="0" w:line="240" w:lineRule="auto"/>
        <w:jc w:val="center"/>
      </w:pPr>
      <w:r>
        <w:t>Točka 1.</w:t>
      </w:r>
    </w:p>
    <w:p w:rsidR="00334827" w:rsidRDefault="00334827" w:rsidP="00296A9A">
      <w:pPr>
        <w:spacing w:after="0" w:line="240" w:lineRule="auto"/>
        <w:jc w:val="center"/>
      </w:pPr>
    </w:p>
    <w:p w:rsidR="00334827" w:rsidRPr="00920BA1" w:rsidRDefault="00920BA1" w:rsidP="00296A9A">
      <w:pPr>
        <w:spacing w:after="0" w:line="240" w:lineRule="auto"/>
        <w:jc w:val="both"/>
      </w:pPr>
      <w:r>
        <w:tab/>
        <w:t xml:space="preserve">Županijska skupština </w:t>
      </w:r>
      <w:r w:rsidR="00334827" w:rsidRPr="00920BA1">
        <w:t xml:space="preserve">je sa </w:t>
      </w:r>
      <w:r w:rsidRPr="00920BA1">
        <w:t>32 glas</w:t>
      </w:r>
      <w:r w:rsidR="00334827" w:rsidRPr="00920BA1">
        <w:t>a „za“</w:t>
      </w:r>
      <w:r w:rsidRPr="00920BA1">
        <w:t xml:space="preserve"> i 8 „suzdržanih“</w:t>
      </w:r>
      <w:r w:rsidR="00296A9A" w:rsidRPr="00920BA1">
        <w:t xml:space="preserve"> donijela Izmjene i dopune</w:t>
      </w:r>
      <w:r w:rsidR="00334827" w:rsidRPr="00920BA1">
        <w:t xml:space="preserve"> Proračuna Koprivničko-križevačke županije za 2020. godinu i projekcija za 2021. i 2022. godinu.</w:t>
      </w:r>
    </w:p>
    <w:p w:rsidR="00334827" w:rsidRPr="00920BA1" w:rsidRDefault="00334827" w:rsidP="00296A9A">
      <w:pPr>
        <w:spacing w:after="0" w:line="240" w:lineRule="auto"/>
        <w:jc w:val="both"/>
      </w:pPr>
    </w:p>
    <w:p w:rsidR="00334827" w:rsidRPr="00920BA1" w:rsidRDefault="00334827" w:rsidP="00296A9A">
      <w:pPr>
        <w:spacing w:after="0" w:line="240" w:lineRule="auto"/>
        <w:jc w:val="center"/>
      </w:pPr>
      <w:r w:rsidRPr="00920BA1">
        <w:t>Točka 2.</w:t>
      </w:r>
    </w:p>
    <w:p w:rsidR="00334827" w:rsidRPr="00920BA1" w:rsidRDefault="00334827" w:rsidP="00296A9A">
      <w:pPr>
        <w:spacing w:after="0" w:line="240" w:lineRule="auto"/>
        <w:jc w:val="both"/>
      </w:pPr>
      <w:r w:rsidRPr="00920BA1">
        <w:tab/>
      </w:r>
    </w:p>
    <w:p w:rsidR="00334827" w:rsidRPr="00920BA1" w:rsidRDefault="00920BA1" w:rsidP="00296A9A">
      <w:pPr>
        <w:spacing w:after="0" w:line="240" w:lineRule="auto"/>
        <w:ind w:firstLine="708"/>
        <w:jc w:val="both"/>
      </w:pPr>
      <w:r>
        <w:t xml:space="preserve">Županijska skupština </w:t>
      </w:r>
      <w:r w:rsidR="00BE7F8F">
        <w:t xml:space="preserve">je </w:t>
      </w:r>
      <w:r w:rsidR="00334827" w:rsidRPr="00920BA1">
        <w:t xml:space="preserve">sa </w:t>
      </w:r>
      <w:r w:rsidR="00BE7F8F">
        <w:t xml:space="preserve">32 </w:t>
      </w:r>
      <w:r w:rsidRPr="00920BA1">
        <w:t>glas</w:t>
      </w:r>
      <w:r w:rsidR="00334827" w:rsidRPr="00920BA1">
        <w:t>a „za“</w:t>
      </w:r>
      <w:r w:rsidR="00634FDC" w:rsidRPr="00920BA1">
        <w:t xml:space="preserve"> </w:t>
      </w:r>
      <w:r w:rsidRPr="00920BA1">
        <w:t>i 8 „suzdržanih"</w:t>
      </w:r>
      <w:r w:rsidR="00BE7F8F">
        <w:t xml:space="preserve"> </w:t>
      </w:r>
      <w:r w:rsidR="00634FDC" w:rsidRPr="00920BA1">
        <w:t>donijela Odluku</w:t>
      </w:r>
      <w:r w:rsidR="00334827" w:rsidRPr="00920BA1">
        <w:t xml:space="preserve"> o izmjenama Odluke o izvršavanju Proračuna Koprivničko-križevačke županije za 2020. godinu. </w:t>
      </w:r>
    </w:p>
    <w:p w:rsidR="00334827" w:rsidRPr="00920BA1" w:rsidRDefault="00334827" w:rsidP="00296A9A">
      <w:pPr>
        <w:spacing w:after="0" w:line="240" w:lineRule="auto"/>
        <w:jc w:val="center"/>
      </w:pPr>
    </w:p>
    <w:p w:rsidR="00334827" w:rsidRPr="00920BA1" w:rsidRDefault="00334827" w:rsidP="00296A9A">
      <w:pPr>
        <w:spacing w:after="0" w:line="240" w:lineRule="auto"/>
        <w:jc w:val="center"/>
      </w:pPr>
      <w:r w:rsidRPr="00920BA1">
        <w:t>Točka 3.</w:t>
      </w:r>
    </w:p>
    <w:p w:rsidR="00334827" w:rsidRPr="00920BA1" w:rsidRDefault="00334827" w:rsidP="00296A9A">
      <w:pPr>
        <w:spacing w:after="0" w:line="240" w:lineRule="auto"/>
        <w:jc w:val="center"/>
      </w:pPr>
    </w:p>
    <w:p w:rsidR="00334827" w:rsidRDefault="00334827" w:rsidP="00296A9A">
      <w:pPr>
        <w:spacing w:after="0" w:line="240" w:lineRule="auto"/>
        <w:ind w:firstLine="708"/>
        <w:jc w:val="both"/>
      </w:pPr>
      <w:r w:rsidRPr="00920BA1">
        <w:t>Županijska skupština jednoglasno je sa 40 glasova „za“</w:t>
      </w:r>
      <w:r w:rsidR="00296A9A" w:rsidRPr="00920BA1">
        <w:t xml:space="preserve"> </w:t>
      </w:r>
      <w:r w:rsidR="00920BA1" w:rsidRPr="00920BA1">
        <w:t xml:space="preserve">donijela </w:t>
      </w:r>
      <w:r w:rsidR="00296A9A" w:rsidRPr="00920BA1">
        <w:t>Odluku</w:t>
      </w:r>
      <w:r w:rsidRPr="00920BA1">
        <w:t xml:space="preserve"> o davanju ovlaštenja županu za potpisivanje ugovora vezanih uz rad Stožera civilne zaštite Koprivničko-križevačke županije tijekom epidemije bolesti COVID-19.</w:t>
      </w:r>
    </w:p>
    <w:p w:rsidR="00296A9A" w:rsidRDefault="00296A9A" w:rsidP="00296A9A">
      <w:pPr>
        <w:spacing w:after="0" w:line="240" w:lineRule="auto"/>
        <w:ind w:firstLine="708"/>
        <w:jc w:val="both"/>
      </w:pPr>
    </w:p>
    <w:p w:rsidR="00296A9A" w:rsidRDefault="00296A9A" w:rsidP="00296A9A">
      <w:pPr>
        <w:spacing w:after="0" w:line="240" w:lineRule="auto"/>
        <w:ind w:firstLine="708"/>
        <w:jc w:val="both"/>
      </w:pPr>
    </w:p>
    <w:p w:rsidR="00334827" w:rsidRDefault="00334827" w:rsidP="00296A9A">
      <w:pPr>
        <w:spacing w:after="0" w:line="240" w:lineRule="auto"/>
        <w:jc w:val="center"/>
      </w:pPr>
      <w:r>
        <w:t>Točka 4.</w:t>
      </w:r>
    </w:p>
    <w:p w:rsidR="00334827" w:rsidRDefault="00334827" w:rsidP="00296A9A">
      <w:pPr>
        <w:spacing w:after="0" w:line="240" w:lineRule="auto"/>
        <w:jc w:val="both"/>
      </w:pPr>
    </w:p>
    <w:p w:rsidR="00334827" w:rsidRPr="00920BA1" w:rsidRDefault="00334827" w:rsidP="00296A9A">
      <w:pPr>
        <w:spacing w:after="0" w:line="240" w:lineRule="auto"/>
        <w:ind w:firstLine="708"/>
        <w:jc w:val="both"/>
      </w:pPr>
      <w:r>
        <w:t xml:space="preserve">Županijska </w:t>
      </w:r>
      <w:r w:rsidRPr="00920BA1">
        <w:t xml:space="preserve">skupština </w:t>
      </w:r>
      <w:r w:rsidR="00920BA1" w:rsidRPr="00920BA1">
        <w:t xml:space="preserve"> </w:t>
      </w:r>
      <w:r w:rsidRPr="00920BA1">
        <w:t xml:space="preserve">je sa </w:t>
      </w:r>
      <w:r w:rsidR="00920BA1" w:rsidRPr="00920BA1">
        <w:t>39</w:t>
      </w:r>
      <w:r w:rsidRPr="00920BA1">
        <w:t xml:space="preserve"> glasova „za“ </w:t>
      </w:r>
      <w:r w:rsidR="00920BA1" w:rsidRPr="00920BA1">
        <w:t xml:space="preserve"> i 1 „suzdržan“ </w:t>
      </w:r>
      <w:r w:rsidR="00097771">
        <w:t xml:space="preserve">donijela </w:t>
      </w:r>
      <w:r w:rsidRPr="00920BA1">
        <w:t>Odluku o  dopuni Odluke o plaći i drugim pravima župana i zamjenika župana Koprivničko-križevačke županije.</w:t>
      </w:r>
    </w:p>
    <w:p w:rsidR="00334827" w:rsidRPr="00920BA1" w:rsidRDefault="00334827" w:rsidP="00296A9A">
      <w:pPr>
        <w:spacing w:after="0" w:line="240" w:lineRule="auto"/>
        <w:jc w:val="center"/>
      </w:pPr>
    </w:p>
    <w:p w:rsidR="00334827" w:rsidRPr="00920BA1" w:rsidRDefault="00334827" w:rsidP="00296A9A">
      <w:pPr>
        <w:spacing w:after="0" w:line="240" w:lineRule="auto"/>
        <w:jc w:val="center"/>
      </w:pPr>
      <w:r w:rsidRPr="00920BA1">
        <w:t>Točka 5.</w:t>
      </w:r>
    </w:p>
    <w:p w:rsidR="00334827" w:rsidRPr="00920BA1" w:rsidRDefault="00334827" w:rsidP="00296A9A">
      <w:pPr>
        <w:spacing w:after="0" w:line="240" w:lineRule="auto"/>
        <w:jc w:val="center"/>
      </w:pPr>
    </w:p>
    <w:p w:rsidR="00334827" w:rsidRPr="00920BA1" w:rsidRDefault="00334827" w:rsidP="00296A9A">
      <w:pPr>
        <w:spacing w:after="0" w:line="240" w:lineRule="auto"/>
        <w:ind w:firstLine="708"/>
        <w:jc w:val="both"/>
      </w:pPr>
      <w:r w:rsidRPr="00920BA1">
        <w:t>Županijska skupština jednoglasno je sa 40 glasova „za“ donijela Odluku o dopuni Odluke o naknadama predsjedniku, potpredsjednicima i članovima Županijske skupštine Koprivničko-križevačke županije i njezinih radnih tijela.</w:t>
      </w:r>
    </w:p>
    <w:p w:rsidR="00334827" w:rsidRPr="00920BA1" w:rsidRDefault="00334827" w:rsidP="00296A9A">
      <w:pPr>
        <w:spacing w:after="0" w:line="240" w:lineRule="auto"/>
        <w:ind w:firstLine="708"/>
        <w:jc w:val="both"/>
      </w:pPr>
    </w:p>
    <w:p w:rsidR="00334827" w:rsidRPr="00920BA1" w:rsidRDefault="00334827" w:rsidP="00296A9A">
      <w:pPr>
        <w:spacing w:after="0" w:line="240" w:lineRule="auto"/>
        <w:jc w:val="center"/>
      </w:pPr>
      <w:r w:rsidRPr="00920BA1">
        <w:t>Točka 6.</w:t>
      </w:r>
    </w:p>
    <w:p w:rsidR="00334827" w:rsidRPr="00920BA1" w:rsidRDefault="00334827" w:rsidP="00296A9A">
      <w:pPr>
        <w:spacing w:after="0" w:line="240" w:lineRule="auto"/>
        <w:jc w:val="center"/>
      </w:pPr>
    </w:p>
    <w:p w:rsidR="00334827" w:rsidRPr="00920BA1" w:rsidRDefault="00334827" w:rsidP="00296A9A">
      <w:pPr>
        <w:spacing w:after="0" w:line="240" w:lineRule="auto"/>
        <w:ind w:firstLine="708"/>
        <w:jc w:val="both"/>
      </w:pPr>
      <w:r w:rsidRPr="00920BA1">
        <w:t>Županijska skupština</w:t>
      </w:r>
      <w:r w:rsidR="00BE7F8F">
        <w:t xml:space="preserve"> jednoglasno</w:t>
      </w:r>
      <w:r w:rsidR="00666A1B">
        <w:t xml:space="preserve"> je </w:t>
      </w:r>
      <w:r w:rsidR="00BE7F8F">
        <w:t xml:space="preserve">sa 40 glasova </w:t>
      </w:r>
      <w:r w:rsidRPr="00920BA1">
        <w:t>„za“ donijela Odluku o raspoređivanju sredstava iz Proračuna Koprivničko-križevačke županije za financiranje političkih stranaka zastupljenih u Županijskoj skupštini Koprivničko-križevačke županije za 2020. godinu.</w:t>
      </w:r>
    </w:p>
    <w:p w:rsidR="00334827" w:rsidRPr="00920BA1" w:rsidRDefault="00334827" w:rsidP="00296A9A">
      <w:pPr>
        <w:spacing w:after="0" w:line="240" w:lineRule="auto"/>
        <w:jc w:val="center"/>
      </w:pPr>
    </w:p>
    <w:p w:rsidR="00334827" w:rsidRPr="00920BA1" w:rsidRDefault="00334827" w:rsidP="00296A9A">
      <w:pPr>
        <w:spacing w:after="0" w:line="240" w:lineRule="auto"/>
        <w:jc w:val="center"/>
      </w:pPr>
      <w:r w:rsidRPr="00920BA1">
        <w:t>Točka 7.</w:t>
      </w:r>
    </w:p>
    <w:p w:rsidR="00334827" w:rsidRPr="00920BA1" w:rsidRDefault="00334827" w:rsidP="00296A9A">
      <w:pPr>
        <w:spacing w:after="0" w:line="240" w:lineRule="auto"/>
        <w:jc w:val="center"/>
      </w:pPr>
    </w:p>
    <w:p w:rsidR="00334827" w:rsidRDefault="00334827" w:rsidP="00296A9A">
      <w:pPr>
        <w:spacing w:after="0" w:line="240" w:lineRule="auto"/>
        <w:ind w:firstLine="708"/>
        <w:jc w:val="both"/>
      </w:pPr>
      <w:r w:rsidRPr="00920BA1">
        <w:t xml:space="preserve">Županijska skupština je sa </w:t>
      </w:r>
      <w:r w:rsidR="00920BA1" w:rsidRPr="00920BA1">
        <w:t>28</w:t>
      </w:r>
      <w:r w:rsidRPr="00920BA1">
        <w:t xml:space="preserve"> glasova „za“</w:t>
      </w:r>
      <w:r w:rsidR="00920BA1" w:rsidRPr="00920BA1">
        <w:t xml:space="preserve"> i 12 „suzdržanih“</w:t>
      </w:r>
      <w:r w:rsidRPr="00920BA1">
        <w:t xml:space="preserve"> donijela Zaključa</w:t>
      </w:r>
      <w:r w:rsidR="00296A9A" w:rsidRPr="00920BA1">
        <w:t>k</w:t>
      </w:r>
      <w:r w:rsidRPr="00920BA1">
        <w:t xml:space="preserve"> o davanju suglasnosti na sklapanje Ugovora o osnivanju prava građenja s </w:t>
      </w:r>
      <w:proofErr w:type="spellStart"/>
      <w:r w:rsidRPr="00920BA1">
        <w:t>Piškornicom</w:t>
      </w:r>
      <w:proofErr w:type="spellEnd"/>
      <w:r w:rsidRPr="00920BA1">
        <w:t xml:space="preserve"> d.o.o.  Regionalni centar za gospodarenje otpadom sjeverozapadne Hrvatske</w:t>
      </w:r>
      <w:r>
        <w:t>.</w:t>
      </w:r>
    </w:p>
    <w:p w:rsidR="00334827" w:rsidRDefault="00334827" w:rsidP="00296A9A">
      <w:pPr>
        <w:spacing w:after="0" w:line="240" w:lineRule="auto"/>
      </w:pPr>
    </w:p>
    <w:p w:rsidR="00334827" w:rsidRDefault="00334827" w:rsidP="00296A9A">
      <w:pPr>
        <w:spacing w:after="0" w:line="240" w:lineRule="auto"/>
        <w:jc w:val="center"/>
      </w:pPr>
      <w:r>
        <w:t>Točka 8.</w:t>
      </w:r>
    </w:p>
    <w:p w:rsidR="00334827" w:rsidRDefault="00334827" w:rsidP="00296A9A">
      <w:pPr>
        <w:spacing w:after="0" w:line="240" w:lineRule="auto"/>
        <w:jc w:val="center"/>
      </w:pPr>
      <w:r>
        <w:tab/>
      </w:r>
    </w:p>
    <w:p w:rsidR="00334827" w:rsidRDefault="00334827" w:rsidP="00296A9A">
      <w:pPr>
        <w:spacing w:after="0" w:line="240" w:lineRule="auto"/>
        <w:jc w:val="both"/>
      </w:pPr>
      <w:r>
        <w:tab/>
        <w:t>Pod točkom „Pitanja i prijedlozi članova i članica“ postavljena su sljedeća pitanja</w:t>
      </w:r>
      <w:r w:rsidR="00920BA1">
        <w:t>/prijedlozi:</w:t>
      </w:r>
    </w:p>
    <w:p w:rsidR="00334827" w:rsidRDefault="00334827" w:rsidP="00296A9A">
      <w:pPr>
        <w:spacing w:after="0" w:line="240" w:lineRule="auto"/>
        <w:jc w:val="both"/>
      </w:pPr>
    </w:p>
    <w:p w:rsidR="00C64EB0" w:rsidRDefault="00C64EB0" w:rsidP="00296A9A">
      <w:pPr>
        <w:spacing w:after="0" w:line="240" w:lineRule="auto"/>
        <w:ind w:firstLine="708"/>
        <w:jc w:val="both"/>
      </w:pPr>
      <w:r>
        <w:t xml:space="preserve">ŽELJKO LACKOVIĆ: </w:t>
      </w:r>
      <w:r w:rsidR="00864F88">
        <w:t>„</w:t>
      </w:r>
      <w:r>
        <w:t>Molim da se izračuna postotni udio bruto mase plaća zaposlenika KKŽ u odnosu na izvorne prihode i to na bazi izvornih prihoda koji će biti ostvareni u mjesecu travnju 2020. godine i obračunatih plaća za isti mjesec.</w:t>
      </w:r>
    </w:p>
    <w:p w:rsidR="00C64EB0" w:rsidRDefault="00C64EB0" w:rsidP="00296A9A">
      <w:pPr>
        <w:spacing w:after="0" w:line="240" w:lineRule="auto"/>
        <w:ind w:firstLine="708"/>
        <w:jc w:val="both"/>
      </w:pPr>
      <w:r>
        <w:t>Ukoliko udio plaća prelazi zakonom dozvoljenih 20% izvornih prihoda u izračunu za travanj koji će biti pokazatelj novog trenda, tada smatram nužnim racionaliziranje poslovanja KKŽ kroz učinkovitiju organizaciju poslova i smanjenje broja zaposlenih, te linearno smanjenje plaća zaposlenih u županijskim službama u visini 20%. Prvotno na rok od tri mjeseca, odnosno kroz cijelo vrijeme do oporavka gospodarstva.</w:t>
      </w:r>
      <w:r w:rsidR="00864F88">
        <w:t>“.</w:t>
      </w:r>
    </w:p>
    <w:p w:rsidR="00634074" w:rsidRDefault="00634074" w:rsidP="00296A9A">
      <w:pPr>
        <w:spacing w:after="0" w:line="240" w:lineRule="auto"/>
        <w:jc w:val="both"/>
      </w:pPr>
    </w:p>
    <w:p w:rsidR="00BF1BF4" w:rsidRDefault="00634074" w:rsidP="00296A9A">
      <w:pPr>
        <w:spacing w:after="0" w:line="240" w:lineRule="auto"/>
        <w:jc w:val="both"/>
      </w:pPr>
      <w:r>
        <w:tab/>
        <w:t xml:space="preserve">MARKO FUCAK: </w:t>
      </w:r>
    </w:p>
    <w:p w:rsidR="00634074" w:rsidRDefault="00262BAA" w:rsidP="00296A9A">
      <w:pPr>
        <w:spacing w:after="0" w:line="240" w:lineRule="auto"/>
        <w:ind w:firstLine="708"/>
        <w:jc w:val="both"/>
      </w:pPr>
      <w:r>
        <w:t>PITANJE 1.</w:t>
      </w:r>
      <w:r w:rsidR="00634074">
        <w:t xml:space="preserve"> </w:t>
      </w:r>
      <w:r w:rsidR="00864F88">
        <w:t>„</w:t>
      </w:r>
      <w:r w:rsidR="00634074">
        <w:t>Zašto nije održana sjednica Savjeta za umirovljenike i osobe starije životne dobi Koprivničko-križevačke županije?</w:t>
      </w:r>
      <w:r w:rsidR="00BF1BF4">
        <w:t xml:space="preserve"> </w:t>
      </w:r>
      <w:r w:rsidR="00634074">
        <w:t xml:space="preserve">S obzirom na situaciju prodora virusa </w:t>
      </w:r>
      <w:proofErr w:type="spellStart"/>
      <w:r w:rsidR="00634074">
        <w:t>covid</w:t>
      </w:r>
      <w:proofErr w:type="spellEnd"/>
      <w:r w:rsidR="00634074">
        <w:t xml:space="preserve">-19 u Dom za starije i nemoćne osobe u Koprivnici, zašto predsjednik Savjeta, a ujedno i predsjednik Županijske skupštine gospodin Željko Pintar, nije održao sjednicu Savjeta za umirovljenike i osobe starije životne dobi Koprivničko-križevačke županije? </w:t>
      </w:r>
    </w:p>
    <w:p w:rsidR="00634074" w:rsidRDefault="00634074" w:rsidP="00296A9A">
      <w:pPr>
        <w:spacing w:after="0" w:line="240" w:lineRule="auto"/>
        <w:ind w:firstLine="708"/>
        <w:jc w:val="both"/>
      </w:pPr>
      <w:r>
        <w:t>Sjednica Savjeta je bitna kako bi se analiziralo stanje zaraženih štićenika, detektiralo gdje je došlo do propusta te pozvalo odgovorne osobe na preuzimanje odgovornosti.</w:t>
      </w:r>
    </w:p>
    <w:p w:rsidR="00634074" w:rsidRDefault="00634074" w:rsidP="00296A9A">
      <w:pPr>
        <w:spacing w:after="0" w:line="240" w:lineRule="auto"/>
        <w:ind w:firstLine="708"/>
        <w:jc w:val="both"/>
      </w:pPr>
      <w:r>
        <w:t xml:space="preserve">Zadnja sjednica Savjeta za umirovljenike i osobe starije životne dobi Koprivničko-križevačke županije održana je skoro prije 3 mjeseca, točnije 11. veljače 2020. </w:t>
      </w:r>
    </w:p>
    <w:p w:rsidR="00634074" w:rsidRDefault="00634074" w:rsidP="00296A9A">
      <w:pPr>
        <w:spacing w:after="0" w:line="240" w:lineRule="auto"/>
        <w:ind w:firstLine="708"/>
        <w:jc w:val="both"/>
      </w:pPr>
      <w:r>
        <w:lastRenderedPageBreak/>
        <w:t xml:space="preserve">Nadalje, prije mjesec dana, Svjetska zdravstvena organizacija objavila je preporuke iz kojih je vidljivo da su i svi štićenici staračkih domova, detektirani kao osobe iz visokorizičnih skupina, te već kod prve pojave sumnjivih simptoma moraju biti testirani na </w:t>
      </w:r>
      <w:proofErr w:type="spellStart"/>
      <w:r>
        <w:t>koronavirus</w:t>
      </w:r>
      <w:proofErr w:type="spellEnd"/>
      <w:r>
        <w:t xml:space="preserve">. Uz Splitsko-dalmatinsku još je jedino Koprivničko-križevačka županija slučaj u Hrvatskoj, gdje se situacija sa </w:t>
      </w:r>
      <w:proofErr w:type="spellStart"/>
      <w:r>
        <w:t>koronavirusom</w:t>
      </w:r>
      <w:proofErr w:type="spellEnd"/>
      <w:r>
        <w:t xml:space="preserve"> otela kontroli zbog niza propusta.</w:t>
      </w:r>
    </w:p>
    <w:p w:rsidR="00634074" w:rsidRDefault="00634074" w:rsidP="00296A9A">
      <w:pPr>
        <w:spacing w:after="0" w:line="240" w:lineRule="auto"/>
        <w:ind w:firstLine="708"/>
        <w:jc w:val="both"/>
      </w:pPr>
      <w:r>
        <w:t xml:space="preserve">Predsjedniku Savjeta umirovljenika i osoba starije životne dobi, glavni prioritet mora biti briga za starije i nemoćne. Nije moguće da se boji doći u sukob sa županom koji mu je omogućio poziciju predsjednika Županijske skupštine uz mjesečnu naknadu od 3200 kuna, čemu smo bili svjedoci krajem lipnja 2017. godine kada se u našoj županija dogodila jeftina politička trgovina mandatima, u režiji župana Darka Korena i Hrvatske stranke umirovljenika na čelu sa Željkom Pintarom. </w:t>
      </w:r>
      <w:r w:rsidR="00C477FF">
        <w:t xml:space="preserve"> </w:t>
      </w:r>
      <w:r>
        <w:t xml:space="preserve">No, ostavimo nadmudrivanja i </w:t>
      </w:r>
      <w:proofErr w:type="spellStart"/>
      <w:r>
        <w:t>politikanstvo</w:t>
      </w:r>
      <w:proofErr w:type="spellEnd"/>
      <w:r>
        <w:t xml:space="preserve"> po strani jer ovo je borba za zdravlje i dostojanstvo ljudi.  U pitanju su ljudski životi, onih najugroženi</w:t>
      </w:r>
      <w:r w:rsidR="00C525F0">
        <w:t>ji</w:t>
      </w:r>
      <w:r>
        <w:t>h i najslabijih, životi naših baka, djedova, majki i očeva.</w:t>
      </w:r>
    </w:p>
    <w:p w:rsidR="00634074" w:rsidRDefault="00634074" w:rsidP="00296A9A">
      <w:pPr>
        <w:spacing w:after="0" w:line="240" w:lineRule="auto"/>
        <w:ind w:firstLine="708"/>
        <w:jc w:val="both"/>
      </w:pPr>
      <w:r>
        <w:t xml:space="preserve">Ispred kluba vijećnika SDP i HL, smatramo da je odavno kasno, ali svejedno pozivamo  predsjednika Savjeta za umirovljenike i osobe starije životne dobi Koprivničko-križevačke županije gospodina Željka Pintara, da što prije sazove sjednicu Savjeta kako bi se utvrdilo gdje je došlo do propusta i prodora zloglasnog </w:t>
      </w:r>
      <w:proofErr w:type="spellStart"/>
      <w:r>
        <w:t>koronavirusa</w:t>
      </w:r>
      <w:proofErr w:type="spellEnd"/>
      <w:r>
        <w:t xml:space="preserve"> u dom za starije, jer od ukupnog broja oboljelih u Koprivničko-križevačkoj županiji, gotovo 60 posto je iz Doma za starije i nemoćne.</w:t>
      </w:r>
      <w:r w:rsidR="00864F88">
        <w:t>“.</w:t>
      </w:r>
      <w:r>
        <w:t xml:space="preserve"> </w:t>
      </w:r>
    </w:p>
    <w:p w:rsidR="00634074" w:rsidRDefault="00634074" w:rsidP="00296A9A">
      <w:pPr>
        <w:spacing w:after="0" w:line="240" w:lineRule="auto"/>
        <w:jc w:val="both"/>
      </w:pPr>
    </w:p>
    <w:p w:rsidR="00634074" w:rsidRDefault="00634074" w:rsidP="00296A9A">
      <w:pPr>
        <w:spacing w:after="0" w:line="240" w:lineRule="auto"/>
        <w:ind w:firstLine="708"/>
        <w:jc w:val="both"/>
      </w:pPr>
      <w:r>
        <w:t>PITANJE 2</w:t>
      </w:r>
      <w:r w:rsidR="00262BAA">
        <w:t xml:space="preserve">. </w:t>
      </w:r>
      <w:r w:rsidR="00864F88">
        <w:t>„</w:t>
      </w:r>
      <w:r>
        <w:t>Ulaže se u energetsku obnovu bolnice i u tehničku zaštitu, a zašto pacijenti nemaju adekvatni smještaj u bolnici?</w:t>
      </w:r>
    </w:p>
    <w:p w:rsidR="00634074" w:rsidRDefault="00634074" w:rsidP="00296A9A">
      <w:pPr>
        <w:spacing w:after="0" w:line="240" w:lineRule="auto"/>
        <w:ind w:firstLine="708"/>
        <w:jc w:val="both"/>
      </w:pPr>
      <w:r>
        <w:t xml:space="preserve">Upućujemo pitanje ravnatelju Opće bolnice Koprivnica da obrazloži situaciju o opremi u bolnici, točnije o stanju madraca na kojima pacijenti leže. </w:t>
      </w:r>
    </w:p>
    <w:p w:rsidR="00634074" w:rsidRDefault="00634074" w:rsidP="00296A9A">
      <w:pPr>
        <w:spacing w:after="0" w:line="240" w:lineRule="auto"/>
        <w:ind w:firstLine="708"/>
        <w:jc w:val="both"/>
      </w:pPr>
      <w:r>
        <w:t xml:space="preserve">Nadalje, uložilo se nekoliko milijuna kuna u opremanje bolnice tehničkom zaštitom (nadzornim uređajima), kreće i energetska obnova bolnice, a pacijenti se žale na osnovne stvari koje u pojedinim odjelima bolnice nisu u zadovoljavajućem stanju. </w:t>
      </w:r>
    </w:p>
    <w:p w:rsidR="00634074" w:rsidRDefault="00634074" w:rsidP="00296A9A">
      <w:pPr>
        <w:spacing w:after="0" w:line="240" w:lineRule="auto"/>
        <w:ind w:firstLine="708"/>
        <w:jc w:val="both"/>
      </w:pPr>
      <w:r>
        <w:t xml:space="preserve">Pacijenti smatraju da su madraci na kojima se leže u dotrajalom i lošem stanju. Opruge iz njih vire te grebu pacijente po leđima, rebrima i drugim dijelovima tijela, što može prouzročiti pogoršanje stanja pacijenta, inficiranja rana, a da ne pričamo o nelagodi koja je prisutna kod ležanja na takvim trošnim madracima. </w:t>
      </w:r>
    </w:p>
    <w:p w:rsidR="00634074" w:rsidRDefault="00634074" w:rsidP="00296A9A">
      <w:pPr>
        <w:spacing w:after="0" w:line="240" w:lineRule="auto"/>
        <w:jc w:val="both"/>
      </w:pPr>
      <w:r>
        <w:t xml:space="preserve">Citiramo riječi jednog pacijenta: </w:t>
      </w:r>
    </w:p>
    <w:p w:rsidR="00634074" w:rsidRDefault="00634074" w:rsidP="00262BAA">
      <w:pPr>
        <w:spacing w:after="0" w:line="240" w:lineRule="auto"/>
        <w:ind w:firstLine="708"/>
        <w:jc w:val="both"/>
      </w:pPr>
      <w:r>
        <w:t xml:space="preserve">„Ležajevi u bolnici su stari i nefunkcionalni, a madraci su potpuno uništeni tako da osjetiš svaku metalnu šipku. Nakon nekoliko dana dobiješ ranu na kičmi bez obzira što medicinske sestre podmeću ispod jastuke, deke i </w:t>
      </w:r>
      <w:proofErr w:type="spellStart"/>
      <w:r>
        <w:t>sl</w:t>
      </w:r>
      <w:proofErr w:type="spellEnd"/>
      <w:r>
        <w:t>., jer to malo ili ništa ne pomaže.“</w:t>
      </w:r>
    </w:p>
    <w:p w:rsidR="00634074" w:rsidRDefault="00634074" w:rsidP="00296A9A">
      <w:pPr>
        <w:spacing w:after="0" w:line="240" w:lineRule="auto"/>
        <w:ind w:firstLine="708"/>
        <w:jc w:val="both"/>
      </w:pPr>
      <w:r>
        <w:t>Molimo Vas iznesite podatak iz koje su godine ležajevi to jest madraci na kojima leže pacijenti?</w:t>
      </w:r>
      <w:r w:rsidR="00864F88">
        <w:t>“.</w:t>
      </w:r>
    </w:p>
    <w:p w:rsidR="0085395D" w:rsidRDefault="0085395D" w:rsidP="00296A9A">
      <w:pPr>
        <w:spacing w:after="0" w:line="240" w:lineRule="auto"/>
        <w:jc w:val="both"/>
      </w:pPr>
    </w:p>
    <w:p w:rsidR="0085395D" w:rsidRDefault="0085395D" w:rsidP="00296A9A">
      <w:pPr>
        <w:spacing w:after="0" w:line="240" w:lineRule="auto"/>
        <w:jc w:val="both"/>
      </w:pPr>
      <w:r>
        <w:tab/>
        <w:t>MARIJA VUKOBRATOVIĆ:</w:t>
      </w:r>
      <w:r w:rsidR="00864F88">
        <w:t xml:space="preserve"> “</w:t>
      </w:r>
      <w:r w:rsidRPr="0085395D">
        <w:t xml:space="preserve">Proizvođači povrća i voća imaju informaciju da se zbog </w:t>
      </w:r>
      <w:proofErr w:type="spellStart"/>
      <w:r w:rsidRPr="0085395D">
        <w:t>pandemije</w:t>
      </w:r>
      <w:proofErr w:type="spellEnd"/>
      <w:r w:rsidRPr="0085395D">
        <w:t xml:space="preserve"> i radi zaštite građana od širenja bolesti COVID-19 neće održati županijske manifestacije poput Dana povrća i Dana voća. Moje pitanje glasi, da li je ta informacija točna i imate li u pripremi neke druge mjere pomoći proizvođačima u promidžbi i prodaji njihovih proizvoda?</w:t>
      </w:r>
      <w:r w:rsidR="00864F88">
        <w:t>“.</w:t>
      </w:r>
    </w:p>
    <w:p w:rsidR="009C33F0" w:rsidRDefault="009C33F0" w:rsidP="00296A9A">
      <w:pPr>
        <w:spacing w:after="0" w:line="240" w:lineRule="auto"/>
        <w:jc w:val="both"/>
      </w:pPr>
    </w:p>
    <w:p w:rsidR="00334827" w:rsidRDefault="009C33F0" w:rsidP="00296A9A">
      <w:pPr>
        <w:spacing w:after="0" w:line="240" w:lineRule="auto"/>
        <w:jc w:val="both"/>
      </w:pPr>
      <w:r>
        <w:tab/>
        <w:t xml:space="preserve">JADRANKA LAKUŠ: </w:t>
      </w:r>
      <w:r w:rsidR="00864F88">
        <w:t>„</w:t>
      </w:r>
      <w:r>
        <w:t>U</w:t>
      </w:r>
      <w:r w:rsidRPr="009C33F0">
        <w:t>mjesto za obnovu crkve predlažem donaciju za obnovu Petrove bolnice</w:t>
      </w:r>
      <w:r>
        <w:t>.</w:t>
      </w:r>
      <w:r w:rsidR="00864F88">
        <w:t>“.</w:t>
      </w:r>
    </w:p>
    <w:p w:rsidR="00BF1BF4" w:rsidRDefault="00BF1BF4" w:rsidP="00296A9A">
      <w:pPr>
        <w:spacing w:after="0" w:line="240" w:lineRule="auto"/>
        <w:jc w:val="both"/>
      </w:pPr>
    </w:p>
    <w:p w:rsidR="00864F88" w:rsidRDefault="00864F88" w:rsidP="00296A9A">
      <w:pPr>
        <w:spacing w:after="0" w:line="240" w:lineRule="auto"/>
        <w:jc w:val="both"/>
      </w:pPr>
    </w:p>
    <w:p w:rsidR="00864F88" w:rsidRDefault="00864F88" w:rsidP="00296A9A">
      <w:pPr>
        <w:spacing w:after="0" w:line="240" w:lineRule="auto"/>
        <w:jc w:val="both"/>
      </w:pPr>
    </w:p>
    <w:p w:rsidR="00864F88" w:rsidRDefault="00864F88" w:rsidP="00296A9A">
      <w:pPr>
        <w:spacing w:after="0" w:line="240" w:lineRule="auto"/>
        <w:jc w:val="both"/>
      </w:pPr>
    </w:p>
    <w:p w:rsidR="001D30E3" w:rsidRDefault="00110A16" w:rsidP="00296A9A">
      <w:pPr>
        <w:spacing w:after="0" w:line="240" w:lineRule="auto"/>
        <w:ind w:firstLine="708"/>
        <w:jc w:val="both"/>
      </w:pPr>
      <w:r>
        <w:lastRenderedPageBreak/>
        <w:t xml:space="preserve">TOMISLAV KUČINA: </w:t>
      </w:r>
      <w:r w:rsidR="00864F88">
        <w:t>„</w:t>
      </w:r>
      <w:r>
        <w:t xml:space="preserve">Ovim putem molim da se istraži odgovornost odgovornih za ulazak </w:t>
      </w:r>
      <w:proofErr w:type="spellStart"/>
      <w:r>
        <w:t>koronavirusa</w:t>
      </w:r>
      <w:proofErr w:type="spellEnd"/>
      <w:r>
        <w:t xml:space="preserve"> u Dom za starije i nemoćne u Koprivnici koji je postao žarište </w:t>
      </w:r>
      <w:proofErr w:type="spellStart"/>
      <w:r>
        <w:t>koronavirusa</w:t>
      </w:r>
      <w:proofErr w:type="spellEnd"/>
      <w:r>
        <w:t xml:space="preserve"> u Koprivničko-križevačkoj županiji. Znalo se je da su domovi za starije i nemoćne kritična mjesta i pitanje je zašto se nisu provele sve potrebne mjere koje bi spriječile ulazak</w:t>
      </w:r>
      <w:r w:rsidR="00BF1BF4">
        <w:t>,</w:t>
      </w:r>
      <w:r>
        <w:t xml:space="preserve"> a kasnije i širenje virusa u domu. Odgovornost je na onima koji upravljaju Domom za starije i nemoćne, a to je Koprivničko-križevačka županija na čelu sa županom i uprava doma na čelu sa ravnateljicom doma. Također treba istražiti tko je odgovoran za način na koji su se zaraženi korisnici doma u kolicima prevozili iz županijskog Doma za starije i nemoćne do županijske bolnice u Koprivnici. Znamo da je dom u blizini bolnice, ali svejedno je to nedopustivo, što je drugi dan i potvrđeno kada su se na primjereniji način prevozili korisnici doma u bolnicu.</w:t>
      </w:r>
      <w:r w:rsidR="00864F88">
        <w:t>“.</w:t>
      </w:r>
    </w:p>
    <w:p w:rsidR="00907C12" w:rsidRDefault="00907C12" w:rsidP="00296A9A">
      <w:pPr>
        <w:spacing w:after="0" w:line="240" w:lineRule="auto"/>
        <w:ind w:firstLine="708"/>
        <w:jc w:val="both"/>
      </w:pPr>
    </w:p>
    <w:p w:rsidR="00907C12" w:rsidRDefault="00907C12" w:rsidP="00296A9A">
      <w:pPr>
        <w:spacing w:after="0" w:line="240" w:lineRule="auto"/>
        <w:ind w:firstLine="708"/>
        <w:jc w:val="both"/>
      </w:pPr>
      <w:r>
        <w:t xml:space="preserve">SINIŠA KAVGIĆ: </w:t>
      </w:r>
      <w:r w:rsidR="00864F88">
        <w:t>„</w:t>
      </w:r>
      <w:r w:rsidRPr="00907C12">
        <w:t>Od prekida nastave u školama prijevoznici ne vrše uslugu prijevoza učenika, stoga hoće li Županija umanjiti iznos prijevoznicima za ne izvršenu uslugu i taj novac preusmjeriti prema onima koji su gospodarski najugroženiji u novonastaloj situaciji.</w:t>
      </w:r>
      <w:r w:rsidR="00864F88">
        <w:t>“.</w:t>
      </w:r>
    </w:p>
    <w:p w:rsidR="00E47958" w:rsidRDefault="00E47958" w:rsidP="00296A9A">
      <w:pPr>
        <w:spacing w:after="0" w:line="240" w:lineRule="auto"/>
        <w:ind w:firstLine="708"/>
        <w:jc w:val="both"/>
      </w:pPr>
    </w:p>
    <w:p w:rsidR="00E47958" w:rsidRDefault="00E47958" w:rsidP="00296A9A">
      <w:pPr>
        <w:spacing w:after="0" w:line="240" w:lineRule="auto"/>
        <w:ind w:firstLine="708"/>
        <w:jc w:val="both"/>
      </w:pPr>
    </w:p>
    <w:p w:rsidR="00E47958" w:rsidRDefault="00E47958" w:rsidP="00E47958">
      <w:pPr>
        <w:pStyle w:val="Tijeloteksta-uvlaka2"/>
        <w:spacing w:after="0" w:line="240" w:lineRule="auto"/>
        <w:ind w:left="0" w:firstLine="708"/>
        <w:jc w:val="both"/>
      </w:pPr>
      <w:r>
        <w:t xml:space="preserve">Pisane odgovore na postavljene upite članice i članovi Županijske skupštine dobit će u roku utvrđenom Poslovnikom Županijske skupštine Koprivničko-križevačke županije.  </w:t>
      </w:r>
    </w:p>
    <w:p w:rsidR="00110A16" w:rsidRDefault="00110A16" w:rsidP="00296A9A">
      <w:pPr>
        <w:spacing w:after="0" w:line="240" w:lineRule="auto"/>
        <w:ind w:firstLine="708"/>
        <w:jc w:val="both"/>
      </w:pPr>
    </w:p>
    <w:p w:rsidR="001D30E3" w:rsidRDefault="00E47958" w:rsidP="00296A9A">
      <w:pPr>
        <w:spacing w:after="0" w:line="240" w:lineRule="auto"/>
        <w:jc w:val="both"/>
      </w:pPr>
      <w:r>
        <w:tab/>
      </w:r>
    </w:p>
    <w:p w:rsidR="00334827" w:rsidRPr="00E47958" w:rsidRDefault="00334827" w:rsidP="00296A9A">
      <w:pPr>
        <w:spacing w:after="0" w:line="240" w:lineRule="auto"/>
        <w:ind w:firstLine="708"/>
        <w:jc w:val="both"/>
        <w:rPr>
          <w:b/>
        </w:rPr>
      </w:pPr>
      <w:r w:rsidRPr="00E47958">
        <w:rPr>
          <w:b/>
        </w:rPr>
        <w:t>Elektronička sjednica završila je u 15,00 sati.</w:t>
      </w:r>
    </w:p>
    <w:p w:rsidR="00334827" w:rsidRDefault="00334827" w:rsidP="00296A9A">
      <w:pPr>
        <w:spacing w:after="0" w:line="240" w:lineRule="auto"/>
        <w:jc w:val="both"/>
      </w:pPr>
    </w:p>
    <w:p w:rsidR="00334827" w:rsidRDefault="00334827" w:rsidP="00296A9A">
      <w:pPr>
        <w:spacing w:after="0" w:line="240" w:lineRule="auto"/>
        <w:jc w:val="both"/>
      </w:pPr>
    </w:p>
    <w:p w:rsidR="00334827" w:rsidRDefault="00334827" w:rsidP="00296A9A">
      <w:pPr>
        <w:spacing w:after="0" w:line="240" w:lineRule="auto"/>
        <w:jc w:val="both"/>
      </w:pPr>
    </w:p>
    <w:p w:rsidR="00334827" w:rsidRDefault="00334827" w:rsidP="00296A9A">
      <w:pPr>
        <w:spacing w:after="0" w:line="240" w:lineRule="auto"/>
        <w:jc w:val="both"/>
      </w:pPr>
      <w:r>
        <w:t>ZAPISNIK SASTAVILA</w:t>
      </w:r>
      <w:r>
        <w:tab/>
      </w:r>
      <w:r>
        <w:tab/>
      </w:r>
      <w:r>
        <w:tab/>
      </w:r>
      <w:r>
        <w:tab/>
      </w:r>
      <w:r>
        <w:tab/>
      </w:r>
      <w:r>
        <w:tab/>
        <w:t>PREDSJEDNIK</w:t>
      </w:r>
    </w:p>
    <w:p w:rsidR="00334827" w:rsidRDefault="00775FD6" w:rsidP="00296A9A">
      <w:pPr>
        <w:spacing w:after="0" w:line="240" w:lineRule="auto"/>
        <w:jc w:val="both"/>
      </w:pPr>
      <w:r>
        <w:t xml:space="preserve">       Marina Horvat </w:t>
      </w:r>
      <w:r>
        <w:tab/>
      </w:r>
      <w:r w:rsidR="00334827">
        <w:tab/>
      </w:r>
      <w:r w:rsidR="00334827">
        <w:tab/>
      </w:r>
      <w:r w:rsidR="00334827">
        <w:tab/>
      </w:r>
      <w:r w:rsidR="00334827">
        <w:tab/>
      </w:r>
      <w:r w:rsidR="00334827">
        <w:tab/>
        <w:t xml:space="preserve">              Željko Pintar </w:t>
      </w:r>
    </w:p>
    <w:p w:rsidR="00334827" w:rsidRDefault="00334827" w:rsidP="00296A9A">
      <w:pPr>
        <w:spacing w:after="0" w:line="240" w:lineRule="auto"/>
        <w:jc w:val="center"/>
      </w:pPr>
    </w:p>
    <w:p w:rsidR="00334827" w:rsidRDefault="00334827" w:rsidP="00296A9A">
      <w:pPr>
        <w:spacing w:after="0" w:line="240" w:lineRule="auto"/>
        <w:jc w:val="both"/>
      </w:pPr>
    </w:p>
    <w:p w:rsidR="00334827" w:rsidRDefault="00334827" w:rsidP="00296A9A">
      <w:pPr>
        <w:spacing w:after="0" w:line="240" w:lineRule="auto"/>
        <w:jc w:val="both"/>
      </w:pPr>
    </w:p>
    <w:p w:rsidR="00334827" w:rsidRDefault="00334827" w:rsidP="00296A9A">
      <w:pPr>
        <w:spacing w:after="0" w:line="240" w:lineRule="auto"/>
        <w:jc w:val="center"/>
      </w:pPr>
    </w:p>
    <w:p w:rsidR="00334827" w:rsidRDefault="00334827" w:rsidP="00296A9A">
      <w:pPr>
        <w:spacing w:after="0" w:line="240" w:lineRule="auto"/>
        <w:ind w:firstLine="708"/>
        <w:jc w:val="both"/>
      </w:pPr>
    </w:p>
    <w:p w:rsidR="00334827" w:rsidRDefault="00334827" w:rsidP="00296A9A">
      <w:pPr>
        <w:spacing w:after="0" w:line="240" w:lineRule="auto"/>
        <w:ind w:firstLine="708"/>
        <w:jc w:val="both"/>
      </w:pPr>
    </w:p>
    <w:p w:rsidR="00334827" w:rsidRDefault="00334827" w:rsidP="00296A9A">
      <w:pPr>
        <w:spacing w:after="0" w:line="240" w:lineRule="auto"/>
        <w:jc w:val="both"/>
      </w:pPr>
    </w:p>
    <w:p w:rsidR="00D61732" w:rsidRDefault="00D61732" w:rsidP="00296A9A">
      <w:pPr>
        <w:spacing w:after="0" w:line="240" w:lineRule="auto"/>
      </w:pPr>
    </w:p>
    <w:sectPr w:rsidR="00D61732" w:rsidSect="00F20D8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C29" w:rsidRDefault="00BA1C29" w:rsidP="00497A4A">
      <w:pPr>
        <w:spacing w:after="0" w:line="240" w:lineRule="auto"/>
      </w:pPr>
      <w:r>
        <w:separator/>
      </w:r>
    </w:p>
  </w:endnote>
  <w:endnote w:type="continuationSeparator" w:id="0">
    <w:p w:rsidR="00BA1C29" w:rsidRDefault="00BA1C29" w:rsidP="00497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6425470"/>
      <w:docPartObj>
        <w:docPartGallery w:val="Page Numbers (Bottom of Page)"/>
        <w:docPartUnique/>
      </w:docPartObj>
    </w:sdtPr>
    <w:sdtContent>
      <w:p w:rsidR="00497A4A" w:rsidRDefault="00A14096">
        <w:pPr>
          <w:pStyle w:val="Podnoje"/>
          <w:jc w:val="center"/>
        </w:pPr>
        <w:fldSimple w:instr=" PAGE   \* MERGEFORMAT ">
          <w:r w:rsidR="0036225B">
            <w:rPr>
              <w:noProof/>
            </w:rPr>
            <w:t>5</w:t>
          </w:r>
        </w:fldSimple>
      </w:p>
    </w:sdtContent>
  </w:sdt>
  <w:p w:rsidR="00497A4A" w:rsidRDefault="00497A4A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C29" w:rsidRDefault="00BA1C29" w:rsidP="00497A4A">
      <w:pPr>
        <w:spacing w:after="0" w:line="240" w:lineRule="auto"/>
      </w:pPr>
      <w:r>
        <w:separator/>
      </w:r>
    </w:p>
  </w:footnote>
  <w:footnote w:type="continuationSeparator" w:id="0">
    <w:p w:rsidR="00BA1C29" w:rsidRDefault="00BA1C29" w:rsidP="00497A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07400"/>
    <w:multiLevelType w:val="hybridMultilevel"/>
    <w:tmpl w:val="1A3AA9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FD1565"/>
    <w:multiLevelType w:val="hybridMultilevel"/>
    <w:tmpl w:val="83CA859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B65D8A"/>
    <w:multiLevelType w:val="hybridMultilevel"/>
    <w:tmpl w:val="5B343C3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187201"/>
    <w:multiLevelType w:val="hybridMultilevel"/>
    <w:tmpl w:val="4B52057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BA785A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5A191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71C74E0"/>
    <w:multiLevelType w:val="hybridMultilevel"/>
    <w:tmpl w:val="1C1CBD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080696"/>
    <w:multiLevelType w:val="hybridMultilevel"/>
    <w:tmpl w:val="437E8806"/>
    <w:lvl w:ilvl="0" w:tplc="6560A638">
      <w:start w:val="1"/>
      <w:numFmt w:val="decimal"/>
      <w:lvlText w:val="%1."/>
      <w:lvlJc w:val="left"/>
      <w:pPr>
        <w:ind w:left="1063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B76F95"/>
    <w:multiLevelType w:val="hybridMultilevel"/>
    <w:tmpl w:val="EC8E969E"/>
    <w:lvl w:ilvl="0" w:tplc="B19C1D42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B563C8"/>
    <w:multiLevelType w:val="hybridMultilevel"/>
    <w:tmpl w:val="B4F6BD42"/>
    <w:lvl w:ilvl="0" w:tplc="6D781AF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AA2967"/>
    <w:multiLevelType w:val="singleLevel"/>
    <w:tmpl w:val="057480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0">
    <w:nsid w:val="73E26598"/>
    <w:multiLevelType w:val="hybridMultilevel"/>
    <w:tmpl w:val="92DA4514"/>
    <w:lvl w:ilvl="0" w:tplc="8CD6980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sz w:val="24"/>
        <w:szCs w:val="24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F7799F"/>
    <w:multiLevelType w:val="hybridMultilevel"/>
    <w:tmpl w:val="D0FC0B72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E5036D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B316CB"/>
    <w:multiLevelType w:val="hybridMultilevel"/>
    <w:tmpl w:val="C40225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967B9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</w:num>
  <w:num w:numId="7">
    <w:abstractNumId w:val="9"/>
    <w:lvlOverride w:ilvl="0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5644"/>
    <w:rsid w:val="00001D7B"/>
    <w:rsid w:val="00005E0D"/>
    <w:rsid w:val="000218D1"/>
    <w:rsid w:val="00087C7A"/>
    <w:rsid w:val="00097771"/>
    <w:rsid w:val="000D1945"/>
    <w:rsid w:val="00110A16"/>
    <w:rsid w:val="001859E7"/>
    <w:rsid w:val="001A3EBC"/>
    <w:rsid w:val="001B6166"/>
    <w:rsid w:val="001D30E3"/>
    <w:rsid w:val="001D732B"/>
    <w:rsid w:val="00212FB5"/>
    <w:rsid w:val="0022172D"/>
    <w:rsid w:val="00262BAA"/>
    <w:rsid w:val="00296A9A"/>
    <w:rsid w:val="00334827"/>
    <w:rsid w:val="0034576D"/>
    <w:rsid w:val="0036225B"/>
    <w:rsid w:val="003D5269"/>
    <w:rsid w:val="003F467D"/>
    <w:rsid w:val="004041DE"/>
    <w:rsid w:val="00490CA3"/>
    <w:rsid w:val="00497A4A"/>
    <w:rsid w:val="004E2A30"/>
    <w:rsid w:val="005626D5"/>
    <w:rsid w:val="00584337"/>
    <w:rsid w:val="005D10EC"/>
    <w:rsid w:val="005F568E"/>
    <w:rsid w:val="006237FD"/>
    <w:rsid w:val="00634074"/>
    <w:rsid w:val="00634FDC"/>
    <w:rsid w:val="00666A1B"/>
    <w:rsid w:val="006D7D9D"/>
    <w:rsid w:val="006E1C2C"/>
    <w:rsid w:val="00720F25"/>
    <w:rsid w:val="00761093"/>
    <w:rsid w:val="00775FD6"/>
    <w:rsid w:val="00783F03"/>
    <w:rsid w:val="0079548F"/>
    <w:rsid w:val="007C1940"/>
    <w:rsid w:val="007F3546"/>
    <w:rsid w:val="007F46DA"/>
    <w:rsid w:val="00811863"/>
    <w:rsid w:val="00840CBB"/>
    <w:rsid w:val="0085395D"/>
    <w:rsid w:val="00864F88"/>
    <w:rsid w:val="00875E75"/>
    <w:rsid w:val="00907C12"/>
    <w:rsid w:val="00912BC2"/>
    <w:rsid w:val="00920BA1"/>
    <w:rsid w:val="009373FD"/>
    <w:rsid w:val="0095199A"/>
    <w:rsid w:val="00966D40"/>
    <w:rsid w:val="009C33F0"/>
    <w:rsid w:val="009F7596"/>
    <w:rsid w:val="00A1397A"/>
    <w:rsid w:val="00A14096"/>
    <w:rsid w:val="00A1681B"/>
    <w:rsid w:val="00AA3AF5"/>
    <w:rsid w:val="00AF4B00"/>
    <w:rsid w:val="00B12B2C"/>
    <w:rsid w:val="00B64A5C"/>
    <w:rsid w:val="00B7739E"/>
    <w:rsid w:val="00B828FF"/>
    <w:rsid w:val="00B93FA7"/>
    <w:rsid w:val="00BA1C29"/>
    <w:rsid w:val="00BA2F0F"/>
    <w:rsid w:val="00BB286A"/>
    <w:rsid w:val="00BD598F"/>
    <w:rsid w:val="00BE7F8F"/>
    <w:rsid w:val="00BF1BF4"/>
    <w:rsid w:val="00BF35C9"/>
    <w:rsid w:val="00C22B6F"/>
    <w:rsid w:val="00C2469D"/>
    <w:rsid w:val="00C4246B"/>
    <w:rsid w:val="00C477FF"/>
    <w:rsid w:val="00C525F0"/>
    <w:rsid w:val="00C64EB0"/>
    <w:rsid w:val="00C728FD"/>
    <w:rsid w:val="00D422C3"/>
    <w:rsid w:val="00D45D55"/>
    <w:rsid w:val="00D61732"/>
    <w:rsid w:val="00D82C15"/>
    <w:rsid w:val="00DB4906"/>
    <w:rsid w:val="00E3013C"/>
    <w:rsid w:val="00E47958"/>
    <w:rsid w:val="00EE5E12"/>
    <w:rsid w:val="00F20D8B"/>
    <w:rsid w:val="00F37EDD"/>
    <w:rsid w:val="00F84D7E"/>
    <w:rsid w:val="00FD5644"/>
    <w:rsid w:val="00FF6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D8B"/>
  </w:style>
  <w:style w:type="paragraph" w:styleId="Naslov1">
    <w:name w:val="heading 1"/>
    <w:basedOn w:val="Normal"/>
    <w:next w:val="Normal"/>
    <w:link w:val="Naslov1Char"/>
    <w:qFormat/>
    <w:rsid w:val="005626D5"/>
    <w:pPr>
      <w:keepNext/>
      <w:spacing w:after="0" w:line="240" w:lineRule="auto"/>
      <w:outlineLvl w:val="0"/>
    </w:pPr>
    <w:rPr>
      <w:rFonts w:eastAsia="Times New Roman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F4B00"/>
    <w:pPr>
      <w:spacing w:after="0" w:line="240" w:lineRule="auto"/>
      <w:ind w:left="720"/>
      <w:contextualSpacing/>
    </w:pPr>
    <w:rPr>
      <w:rFonts w:eastAsia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F4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4B00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semiHidden/>
    <w:unhideWhenUsed/>
    <w:rsid w:val="001859E7"/>
    <w:rPr>
      <w:color w:val="0000FF"/>
      <w:u w:val="single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1859E7"/>
    <w:pPr>
      <w:spacing w:after="120" w:line="240" w:lineRule="auto"/>
    </w:pPr>
    <w:rPr>
      <w:rFonts w:eastAsia="Times New Roman"/>
      <w:sz w:val="20"/>
      <w:szCs w:val="20"/>
      <w:lang w:val="en-GB"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1859E7"/>
    <w:rPr>
      <w:rFonts w:eastAsia="Times New Roman"/>
      <w:sz w:val="20"/>
      <w:szCs w:val="20"/>
      <w:lang w:val="en-GB" w:eastAsia="hr-HR"/>
    </w:rPr>
  </w:style>
  <w:style w:type="character" w:styleId="Naglaeno">
    <w:name w:val="Strong"/>
    <w:basedOn w:val="Zadanifontodlomka"/>
    <w:uiPriority w:val="22"/>
    <w:qFormat/>
    <w:rsid w:val="001859E7"/>
    <w:rPr>
      <w:b/>
      <w:bCs/>
    </w:rPr>
  </w:style>
  <w:style w:type="paragraph" w:customStyle="1" w:styleId="Odlomakpopisa1">
    <w:name w:val="Odlomak popisa1"/>
    <w:basedOn w:val="Normal"/>
    <w:rsid w:val="00966D40"/>
    <w:pPr>
      <w:ind w:left="720"/>
    </w:pPr>
    <w:rPr>
      <w:rFonts w:ascii="Arial" w:eastAsia="Calibri" w:hAnsi="Arial" w:cs="Arial"/>
    </w:rPr>
  </w:style>
  <w:style w:type="character" w:customStyle="1" w:styleId="Naslov1Char">
    <w:name w:val="Naslov 1 Char"/>
    <w:basedOn w:val="Zadanifontodlomka"/>
    <w:link w:val="Naslov1"/>
    <w:rsid w:val="005626D5"/>
    <w:rPr>
      <w:rFonts w:eastAsia="Times New Roman"/>
      <w:szCs w:val="20"/>
    </w:rPr>
  </w:style>
  <w:style w:type="paragraph" w:styleId="Zaglavlje">
    <w:name w:val="header"/>
    <w:basedOn w:val="Normal"/>
    <w:link w:val="ZaglavljeChar"/>
    <w:uiPriority w:val="99"/>
    <w:semiHidden/>
    <w:unhideWhenUsed/>
    <w:rsid w:val="00497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497A4A"/>
  </w:style>
  <w:style w:type="paragraph" w:styleId="Podnoje">
    <w:name w:val="footer"/>
    <w:basedOn w:val="Normal"/>
    <w:link w:val="PodnojeChar"/>
    <w:uiPriority w:val="99"/>
    <w:unhideWhenUsed/>
    <w:rsid w:val="00497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97A4A"/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E47958"/>
    <w:pPr>
      <w:spacing w:after="120" w:line="480" w:lineRule="auto"/>
      <w:ind w:left="283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E479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6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1648</Words>
  <Characters>9396</Characters>
  <Application>Microsoft Office Word</Application>
  <DocSecurity>0</DocSecurity>
  <Lines>78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47</cp:revision>
  <cp:lastPrinted>2020-04-28T12:47:00Z</cp:lastPrinted>
  <dcterms:created xsi:type="dcterms:W3CDTF">2020-04-28T11:18:00Z</dcterms:created>
  <dcterms:modified xsi:type="dcterms:W3CDTF">2020-04-29T07:34:00Z</dcterms:modified>
</cp:coreProperties>
</file>