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4266" w:rsidRPr="000541E5" w:rsidRDefault="00DF0CA7">
      <w:pPr>
        <w:rPr>
          <w:rFonts w:ascii="Times New Roman" w:hAnsi="Times New Roman"/>
          <w:b/>
          <w:sz w:val="24"/>
          <w:szCs w:val="24"/>
        </w:rPr>
      </w:pPr>
      <w:r w:rsidRPr="000541E5">
        <w:rPr>
          <w:rFonts w:ascii="Times New Roman" w:hAnsi="Times New Roman"/>
          <w:b/>
          <w:sz w:val="24"/>
          <w:szCs w:val="24"/>
        </w:rPr>
        <w:t xml:space="preserve">GOSPODARSTVO KOPRIVNIČKO-KRIŽEVAČKE ŽUPANIJE U 2018. </w:t>
      </w:r>
    </w:p>
    <w:p w:rsidR="009B33EE" w:rsidRDefault="009B33EE" w:rsidP="009B33EE">
      <w:pPr>
        <w:jc w:val="both"/>
        <w:rPr>
          <w:rFonts w:ascii="Times New Roman" w:hAnsi="Times New Roman"/>
          <w:sz w:val="24"/>
          <w:szCs w:val="24"/>
        </w:rPr>
      </w:pPr>
    </w:p>
    <w:p w:rsidR="009B33EE" w:rsidRDefault="009B33EE" w:rsidP="0004607E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Gospodarska kretanja u nacionalnom gospodarstvu  obilježava rast BDP (+2,6%), smanjenje duga opće države, stabilan investicijski rejting države, rast investicija u dugotrajnu imovinu, niska stopa inflacije (1,0%), smanjenje kamatnih stopa za poduzetništvo, rast bruto plaća (+4,9%), smanjenje stope registrirane nezaposlenosti (9,4%, za 36,6 tisuća osoba), rast zaposlenosti, rast vanjsko trgovinske razmjene (u razmjeni roba deficit, u razmjeni usluga suficit) sa saldom tekućeg računa platne bilance u suficitu,  što posljedično potiče potrošački optimizam utemeljen na većoj kupovne moći stanovništva zahvaljujući kontinuitetu poreznih reformi kojima je smanjen porezni pritisak na gospodarstvenike i povećana neto primanja zaposlenika smanjenjem poreza na dohodak i nižim PDV za pojedine prehrambene artikle.</w:t>
      </w:r>
    </w:p>
    <w:p w:rsidR="0004607E" w:rsidRDefault="0004607E" w:rsidP="0004607E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</w:p>
    <w:p w:rsidR="009B33EE" w:rsidRDefault="009B33EE" w:rsidP="0004607E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 ubrzanje rasta gospodarstva pozitivno utječe korištenje bespovratnih sredstava Europske unije,  izvozna konkurentnost proizvoda, jačanje tehničko tehnološke osnove proizvodnje, a ograničenja u realnom sektoru  čini djelovanje negativnih demografskih kretanja.</w:t>
      </w:r>
    </w:p>
    <w:p w:rsidR="0004607E" w:rsidRDefault="0004607E" w:rsidP="0004607E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</w:p>
    <w:p w:rsidR="009B33EE" w:rsidRPr="0043737B" w:rsidRDefault="009B33EE" w:rsidP="0004607E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Koprivničko-križevačka županija spada u red najmanjih regija u državi, rangirana je na 17/21 mjesto prema veličini (1.748 km</w:t>
      </w:r>
      <w:r w:rsidRPr="009B33EE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>) i broju stanovnika (115.684, 2011.</w:t>
      </w:r>
      <w:r w:rsidR="002106E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godine, gustoća naseljenosti 66 stanovnika na km</w:t>
      </w:r>
      <w:r w:rsidRPr="009B33EE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>), ima udio u nacionalnom BDP od 2,2% (rang 13/21), prema ugovorenim sredstvima EU po stanovniku među županijama rangirana je na 7/21. (odnosi se na 2017.-2018. godinu, po stanovniku 13.151 kuna, 30,2% više od nacionalnog prosjeka, nominalno u razdoblju 1,441  milijarde kuna, rang 9/21</w:t>
      </w:r>
      <w:r w:rsidR="00D32496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), a prema indeksu razvijenosti (razdoblje 2014.-2016.) svrstana je na 11/21. </w:t>
      </w:r>
      <w:r w:rsidR="00D37B5C"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jesto u 2. skupini sa indeksom od 98,493% od nacionalnog prosjeka i pripada potpomognutim područjima.</w:t>
      </w:r>
    </w:p>
    <w:p w:rsidR="0043737B" w:rsidRPr="0043737B" w:rsidRDefault="0043737B">
      <w:pPr>
        <w:rPr>
          <w:rFonts w:ascii="Times New Roman" w:hAnsi="Times New Roman"/>
          <w:sz w:val="24"/>
          <w:szCs w:val="24"/>
        </w:rPr>
      </w:pPr>
    </w:p>
    <w:p w:rsidR="0043737B" w:rsidRPr="0043737B" w:rsidRDefault="0043737B" w:rsidP="0043737B">
      <w:pPr>
        <w:rPr>
          <w:rFonts w:ascii="Times New Roman" w:hAnsi="Times New Roman"/>
          <w:color w:val="000000"/>
          <w:sz w:val="24"/>
          <w:szCs w:val="24"/>
        </w:rPr>
      </w:pPr>
      <w:r w:rsidRPr="0043737B">
        <w:rPr>
          <w:rFonts w:ascii="Times New Roman" w:hAnsi="Times New Roman"/>
          <w:color w:val="000000"/>
          <w:sz w:val="24"/>
          <w:szCs w:val="24"/>
        </w:rPr>
        <w:t>Tablica 1. Rang i udio na nacionalnoj razini, prema zaposleniku (u 000 kuna) za 2018. g.</w:t>
      </w:r>
    </w:p>
    <w:tbl>
      <w:tblPr>
        <w:tblpPr w:leftFromText="180" w:rightFromText="180" w:bottomFromText="155" w:vertAnchor="text"/>
        <w:tblW w:w="0" w:type="auto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</w:tblBorders>
        <w:tblLook w:val="04A0" w:firstRow="1" w:lastRow="0" w:firstColumn="1" w:lastColumn="0" w:noHBand="0" w:noVBand="1"/>
      </w:tblPr>
      <w:tblGrid>
        <w:gridCol w:w="5399"/>
        <w:gridCol w:w="2551"/>
        <w:gridCol w:w="1112"/>
      </w:tblGrid>
      <w:tr w:rsidR="0043737B" w:rsidRPr="009F4E9D" w:rsidTr="00C26591">
        <w:trPr>
          <w:trHeight w:val="368"/>
        </w:trPr>
        <w:tc>
          <w:tcPr>
            <w:tcW w:w="0" w:type="auto"/>
            <w:vMerge w:val="restart"/>
            <w:tcBorders>
              <w:top w:val="single" w:sz="4" w:space="0" w:color="4472C4"/>
              <w:left w:val="single" w:sz="4" w:space="0" w:color="4472C4"/>
              <w:bottom w:val="single" w:sz="4" w:space="0" w:color="4472C4"/>
            </w:tcBorders>
            <w:shd w:val="clear" w:color="auto" w:fill="4472C4"/>
          </w:tcPr>
          <w:p w:rsidR="0043737B" w:rsidRPr="00C26591" w:rsidRDefault="0043737B" w:rsidP="00C26591">
            <w:pPr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  <w:p w:rsidR="0043737B" w:rsidRPr="00C26591" w:rsidRDefault="0043737B" w:rsidP="00C26591">
            <w:pPr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C26591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Pokazatelj</w:t>
            </w:r>
          </w:p>
        </w:tc>
        <w:tc>
          <w:tcPr>
            <w:tcW w:w="0" w:type="auto"/>
            <w:gridSpan w:val="2"/>
            <w:tcBorders>
              <w:top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4472C4"/>
            <w:hideMark/>
          </w:tcPr>
          <w:p w:rsidR="0043737B" w:rsidRPr="00C26591" w:rsidRDefault="0043737B" w:rsidP="00C26591">
            <w:pPr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C26591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Koprivničko-križevačka županija</w:t>
            </w:r>
          </w:p>
        </w:tc>
      </w:tr>
      <w:tr w:rsidR="0043737B" w:rsidRPr="009F4E9D" w:rsidTr="00C26591">
        <w:trPr>
          <w:trHeight w:val="259"/>
        </w:trPr>
        <w:tc>
          <w:tcPr>
            <w:tcW w:w="0" w:type="auto"/>
            <w:vMerge/>
            <w:shd w:val="clear" w:color="auto" w:fill="D9E2F3"/>
            <w:hideMark/>
          </w:tcPr>
          <w:p w:rsidR="0043737B" w:rsidRPr="00C26591" w:rsidRDefault="0043737B" w:rsidP="00C2659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188" w:type="dxa"/>
            <w:shd w:val="clear" w:color="auto" w:fill="D9E2F3"/>
            <w:hideMark/>
          </w:tcPr>
          <w:p w:rsidR="0043737B" w:rsidRPr="00C26591" w:rsidRDefault="0043737B" w:rsidP="00C265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591">
              <w:rPr>
                <w:rFonts w:ascii="Times New Roman" w:hAnsi="Times New Roman"/>
                <w:sz w:val="24"/>
                <w:szCs w:val="24"/>
              </w:rPr>
              <w:t>broj/vrijednost u kn</w:t>
            </w:r>
          </w:p>
        </w:tc>
        <w:tc>
          <w:tcPr>
            <w:tcW w:w="954" w:type="dxa"/>
            <w:shd w:val="clear" w:color="auto" w:fill="D9E2F3"/>
            <w:hideMark/>
          </w:tcPr>
          <w:p w:rsidR="0043737B" w:rsidRPr="00C26591" w:rsidRDefault="0043737B" w:rsidP="00C265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591">
              <w:rPr>
                <w:rFonts w:ascii="Times New Roman" w:hAnsi="Times New Roman"/>
                <w:sz w:val="24"/>
                <w:szCs w:val="24"/>
              </w:rPr>
              <w:t>rang</w:t>
            </w:r>
          </w:p>
        </w:tc>
      </w:tr>
      <w:tr w:rsidR="0043737B" w:rsidRPr="009F4E9D" w:rsidTr="00C26591">
        <w:trPr>
          <w:trHeight w:val="252"/>
        </w:trPr>
        <w:tc>
          <w:tcPr>
            <w:tcW w:w="0" w:type="auto"/>
            <w:shd w:val="clear" w:color="auto" w:fill="auto"/>
            <w:hideMark/>
          </w:tcPr>
          <w:p w:rsidR="0043737B" w:rsidRPr="00C26591" w:rsidRDefault="0043737B" w:rsidP="00C26591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2659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Broj poduzetnika </w:t>
            </w:r>
          </w:p>
        </w:tc>
        <w:tc>
          <w:tcPr>
            <w:tcW w:w="2188" w:type="dxa"/>
            <w:shd w:val="clear" w:color="auto" w:fill="auto"/>
            <w:hideMark/>
          </w:tcPr>
          <w:p w:rsidR="0043737B" w:rsidRPr="00C26591" w:rsidRDefault="0043737B" w:rsidP="00C2659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26591">
              <w:rPr>
                <w:rFonts w:ascii="Times New Roman" w:hAnsi="Times New Roman"/>
                <w:sz w:val="24"/>
                <w:szCs w:val="24"/>
              </w:rPr>
              <w:t xml:space="preserve">1.905 </w:t>
            </w:r>
          </w:p>
        </w:tc>
        <w:tc>
          <w:tcPr>
            <w:tcW w:w="954" w:type="dxa"/>
            <w:shd w:val="clear" w:color="auto" w:fill="auto"/>
            <w:hideMark/>
          </w:tcPr>
          <w:p w:rsidR="0043737B" w:rsidRPr="00C26591" w:rsidRDefault="0043737B" w:rsidP="00C265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591">
              <w:rPr>
                <w:rFonts w:ascii="Times New Roman" w:hAnsi="Times New Roman"/>
                <w:sz w:val="24"/>
                <w:szCs w:val="24"/>
              </w:rPr>
              <w:t>18/21</w:t>
            </w:r>
          </w:p>
        </w:tc>
      </w:tr>
      <w:tr w:rsidR="0043737B" w:rsidRPr="009F4E9D" w:rsidTr="00C26591">
        <w:trPr>
          <w:trHeight w:val="304"/>
        </w:trPr>
        <w:tc>
          <w:tcPr>
            <w:tcW w:w="0" w:type="auto"/>
            <w:shd w:val="clear" w:color="auto" w:fill="D9E2F3"/>
            <w:hideMark/>
          </w:tcPr>
          <w:p w:rsidR="0043737B" w:rsidRPr="00C26591" w:rsidRDefault="0043737B" w:rsidP="00C26591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2659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Broj zaposlenih </w:t>
            </w:r>
          </w:p>
        </w:tc>
        <w:tc>
          <w:tcPr>
            <w:tcW w:w="2188" w:type="dxa"/>
            <w:shd w:val="clear" w:color="auto" w:fill="D9E2F3"/>
            <w:hideMark/>
          </w:tcPr>
          <w:p w:rsidR="0043737B" w:rsidRPr="00C26591" w:rsidRDefault="0043737B" w:rsidP="00C2659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26591">
              <w:rPr>
                <w:rFonts w:ascii="Times New Roman" w:hAnsi="Times New Roman"/>
                <w:sz w:val="24"/>
                <w:szCs w:val="24"/>
              </w:rPr>
              <w:t>17.596</w:t>
            </w:r>
          </w:p>
        </w:tc>
        <w:tc>
          <w:tcPr>
            <w:tcW w:w="954" w:type="dxa"/>
            <w:shd w:val="clear" w:color="auto" w:fill="D9E2F3"/>
            <w:hideMark/>
          </w:tcPr>
          <w:p w:rsidR="0043737B" w:rsidRPr="00C26591" w:rsidRDefault="0043737B" w:rsidP="00C265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591">
              <w:rPr>
                <w:rFonts w:ascii="Times New Roman" w:hAnsi="Times New Roman"/>
                <w:sz w:val="24"/>
                <w:szCs w:val="24"/>
              </w:rPr>
              <w:t>14/21</w:t>
            </w:r>
          </w:p>
        </w:tc>
      </w:tr>
      <w:tr w:rsidR="0043737B" w:rsidRPr="009F4E9D" w:rsidTr="00C26591">
        <w:trPr>
          <w:trHeight w:val="282"/>
        </w:trPr>
        <w:tc>
          <w:tcPr>
            <w:tcW w:w="0" w:type="auto"/>
            <w:shd w:val="clear" w:color="auto" w:fill="auto"/>
            <w:hideMark/>
          </w:tcPr>
          <w:p w:rsidR="0043737B" w:rsidRPr="00C26591" w:rsidRDefault="0043737B" w:rsidP="00C26591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26591">
              <w:rPr>
                <w:rFonts w:ascii="Times New Roman" w:hAnsi="Times New Roman"/>
                <w:b/>
                <w:bCs/>
                <w:sz w:val="24"/>
                <w:szCs w:val="24"/>
              </w:rPr>
              <w:t>Ukupni prihod po zaposlenom – produktivnost rada</w:t>
            </w:r>
          </w:p>
        </w:tc>
        <w:tc>
          <w:tcPr>
            <w:tcW w:w="2188" w:type="dxa"/>
            <w:shd w:val="clear" w:color="auto" w:fill="auto"/>
            <w:hideMark/>
          </w:tcPr>
          <w:p w:rsidR="0043737B" w:rsidRPr="00C26591" w:rsidRDefault="0043737B" w:rsidP="00C2659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26591">
              <w:rPr>
                <w:rFonts w:ascii="Times New Roman" w:hAnsi="Times New Roman"/>
                <w:sz w:val="24"/>
                <w:szCs w:val="24"/>
              </w:rPr>
              <w:t>653.960</w:t>
            </w:r>
          </w:p>
        </w:tc>
        <w:tc>
          <w:tcPr>
            <w:tcW w:w="954" w:type="dxa"/>
            <w:shd w:val="clear" w:color="auto" w:fill="auto"/>
            <w:hideMark/>
          </w:tcPr>
          <w:p w:rsidR="0043737B" w:rsidRPr="00C26591" w:rsidRDefault="0043737B" w:rsidP="00C26591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26591">
              <w:rPr>
                <w:rFonts w:ascii="Times New Roman" w:hAnsi="Times New Roman"/>
                <w:sz w:val="24"/>
                <w:szCs w:val="24"/>
              </w:rPr>
              <w:t>5/21</w:t>
            </w:r>
          </w:p>
        </w:tc>
      </w:tr>
      <w:tr w:rsidR="0043737B" w:rsidRPr="009F4E9D" w:rsidTr="00C26591">
        <w:trPr>
          <w:trHeight w:val="352"/>
        </w:trPr>
        <w:tc>
          <w:tcPr>
            <w:tcW w:w="0" w:type="auto"/>
            <w:shd w:val="clear" w:color="auto" w:fill="D9E2F3"/>
            <w:hideMark/>
          </w:tcPr>
          <w:p w:rsidR="0043737B" w:rsidRPr="00C26591" w:rsidRDefault="0043737B" w:rsidP="00C26591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2659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Dobit nakon poreza po zaposlenom  </w:t>
            </w:r>
          </w:p>
        </w:tc>
        <w:tc>
          <w:tcPr>
            <w:tcW w:w="2188" w:type="dxa"/>
            <w:shd w:val="clear" w:color="auto" w:fill="D9E2F3"/>
            <w:hideMark/>
          </w:tcPr>
          <w:p w:rsidR="0043737B" w:rsidRPr="00C26591" w:rsidRDefault="0043737B" w:rsidP="00C2659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26591">
              <w:rPr>
                <w:rFonts w:ascii="Times New Roman" w:hAnsi="Times New Roman"/>
                <w:sz w:val="24"/>
                <w:szCs w:val="24"/>
              </w:rPr>
              <w:t>29.977</w:t>
            </w:r>
          </w:p>
        </w:tc>
        <w:tc>
          <w:tcPr>
            <w:tcW w:w="954" w:type="dxa"/>
            <w:shd w:val="clear" w:color="auto" w:fill="D9E2F3"/>
            <w:hideMark/>
          </w:tcPr>
          <w:p w:rsidR="0043737B" w:rsidRPr="00C26591" w:rsidRDefault="0043737B" w:rsidP="00C265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591">
              <w:rPr>
                <w:rFonts w:ascii="Times New Roman" w:hAnsi="Times New Roman"/>
                <w:sz w:val="24"/>
                <w:szCs w:val="24"/>
              </w:rPr>
              <w:t>14/21</w:t>
            </w:r>
          </w:p>
        </w:tc>
      </w:tr>
      <w:tr w:rsidR="0043737B" w:rsidRPr="009F4E9D" w:rsidTr="00C26591">
        <w:trPr>
          <w:trHeight w:val="244"/>
        </w:trPr>
        <w:tc>
          <w:tcPr>
            <w:tcW w:w="0" w:type="auto"/>
            <w:shd w:val="clear" w:color="auto" w:fill="auto"/>
            <w:hideMark/>
          </w:tcPr>
          <w:p w:rsidR="0043737B" w:rsidRPr="00C26591" w:rsidRDefault="0043737B" w:rsidP="00C26591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2659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Gubitak nakon poreza po zaposlenom </w:t>
            </w:r>
          </w:p>
        </w:tc>
        <w:tc>
          <w:tcPr>
            <w:tcW w:w="2188" w:type="dxa"/>
            <w:shd w:val="clear" w:color="auto" w:fill="auto"/>
            <w:hideMark/>
          </w:tcPr>
          <w:p w:rsidR="0043737B" w:rsidRPr="00C26591" w:rsidRDefault="0043737B" w:rsidP="00C2659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26591">
              <w:rPr>
                <w:rFonts w:ascii="Times New Roman" w:hAnsi="Times New Roman"/>
                <w:sz w:val="24"/>
                <w:szCs w:val="24"/>
              </w:rPr>
              <w:t>3.712</w:t>
            </w:r>
          </w:p>
        </w:tc>
        <w:tc>
          <w:tcPr>
            <w:tcW w:w="954" w:type="dxa"/>
            <w:shd w:val="clear" w:color="auto" w:fill="auto"/>
            <w:hideMark/>
          </w:tcPr>
          <w:p w:rsidR="0043737B" w:rsidRPr="00C26591" w:rsidRDefault="0043737B" w:rsidP="00C265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591">
              <w:rPr>
                <w:rFonts w:ascii="Times New Roman" w:hAnsi="Times New Roman"/>
                <w:sz w:val="24"/>
                <w:szCs w:val="24"/>
              </w:rPr>
              <w:t xml:space="preserve">21/21   </w:t>
            </w:r>
          </w:p>
        </w:tc>
      </w:tr>
      <w:tr w:rsidR="0043737B" w:rsidRPr="009F4E9D" w:rsidTr="00C26591">
        <w:trPr>
          <w:trHeight w:val="262"/>
        </w:trPr>
        <w:tc>
          <w:tcPr>
            <w:tcW w:w="0" w:type="auto"/>
            <w:shd w:val="clear" w:color="auto" w:fill="D9E2F3"/>
            <w:hideMark/>
          </w:tcPr>
          <w:p w:rsidR="0043737B" w:rsidRPr="00C26591" w:rsidRDefault="0043737B" w:rsidP="00C26591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2659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Neto dobit po zaposlenom </w:t>
            </w:r>
          </w:p>
        </w:tc>
        <w:tc>
          <w:tcPr>
            <w:tcW w:w="2188" w:type="dxa"/>
            <w:shd w:val="clear" w:color="auto" w:fill="D9E2F3"/>
            <w:hideMark/>
          </w:tcPr>
          <w:p w:rsidR="0043737B" w:rsidRPr="00C26591" w:rsidRDefault="0043737B" w:rsidP="00C2659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26591">
              <w:rPr>
                <w:rFonts w:ascii="Times New Roman" w:hAnsi="Times New Roman"/>
                <w:sz w:val="24"/>
                <w:szCs w:val="24"/>
              </w:rPr>
              <w:t>26.265</w:t>
            </w:r>
          </w:p>
        </w:tc>
        <w:tc>
          <w:tcPr>
            <w:tcW w:w="954" w:type="dxa"/>
            <w:shd w:val="clear" w:color="auto" w:fill="D9E2F3"/>
            <w:hideMark/>
          </w:tcPr>
          <w:p w:rsidR="0043737B" w:rsidRPr="00C26591" w:rsidRDefault="0043737B" w:rsidP="00C265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591">
              <w:rPr>
                <w:rFonts w:ascii="Times New Roman" w:hAnsi="Times New Roman"/>
                <w:sz w:val="24"/>
                <w:szCs w:val="24"/>
              </w:rPr>
              <w:t>7/21</w:t>
            </w:r>
          </w:p>
        </w:tc>
      </w:tr>
      <w:tr w:rsidR="0043737B" w:rsidRPr="009F4E9D" w:rsidTr="00C26591">
        <w:trPr>
          <w:trHeight w:val="262"/>
        </w:trPr>
        <w:tc>
          <w:tcPr>
            <w:tcW w:w="0" w:type="auto"/>
            <w:shd w:val="clear" w:color="auto" w:fill="auto"/>
            <w:hideMark/>
          </w:tcPr>
          <w:p w:rsidR="0043737B" w:rsidRPr="00C26591" w:rsidRDefault="0043737B" w:rsidP="00C26591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26591">
              <w:rPr>
                <w:rFonts w:ascii="Times New Roman" w:hAnsi="Times New Roman"/>
                <w:b/>
                <w:bCs/>
                <w:sz w:val="24"/>
                <w:szCs w:val="24"/>
              </w:rPr>
              <w:t>Rang po ekonomičnosti poslovanja</w:t>
            </w:r>
          </w:p>
        </w:tc>
        <w:tc>
          <w:tcPr>
            <w:tcW w:w="2188" w:type="dxa"/>
            <w:shd w:val="clear" w:color="auto" w:fill="auto"/>
            <w:hideMark/>
          </w:tcPr>
          <w:p w:rsidR="0043737B" w:rsidRPr="00C26591" w:rsidRDefault="0043737B" w:rsidP="00C2659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26591">
              <w:rPr>
                <w:rFonts w:ascii="Times New Roman" w:hAnsi="Times New Roman"/>
                <w:sz w:val="24"/>
                <w:szCs w:val="24"/>
              </w:rPr>
              <w:t>105,17</w:t>
            </w:r>
          </w:p>
        </w:tc>
        <w:tc>
          <w:tcPr>
            <w:tcW w:w="954" w:type="dxa"/>
            <w:shd w:val="clear" w:color="auto" w:fill="auto"/>
            <w:hideMark/>
          </w:tcPr>
          <w:p w:rsidR="0043737B" w:rsidRPr="00C26591" w:rsidRDefault="0043737B" w:rsidP="00C265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591">
              <w:rPr>
                <w:rFonts w:ascii="Times New Roman" w:hAnsi="Times New Roman"/>
                <w:sz w:val="24"/>
                <w:szCs w:val="24"/>
              </w:rPr>
              <w:t>8/21</w:t>
            </w:r>
          </w:p>
        </w:tc>
      </w:tr>
      <w:tr w:rsidR="00CF4AFF" w:rsidRPr="009F4E9D" w:rsidTr="00C26591">
        <w:trPr>
          <w:trHeight w:val="262"/>
        </w:trPr>
        <w:tc>
          <w:tcPr>
            <w:tcW w:w="0" w:type="auto"/>
            <w:shd w:val="clear" w:color="auto" w:fill="D9E2F3"/>
          </w:tcPr>
          <w:p w:rsidR="00CF4AFF" w:rsidRPr="00C26591" w:rsidRDefault="00CF4AFF" w:rsidP="00C26591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2659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Ugovorena sredstva fondova EU po stanovniku (kn) </w:t>
            </w:r>
          </w:p>
        </w:tc>
        <w:tc>
          <w:tcPr>
            <w:tcW w:w="2188" w:type="dxa"/>
            <w:shd w:val="clear" w:color="auto" w:fill="D9E2F3"/>
          </w:tcPr>
          <w:p w:rsidR="00CF4AFF" w:rsidRPr="00C26591" w:rsidRDefault="00CF4AFF" w:rsidP="00C2659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26591">
              <w:rPr>
                <w:rFonts w:ascii="Times New Roman" w:hAnsi="Times New Roman"/>
                <w:sz w:val="24"/>
                <w:szCs w:val="24"/>
              </w:rPr>
              <w:t>13.151</w:t>
            </w:r>
          </w:p>
        </w:tc>
        <w:tc>
          <w:tcPr>
            <w:tcW w:w="954" w:type="dxa"/>
            <w:shd w:val="clear" w:color="auto" w:fill="D9E2F3"/>
          </w:tcPr>
          <w:p w:rsidR="00CF4AFF" w:rsidRPr="00C26591" w:rsidRDefault="00CF4AFF" w:rsidP="00C265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591">
              <w:rPr>
                <w:rFonts w:ascii="Times New Roman" w:hAnsi="Times New Roman"/>
                <w:sz w:val="24"/>
                <w:szCs w:val="24"/>
              </w:rPr>
              <w:t>7/21</w:t>
            </w:r>
          </w:p>
        </w:tc>
      </w:tr>
    </w:tbl>
    <w:p w:rsidR="0043737B" w:rsidRPr="0043737B" w:rsidRDefault="0043737B" w:rsidP="0043737B">
      <w:pPr>
        <w:rPr>
          <w:rFonts w:ascii="Times New Roman" w:hAnsi="Times New Roman"/>
          <w:sz w:val="24"/>
          <w:szCs w:val="24"/>
        </w:rPr>
      </w:pPr>
    </w:p>
    <w:p w:rsidR="0043737B" w:rsidRDefault="0043737B" w:rsidP="0043737B">
      <w:pPr>
        <w:rPr>
          <w:rFonts w:ascii="Times New Roman" w:hAnsi="Times New Roman"/>
          <w:sz w:val="24"/>
          <w:szCs w:val="24"/>
        </w:rPr>
      </w:pPr>
    </w:p>
    <w:p w:rsidR="0043737B" w:rsidRPr="0043737B" w:rsidRDefault="0043737B" w:rsidP="0043737B">
      <w:pPr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43737B">
        <w:rPr>
          <w:rFonts w:ascii="Times New Roman" w:hAnsi="Times New Roman"/>
          <w:sz w:val="24"/>
          <w:szCs w:val="24"/>
        </w:rPr>
        <w:lastRenderedPageBreak/>
        <w:t>Tablica  2. Ekonomski pokazatelji po županijama sjeverozapadne hrvatske  (u 000 kuna)</w:t>
      </w:r>
    </w:p>
    <w:tbl>
      <w:tblPr>
        <w:tblW w:w="0" w:type="auto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</w:tblBorders>
        <w:tblLook w:val="04A0" w:firstRow="1" w:lastRow="0" w:firstColumn="1" w:lastColumn="0" w:noHBand="0" w:noVBand="1"/>
      </w:tblPr>
      <w:tblGrid>
        <w:gridCol w:w="958"/>
        <w:gridCol w:w="849"/>
        <w:gridCol w:w="853"/>
        <w:gridCol w:w="850"/>
        <w:gridCol w:w="851"/>
        <w:gridCol w:w="850"/>
        <w:gridCol w:w="809"/>
        <w:gridCol w:w="758"/>
        <w:gridCol w:w="765"/>
        <w:gridCol w:w="770"/>
        <w:gridCol w:w="749"/>
      </w:tblGrid>
      <w:tr w:rsidR="00071CF8" w:rsidRPr="00C26591" w:rsidTr="00C26591">
        <w:trPr>
          <w:trHeight w:val="814"/>
        </w:trPr>
        <w:tc>
          <w:tcPr>
            <w:tcW w:w="95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</w:tcBorders>
            <w:shd w:val="clear" w:color="auto" w:fill="4472C4"/>
            <w:hideMark/>
          </w:tcPr>
          <w:p w:rsidR="0043737B" w:rsidRPr="00C26591" w:rsidRDefault="0043737B" w:rsidP="00C2659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hr-HR"/>
              </w:rPr>
              <w:t xml:space="preserve">Županija </w:t>
            </w:r>
          </w:p>
        </w:tc>
        <w:tc>
          <w:tcPr>
            <w:tcW w:w="849" w:type="dxa"/>
            <w:tcBorders>
              <w:top w:val="single" w:sz="4" w:space="0" w:color="4472C4"/>
              <w:bottom w:val="single" w:sz="4" w:space="0" w:color="4472C4"/>
            </w:tcBorders>
            <w:shd w:val="clear" w:color="auto" w:fill="4472C4"/>
            <w:hideMark/>
          </w:tcPr>
          <w:p w:rsidR="0043737B" w:rsidRPr="00C26591" w:rsidRDefault="0043737B" w:rsidP="00C2659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hr-HR"/>
              </w:rPr>
              <w:t>Broj poduzetnika</w:t>
            </w:r>
          </w:p>
        </w:tc>
        <w:tc>
          <w:tcPr>
            <w:tcW w:w="853" w:type="dxa"/>
            <w:tcBorders>
              <w:top w:val="single" w:sz="4" w:space="0" w:color="4472C4"/>
              <w:bottom w:val="single" w:sz="4" w:space="0" w:color="4472C4"/>
            </w:tcBorders>
            <w:shd w:val="clear" w:color="auto" w:fill="4472C4"/>
            <w:hideMark/>
          </w:tcPr>
          <w:p w:rsidR="0043737B" w:rsidRPr="00C26591" w:rsidRDefault="0043737B" w:rsidP="00C2659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hr-HR"/>
              </w:rPr>
              <w:t>Broj zaposlenih</w:t>
            </w:r>
          </w:p>
        </w:tc>
        <w:tc>
          <w:tcPr>
            <w:tcW w:w="850" w:type="dxa"/>
            <w:tcBorders>
              <w:top w:val="single" w:sz="4" w:space="0" w:color="4472C4"/>
              <w:bottom w:val="single" w:sz="4" w:space="0" w:color="4472C4"/>
            </w:tcBorders>
            <w:shd w:val="clear" w:color="auto" w:fill="4472C4"/>
            <w:hideMark/>
          </w:tcPr>
          <w:p w:rsidR="0043737B" w:rsidRPr="00C26591" w:rsidRDefault="0043737B" w:rsidP="00C2659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hr-HR"/>
              </w:rPr>
              <w:t>Ukupni prihod    (1000 kn)</w:t>
            </w:r>
          </w:p>
        </w:tc>
        <w:tc>
          <w:tcPr>
            <w:tcW w:w="851" w:type="dxa"/>
            <w:tcBorders>
              <w:top w:val="single" w:sz="4" w:space="0" w:color="4472C4"/>
              <w:bottom w:val="single" w:sz="4" w:space="0" w:color="4472C4"/>
            </w:tcBorders>
            <w:shd w:val="clear" w:color="auto" w:fill="4472C4"/>
            <w:hideMark/>
          </w:tcPr>
          <w:p w:rsidR="0043737B" w:rsidRPr="00C26591" w:rsidRDefault="0043737B" w:rsidP="00C2659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hr-HR"/>
              </w:rPr>
              <w:t>Dobit nakon poreza         (1000 kn)</w:t>
            </w:r>
          </w:p>
        </w:tc>
        <w:tc>
          <w:tcPr>
            <w:tcW w:w="850" w:type="dxa"/>
            <w:tcBorders>
              <w:top w:val="single" w:sz="4" w:space="0" w:color="4472C4"/>
              <w:bottom w:val="single" w:sz="4" w:space="0" w:color="4472C4"/>
            </w:tcBorders>
            <w:shd w:val="clear" w:color="auto" w:fill="4472C4"/>
            <w:hideMark/>
          </w:tcPr>
          <w:p w:rsidR="0043737B" w:rsidRPr="00C26591" w:rsidRDefault="0043737B" w:rsidP="00C2659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hr-HR"/>
              </w:rPr>
              <w:t>Gubitak nakon poreza          (1000 kn)</w:t>
            </w:r>
          </w:p>
        </w:tc>
        <w:tc>
          <w:tcPr>
            <w:tcW w:w="809" w:type="dxa"/>
            <w:tcBorders>
              <w:top w:val="single" w:sz="4" w:space="0" w:color="4472C4"/>
              <w:bottom w:val="single" w:sz="4" w:space="0" w:color="4472C4"/>
            </w:tcBorders>
            <w:shd w:val="clear" w:color="auto" w:fill="4472C4"/>
            <w:hideMark/>
          </w:tcPr>
          <w:p w:rsidR="0043737B" w:rsidRPr="00C26591" w:rsidRDefault="0043737B" w:rsidP="00C2659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hr-HR"/>
              </w:rPr>
              <w:t>Neto dobit      (1000 kn)</w:t>
            </w:r>
          </w:p>
        </w:tc>
        <w:tc>
          <w:tcPr>
            <w:tcW w:w="0" w:type="auto"/>
            <w:tcBorders>
              <w:top w:val="single" w:sz="4" w:space="0" w:color="4472C4"/>
              <w:bottom w:val="single" w:sz="4" w:space="0" w:color="4472C4"/>
            </w:tcBorders>
            <w:shd w:val="clear" w:color="auto" w:fill="4472C4"/>
            <w:hideMark/>
          </w:tcPr>
          <w:p w:rsidR="0043737B" w:rsidRPr="00C26591" w:rsidRDefault="0043737B" w:rsidP="00C2659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hr-HR"/>
              </w:rPr>
              <w:t>Ukupni prihod po zaposlenom      (kn)</w:t>
            </w:r>
          </w:p>
        </w:tc>
        <w:tc>
          <w:tcPr>
            <w:tcW w:w="0" w:type="auto"/>
            <w:tcBorders>
              <w:top w:val="single" w:sz="4" w:space="0" w:color="4472C4"/>
              <w:bottom w:val="single" w:sz="4" w:space="0" w:color="4472C4"/>
            </w:tcBorders>
            <w:shd w:val="clear" w:color="auto" w:fill="4472C4"/>
            <w:hideMark/>
          </w:tcPr>
          <w:p w:rsidR="0043737B" w:rsidRPr="00C26591" w:rsidRDefault="0043737B" w:rsidP="00C2659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hr-HR"/>
              </w:rPr>
              <w:t>Dobit nakon poreza po zaposlenom    (kn)</w:t>
            </w:r>
          </w:p>
        </w:tc>
        <w:tc>
          <w:tcPr>
            <w:tcW w:w="0" w:type="auto"/>
            <w:tcBorders>
              <w:top w:val="single" w:sz="4" w:space="0" w:color="4472C4"/>
              <w:bottom w:val="single" w:sz="4" w:space="0" w:color="4472C4"/>
            </w:tcBorders>
            <w:shd w:val="clear" w:color="auto" w:fill="4472C4"/>
            <w:hideMark/>
          </w:tcPr>
          <w:p w:rsidR="0043737B" w:rsidRPr="00C26591" w:rsidRDefault="0043737B" w:rsidP="00C2659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hr-HR"/>
              </w:rPr>
              <w:t>Gubitak nakon poreza po zaposlenom     (kn)</w:t>
            </w:r>
          </w:p>
        </w:tc>
        <w:tc>
          <w:tcPr>
            <w:tcW w:w="0" w:type="auto"/>
            <w:tcBorders>
              <w:top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4472C4"/>
            <w:hideMark/>
          </w:tcPr>
          <w:p w:rsidR="0043737B" w:rsidRPr="00C26591" w:rsidRDefault="0043737B" w:rsidP="00C2659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hr-HR"/>
              </w:rPr>
              <w:t>Neto dobit po zaposlenom   (kn)</w:t>
            </w:r>
          </w:p>
        </w:tc>
      </w:tr>
      <w:tr w:rsidR="0004607E" w:rsidRPr="00C26591" w:rsidTr="00C26591">
        <w:trPr>
          <w:trHeight w:val="300"/>
        </w:trPr>
        <w:tc>
          <w:tcPr>
            <w:tcW w:w="958" w:type="dxa"/>
            <w:shd w:val="clear" w:color="auto" w:fill="D9E2F3"/>
            <w:noWrap/>
            <w:hideMark/>
          </w:tcPr>
          <w:p w:rsidR="0043737B" w:rsidRPr="00C26591" w:rsidRDefault="0043737B" w:rsidP="00C2659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0"/>
                <w:szCs w:val="10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/>
                <w:bCs/>
                <w:color w:val="000000"/>
                <w:sz w:val="10"/>
                <w:szCs w:val="10"/>
                <w:lang w:eastAsia="hr-HR"/>
              </w:rPr>
              <w:t>Grad Zagreb</w:t>
            </w:r>
          </w:p>
        </w:tc>
        <w:tc>
          <w:tcPr>
            <w:tcW w:w="849" w:type="dxa"/>
            <w:shd w:val="clear" w:color="auto" w:fill="D9E2F3"/>
            <w:noWrap/>
            <w:hideMark/>
          </w:tcPr>
          <w:p w:rsidR="0043737B" w:rsidRPr="00C26591" w:rsidRDefault="0043737B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  <w:t>44.626</w:t>
            </w:r>
          </w:p>
        </w:tc>
        <w:tc>
          <w:tcPr>
            <w:tcW w:w="853" w:type="dxa"/>
            <w:shd w:val="clear" w:color="auto" w:fill="D9E2F3"/>
            <w:noWrap/>
            <w:hideMark/>
          </w:tcPr>
          <w:p w:rsidR="0043737B" w:rsidRPr="00C26591" w:rsidRDefault="0043737B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  <w:t>360.048</w:t>
            </w:r>
          </w:p>
        </w:tc>
        <w:tc>
          <w:tcPr>
            <w:tcW w:w="850" w:type="dxa"/>
            <w:shd w:val="clear" w:color="auto" w:fill="D9E2F3"/>
            <w:noWrap/>
            <w:hideMark/>
          </w:tcPr>
          <w:p w:rsidR="0043737B" w:rsidRPr="00C26591" w:rsidRDefault="0043737B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  <w:t>373.142.748</w:t>
            </w:r>
          </w:p>
        </w:tc>
        <w:tc>
          <w:tcPr>
            <w:tcW w:w="851" w:type="dxa"/>
            <w:shd w:val="clear" w:color="auto" w:fill="D9E2F3"/>
            <w:noWrap/>
            <w:hideMark/>
          </w:tcPr>
          <w:p w:rsidR="0043737B" w:rsidRPr="00C26591" w:rsidRDefault="0043737B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  <w:t>24.456.456</w:t>
            </w:r>
          </w:p>
        </w:tc>
        <w:tc>
          <w:tcPr>
            <w:tcW w:w="850" w:type="dxa"/>
            <w:shd w:val="clear" w:color="auto" w:fill="D9E2F3"/>
            <w:noWrap/>
            <w:hideMark/>
          </w:tcPr>
          <w:p w:rsidR="0043737B" w:rsidRPr="00C26591" w:rsidRDefault="0043737B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  <w:t>8.341.462</w:t>
            </w:r>
          </w:p>
        </w:tc>
        <w:tc>
          <w:tcPr>
            <w:tcW w:w="809" w:type="dxa"/>
            <w:shd w:val="clear" w:color="auto" w:fill="D9E2F3"/>
            <w:noWrap/>
            <w:hideMark/>
          </w:tcPr>
          <w:p w:rsidR="0043737B" w:rsidRPr="00C26591" w:rsidRDefault="0043737B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  <w:t>16.114.994</w:t>
            </w:r>
          </w:p>
        </w:tc>
        <w:tc>
          <w:tcPr>
            <w:tcW w:w="0" w:type="auto"/>
            <w:shd w:val="clear" w:color="auto" w:fill="D9E2F3"/>
            <w:noWrap/>
            <w:hideMark/>
          </w:tcPr>
          <w:p w:rsidR="0043737B" w:rsidRPr="00C26591" w:rsidRDefault="0043737B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  <w:t>1.036.369</w:t>
            </w:r>
          </w:p>
        </w:tc>
        <w:tc>
          <w:tcPr>
            <w:tcW w:w="0" w:type="auto"/>
            <w:shd w:val="clear" w:color="auto" w:fill="D9E2F3"/>
            <w:noWrap/>
            <w:hideMark/>
          </w:tcPr>
          <w:p w:rsidR="0043737B" w:rsidRPr="00C26591" w:rsidRDefault="0043737B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  <w:t>67.925</w:t>
            </w:r>
          </w:p>
        </w:tc>
        <w:tc>
          <w:tcPr>
            <w:tcW w:w="0" w:type="auto"/>
            <w:shd w:val="clear" w:color="auto" w:fill="D9E2F3"/>
            <w:noWrap/>
            <w:hideMark/>
          </w:tcPr>
          <w:p w:rsidR="0043737B" w:rsidRPr="00C26591" w:rsidRDefault="0043737B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  <w:t>23.167</w:t>
            </w:r>
          </w:p>
        </w:tc>
        <w:tc>
          <w:tcPr>
            <w:tcW w:w="0" w:type="auto"/>
            <w:shd w:val="clear" w:color="auto" w:fill="D9E2F3"/>
            <w:noWrap/>
            <w:hideMark/>
          </w:tcPr>
          <w:p w:rsidR="0043737B" w:rsidRPr="00C26591" w:rsidRDefault="0043737B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  <w:t>44.757</w:t>
            </w:r>
          </w:p>
        </w:tc>
      </w:tr>
      <w:tr w:rsidR="0004607E" w:rsidRPr="00C26591" w:rsidTr="00C26591">
        <w:trPr>
          <w:trHeight w:val="300"/>
        </w:trPr>
        <w:tc>
          <w:tcPr>
            <w:tcW w:w="958" w:type="dxa"/>
            <w:shd w:val="clear" w:color="auto" w:fill="auto"/>
            <w:noWrap/>
            <w:hideMark/>
          </w:tcPr>
          <w:p w:rsidR="0043737B" w:rsidRPr="00C26591" w:rsidRDefault="0043737B" w:rsidP="00C2659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0"/>
                <w:szCs w:val="10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/>
                <w:bCs/>
                <w:color w:val="000000"/>
                <w:sz w:val="10"/>
                <w:szCs w:val="10"/>
                <w:lang w:eastAsia="hr-HR"/>
              </w:rPr>
              <w:t>Zagrebačka</w:t>
            </w:r>
          </w:p>
        </w:tc>
        <w:tc>
          <w:tcPr>
            <w:tcW w:w="849" w:type="dxa"/>
            <w:shd w:val="clear" w:color="auto" w:fill="auto"/>
            <w:noWrap/>
            <w:hideMark/>
          </w:tcPr>
          <w:p w:rsidR="0043737B" w:rsidRPr="00C26591" w:rsidRDefault="0043737B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  <w:t>8.458</w:t>
            </w:r>
          </w:p>
        </w:tc>
        <w:tc>
          <w:tcPr>
            <w:tcW w:w="853" w:type="dxa"/>
            <w:shd w:val="clear" w:color="auto" w:fill="auto"/>
            <w:noWrap/>
            <w:hideMark/>
          </w:tcPr>
          <w:p w:rsidR="0043737B" w:rsidRPr="00C26591" w:rsidRDefault="0043737B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  <w:t>58.915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3737B" w:rsidRPr="00C26591" w:rsidRDefault="0043737B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  <w:t>52.424.897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3737B" w:rsidRPr="00C26591" w:rsidRDefault="0043737B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  <w:t>2.618.941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3737B" w:rsidRPr="00C26591" w:rsidRDefault="0043737B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  <w:t>928.617</w:t>
            </w:r>
          </w:p>
        </w:tc>
        <w:tc>
          <w:tcPr>
            <w:tcW w:w="809" w:type="dxa"/>
            <w:shd w:val="clear" w:color="auto" w:fill="auto"/>
            <w:noWrap/>
            <w:hideMark/>
          </w:tcPr>
          <w:p w:rsidR="0043737B" w:rsidRPr="00C26591" w:rsidRDefault="0043737B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  <w:t>1.690.324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43737B" w:rsidRPr="00C26591" w:rsidRDefault="0043737B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  <w:t>889.839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43737B" w:rsidRPr="00C26591" w:rsidRDefault="0043737B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  <w:t>44.452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43737B" w:rsidRPr="00C26591" w:rsidRDefault="0043737B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  <w:t>15.761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43737B" w:rsidRPr="00C26591" w:rsidRDefault="0043737B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  <w:t>28.690</w:t>
            </w:r>
          </w:p>
        </w:tc>
      </w:tr>
      <w:tr w:rsidR="0004607E" w:rsidRPr="00C26591" w:rsidTr="00C26591">
        <w:trPr>
          <w:trHeight w:val="300"/>
        </w:trPr>
        <w:tc>
          <w:tcPr>
            <w:tcW w:w="958" w:type="dxa"/>
            <w:shd w:val="clear" w:color="auto" w:fill="D9E2F3"/>
            <w:noWrap/>
            <w:hideMark/>
          </w:tcPr>
          <w:p w:rsidR="0043737B" w:rsidRPr="00C26591" w:rsidRDefault="0043737B" w:rsidP="00C2659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0"/>
                <w:szCs w:val="10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/>
                <w:bCs/>
                <w:color w:val="000000"/>
                <w:sz w:val="10"/>
                <w:szCs w:val="10"/>
                <w:lang w:eastAsia="hr-HR"/>
              </w:rPr>
              <w:t>Varaždinska</w:t>
            </w:r>
          </w:p>
        </w:tc>
        <w:tc>
          <w:tcPr>
            <w:tcW w:w="849" w:type="dxa"/>
            <w:shd w:val="clear" w:color="auto" w:fill="D9E2F3"/>
            <w:noWrap/>
            <w:hideMark/>
          </w:tcPr>
          <w:p w:rsidR="0043737B" w:rsidRPr="00C26591" w:rsidRDefault="0043737B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  <w:t>3.988</w:t>
            </w:r>
          </w:p>
        </w:tc>
        <w:tc>
          <w:tcPr>
            <w:tcW w:w="853" w:type="dxa"/>
            <w:shd w:val="clear" w:color="auto" w:fill="D9E2F3"/>
            <w:noWrap/>
            <w:hideMark/>
          </w:tcPr>
          <w:p w:rsidR="0043737B" w:rsidRPr="00C26591" w:rsidRDefault="0043737B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  <w:t>42.865</w:t>
            </w:r>
          </w:p>
        </w:tc>
        <w:tc>
          <w:tcPr>
            <w:tcW w:w="850" w:type="dxa"/>
            <w:shd w:val="clear" w:color="auto" w:fill="D9E2F3"/>
            <w:noWrap/>
            <w:hideMark/>
          </w:tcPr>
          <w:p w:rsidR="0043737B" w:rsidRPr="00C26591" w:rsidRDefault="0043737B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  <w:t>26.627.098</w:t>
            </w:r>
          </w:p>
        </w:tc>
        <w:tc>
          <w:tcPr>
            <w:tcW w:w="851" w:type="dxa"/>
            <w:shd w:val="clear" w:color="auto" w:fill="D9E2F3"/>
            <w:noWrap/>
            <w:hideMark/>
          </w:tcPr>
          <w:p w:rsidR="0043737B" w:rsidRPr="00C26591" w:rsidRDefault="0043737B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  <w:t>1.210.772</w:t>
            </w:r>
          </w:p>
        </w:tc>
        <w:tc>
          <w:tcPr>
            <w:tcW w:w="850" w:type="dxa"/>
            <w:shd w:val="clear" w:color="auto" w:fill="D9E2F3"/>
            <w:noWrap/>
            <w:hideMark/>
          </w:tcPr>
          <w:p w:rsidR="0043737B" w:rsidRPr="00C26591" w:rsidRDefault="0043737B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  <w:t>546.832</w:t>
            </w:r>
          </w:p>
        </w:tc>
        <w:tc>
          <w:tcPr>
            <w:tcW w:w="809" w:type="dxa"/>
            <w:shd w:val="clear" w:color="auto" w:fill="D9E2F3"/>
            <w:noWrap/>
            <w:hideMark/>
          </w:tcPr>
          <w:p w:rsidR="0043737B" w:rsidRPr="00C26591" w:rsidRDefault="0043737B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  <w:t>663.940</w:t>
            </w:r>
          </w:p>
        </w:tc>
        <w:tc>
          <w:tcPr>
            <w:tcW w:w="0" w:type="auto"/>
            <w:shd w:val="clear" w:color="auto" w:fill="D9E2F3"/>
            <w:noWrap/>
            <w:hideMark/>
          </w:tcPr>
          <w:p w:rsidR="0043737B" w:rsidRPr="00C26591" w:rsidRDefault="0043737B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  <w:t>621.185</w:t>
            </w:r>
          </w:p>
        </w:tc>
        <w:tc>
          <w:tcPr>
            <w:tcW w:w="0" w:type="auto"/>
            <w:shd w:val="clear" w:color="auto" w:fill="D9E2F3"/>
            <w:noWrap/>
            <w:hideMark/>
          </w:tcPr>
          <w:p w:rsidR="0043737B" w:rsidRPr="00C26591" w:rsidRDefault="0043737B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  <w:t>28.246</w:t>
            </w:r>
          </w:p>
        </w:tc>
        <w:tc>
          <w:tcPr>
            <w:tcW w:w="0" w:type="auto"/>
            <w:shd w:val="clear" w:color="auto" w:fill="D9E2F3"/>
            <w:noWrap/>
            <w:hideMark/>
          </w:tcPr>
          <w:p w:rsidR="0043737B" w:rsidRPr="00C26591" w:rsidRDefault="0043737B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  <w:t>12.757</w:t>
            </w:r>
          </w:p>
        </w:tc>
        <w:tc>
          <w:tcPr>
            <w:tcW w:w="0" w:type="auto"/>
            <w:shd w:val="clear" w:color="auto" w:fill="D9E2F3"/>
            <w:noWrap/>
            <w:hideMark/>
          </w:tcPr>
          <w:p w:rsidR="0043737B" w:rsidRPr="00C26591" w:rsidRDefault="0043737B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  <w:t>15.489</w:t>
            </w:r>
          </w:p>
        </w:tc>
      </w:tr>
      <w:tr w:rsidR="0004607E" w:rsidRPr="00C26591" w:rsidTr="00C26591">
        <w:trPr>
          <w:trHeight w:val="300"/>
        </w:trPr>
        <w:tc>
          <w:tcPr>
            <w:tcW w:w="958" w:type="dxa"/>
            <w:shd w:val="clear" w:color="auto" w:fill="auto"/>
            <w:noWrap/>
            <w:hideMark/>
          </w:tcPr>
          <w:p w:rsidR="0043737B" w:rsidRPr="00C26591" w:rsidRDefault="0043737B" w:rsidP="00C2659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0"/>
                <w:szCs w:val="10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/>
                <w:bCs/>
                <w:color w:val="000000"/>
                <w:sz w:val="10"/>
                <w:szCs w:val="10"/>
                <w:lang w:eastAsia="hr-HR"/>
              </w:rPr>
              <w:t>Međimurska</w:t>
            </w:r>
          </w:p>
        </w:tc>
        <w:tc>
          <w:tcPr>
            <w:tcW w:w="849" w:type="dxa"/>
            <w:shd w:val="clear" w:color="auto" w:fill="auto"/>
            <w:noWrap/>
            <w:hideMark/>
          </w:tcPr>
          <w:p w:rsidR="0043737B" w:rsidRPr="00C26591" w:rsidRDefault="0043737B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  <w:t>3.409</w:t>
            </w:r>
          </w:p>
        </w:tc>
        <w:tc>
          <w:tcPr>
            <w:tcW w:w="853" w:type="dxa"/>
            <w:shd w:val="clear" w:color="auto" w:fill="auto"/>
            <w:noWrap/>
            <w:hideMark/>
          </w:tcPr>
          <w:p w:rsidR="0043737B" w:rsidRPr="00C26591" w:rsidRDefault="0043737B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  <w:t>27.837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3737B" w:rsidRPr="00C26591" w:rsidRDefault="0043737B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  <w:t>15.081.053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3737B" w:rsidRPr="00C26591" w:rsidRDefault="0043737B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  <w:t>766.653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3737B" w:rsidRPr="00C26591" w:rsidRDefault="0043737B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  <w:t>141.051</w:t>
            </w:r>
          </w:p>
        </w:tc>
        <w:tc>
          <w:tcPr>
            <w:tcW w:w="809" w:type="dxa"/>
            <w:shd w:val="clear" w:color="auto" w:fill="auto"/>
            <w:noWrap/>
            <w:hideMark/>
          </w:tcPr>
          <w:p w:rsidR="0043737B" w:rsidRPr="00C26591" w:rsidRDefault="0043737B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  <w:t>625.602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43737B" w:rsidRPr="00C26591" w:rsidRDefault="0043737B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  <w:t>541.762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43737B" w:rsidRPr="00C26591" w:rsidRDefault="0043737B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  <w:t>27.540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43737B" w:rsidRPr="00C26591" w:rsidRDefault="0043737B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  <w:t>5.067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43737B" w:rsidRPr="00C26591" w:rsidRDefault="0043737B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  <w:t>22.473</w:t>
            </w:r>
          </w:p>
        </w:tc>
      </w:tr>
      <w:tr w:rsidR="0004607E" w:rsidRPr="00C26591" w:rsidTr="00C26591">
        <w:trPr>
          <w:trHeight w:val="300"/>
        </w:trPr>
        <w:tc>
          <w:tcPr>
            <w:tcW w:w="958" w:type="dxa"/>
            <w:shd w:val="clear" w:color="auto" w:fill="D9E2F3"/>
            <w:noWrap/>
            <w:hideMark/>
          </w:tcPr>
          <w:p w:rsidR="0043737B" w:rsidRPr="00C26591" w:rsidRDefault="0043737B" w:rsidP="00C2659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0"/>
                <w:szCs w:val="10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/>
                <w:bCs/>
                <w:color w:val="000000"/>
                <w:sz w:val="10"/>
                <w:szCs w:val="10"/>
                <w:lang w:eastAsia="hr-HR"/>
              </w:rPr>
              <w:t>Krapinsko-zagorska</w:t>
            </w:r>
          </w:p>
        </w:tc>
        <w:tc>
          <w:tcPr>
            <w:tcW w:w="849" w:type="dxa"/>
            <w:shd w:val="clear" w:color="auto" w:fill="D9E2F3"/>
            <w:noWrap/>
            <w:hideMark/>
          </w:tcPr>
          <w:p w:rsidR="0043737B" w:rsidRPr="00C26591" w:rsidRDefault="0043737B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  <w:t>2.285</w:t>
            </w:r>
          </w:p>
        </w:tc>
        <w:tc>
          <w:tcPr>
            <w:tcW w:w="853" w:type="dxa"/>
            <w:shd w:val="clear" w:color="auto" w:fill="D9E2F3"/>
            <w:noWrap/>
            <w:hideMark/>
          </w:tcPr>
          <w:p w:rsidR="0043737B" w:rsidRPr="00C26591" w:rsidRDefault="0043737B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  <w:t>21.176</w:t>
            </w:r>
          </w:p>
        </w:tc>
        <w:tc>
          <w:tcPr>
            <w:tcW w:w="850" w:type="dxa"/>
            <w:shd w:val="clear" w:color="auto" w:fill="D9E2F3"/>
            <w:noWrap/>
            <w:hideMark/>
          </w:tcPr>
          <w:p w:rsidR="0043737B" w:rsidRPr="00C26591" w:rsidRDefault="0043737B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  <w:t>13.119.778</w:t>
            </w:r>
          </w:p>
        </w:tc>
        <w:tc>
          <w:tcPr>
            <w:tcW w:w="851" w:type="dxa"/>
            <w:shd w:val="clear" w:color="auto" w:fill="D9E2F3"/>
            <w:noWrap/>
            <w:hideMark/>
          </w:tcPr>
          <w:p w:rsidR="0043737B" w:rsidRPr="00C26591" w:rsidRDefault="0043737B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  <w:t>764.903</w:t>
            </w:r>
          </w:p>
        </w:tc>
        <w:tc>
          <w:tcPr>
            <w:tcW w:w="850" w:type="dxa"/>
            <w:shd w:val="clear" w:color="auto" w:fill="D9E2F3"/>
            <w:noWrap/>
            <w:hideMark/>
          </w:tcPr>
          <w:p w:rsidR="0043737B" w:rsidRPr="00C26591" w:rsidRDefault="0043737B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  <w:t>159.700</w:t>
            </w:r>
          </w:p>
        </w:tc>
        <w:tc>
          <w:tcPr>
            <w:tcW w:w="809" w:type="dxa"/>
            <w:shd w:val="clear" w:color="auto" w:fill="D9E2F3"/>
            <w:noWrap/>
            <w:hideMark/>
          </w:tcPr>
          <w:p w:rsidR="0043737B" w:rsidRPr="00C26591" w:rsidRDefault="0043737B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  <w:t>605.203</w:t>
            </w:r>
          </w:p>
        </w:tc>
        <w:tc>
          <w:tcPr>
            <w:tcW w:w="0" w:type="auto"/>
            <w:shd w:val="clear" w:color="auto" w:fill="D9E2F3"/>
            <w:noWrap/>
            <w:hideMark/>
          </w:tcPr>
          <w:p w:rsidR="0043737B" w:rsidRPr="00C26591" w:rsidRDefault="0043737B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  <w:t>619.558</w:t>
            </w:r>
          </w:p>
        </w:tc>
        <w:tc>
          <w:tcPr>
            <w:tcW w:w="0" w:type="auto"/>
            <w:shd w:val="clear" w:color="auto" w:fill="D9E2F3"/>
            <w:noWrap/>
            <w:hideMark/>
          </w:tcPr>
          <w:p w:rsidR="0043737B" w:rsidRPr="00C26591" w:rsidRDefault="0043737B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  <w:t>36.121</w:t>
            </w:r>
          </w:p>
        </w:tc>
        <w:tc>
          <w:tcPr>
            <w:tcW w:w="0" w:type="auto"/>
            <w:shd w:val="clear" w:color="auto" w:fill="D9E2F3"/>
            <w:noWrap/>
            <w:hideMark/>
          </w:tcPr>
          <w:p w:rsidR="0043737B" w:rsidRPr="00C26591" w:rsidRDefault="0043737B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  <w:t>7.541</w:t>
            </w:r>
          </w:p>
        </w:tc>
        <w:tc>
          <w:tcPr>
            <w:tcW w:w="0" w:type="auto"/>
            <w:shd w:val="clear" w:color="auto" w:fill="D9E2F3"/>
            <w:noWrap/>
            <w:hideMark/>
          </w:tcPr>
          <w:p w:rsidR="0043737B" w:rsidRPr="00C26591" w:rsidRDefault="0043737B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  <w:t>28.579</w:t>
            </w:r>
          </w:p>
        </w:tc>
      </w:tr>
      <w:tr w:rsidR="0004607E" w:rsidRPr="00C26591" w:rsidTr="00C26591">
        <w:trPr>
          <w:trHeight w:val="300"/>
        </w:trPr>
        <w:tc>
          <w:tcPr>
            <w:tcW w:w="958" w:type="dxa"/>
            <w:shd w:val="clear" w:color="auto" w:fill="auto"/>
            <w:noWrap/>
            <w:hideMark/>
          </w:tcPr>
          <w:p w:rsidR="0043737B" w:rsidRPr="00C26591" w:rsidRDefault="0043737B" w:rsidP="00C2659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0"/>
                <w:szCs w:val="10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/>
                <w:bCs/>
                <w:color w:val="000000"/>
                <w:sz w:val="10"/>
                <w:szCs w:val="10"/>
                <w:lang w:eastAsia="hr-HR"/>
              </w:rPr>
              <w:t>Koprivničko-križevačka</w:t>
            </w:r>
          </w:p>
        </w:tc>
        <w:tc>
          <w:tcPr>
            <w:tcW w:w="849" w:type="dxa"/>
            <w:shd w:val="clear" w:color="auto" w:fill="auto"/>
            <w:noWrap/>
            <w:hideMark/>
          </w:tcPr>
          <w:p w:rsidR="0043737B" w:rsidRPr="00C26591" w:rsidRDefault="0043737B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  <w:t>1.905</w:t>
            </w:r>
          </w:p>
        </w:tc>
        <w:tc>
          <w:tcPr>
            <w:tcW w:w="853" w:type="dxa"/>
            <w:shd w:val="clear" w:color="auto" w:fill="auto"/>
            <w:noWrap/>
            <w:hideMark/>
          </w:tcPr>
          <w:p w:rsidR="0043737B" w:rsidRPr="00C26591" w:rsidRDefault="0043737B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  <w:t>17.588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3737B" w:rsidRPr="00C26591" w:rsidRDefault="0043737B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  <w:t>11.501.851.542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3737B" w:rsidRPr="00C26591" w:rsidRDefault="0043737B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  <w:t>527.244.863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3737B" w:rsidRPr="00C26591" w:rsidRDefault="0043737B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  <w:t>65.301.659</w:t>
            </w:r>
          </w:p>
        </w:tc>
        <w:tc>
          <w:tcPr>
            <w:tcW w:w="809" w:type="dxa"/>
            <w:shd w:val="clear" w:color="auto" w:fill="auto"/>
            <w:noWrap/>
            <w:hideMark/>
          </w:tcPr>
          <w:p w:rsidR="0043737B" w:rsidRPr="00C26591" w:rsidRDefault="0043737B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  <w:t>461.943.204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43737B" w:rsidRPr="00C26591" w:rsidRDefault="0043737B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  <w:t>653.960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43737B" w:rsidRPr="00C26591" w:rsidRDefault="0043737B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  <w:t>29.977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43737B" w:rsidRPr="00C26591" w:rsidRDefault="0043737B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  <w:t>3.712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43737B" w:rsidRPr="00C26591" w:rsidRDefault="0043737B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  <w:t>26.265</w:t>
            </w:r>
          </w:p>
        </w:tc>
      </w:tr>
      <w:tr w:rsidR="0004607E" w:rsidRPr="00C26591" w:rsidTr="00C26591">
        <w:trPr>
          <w:trHeight w:val="300"/>
        </w:trPr>
        <w:tc>
          <w:tcPr>
            <w:tcW w:w="958" w:type="dxa"/>
            <w:shd w:val="clear" w:color="auto" w:fill="D9E2F3"/>
            <w:noWrap/>
            <w:hideMark/>
          </w:tcPr>
          <w:p w:rsidR="0043737B" w:rsidRPr="00C26591" w:rsidRDefault="0043737B" w:rsidP="00C2659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0"/>
                <w:szCs w:val="10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/>
                <w:bCs/>
                <w:color w:val="000000"/>
                <w:sz w:val="10"/>
                <w:szCs w:val="10"/>
                <w:lang w:eastAsia="hr-HR"/>
              </w:rPr>
              <w:t>Bjelovarsko-bilogorska</w:t>
            </w:r>
          </w:p>
        </w:tc>
        <w:tc>
          <w:tcPr>
            <w:tcW w:w="849" w:type="dxa"/>
            <w:shd w:val="clear" w:color="auto" w:fill="D9E2F3"/>
            <w:noWrap/>
            <w:hideMark/>
          </w:tcPr>
          <w:p w:rsidR="0043737B" w:rsidRPr="00C26591" w:rsidRDefault="0043737B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  <w:t>2.090</w:t>
            </w:r>
          </w:p>
        </w:tc>
        <w:tc>
          <w:tcPr>
            <w:tcW w:w="853" w:type="dxa"/>
            <w:shd w:val="clear" w:color="auto" w:fill="D9E2F3"/>
            <w:noWrap/>
            <w:hideMark/>
          </w:tcPr>
          <w:p w:rsidR="0043737B" w:rsidRPr="00C26591" w:rsidRDefault="0043737B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  <w:t>14.685</w:t>
            </w:r>
          </w:p>
        </w:tc>
        <w:tc>
          <w:tcPr>
            <w:tcW w:w="850" w:type="dxa"/>
            <w:shd w:val="clear" w:color="auto" w:fill="D9E2F3"/>
            <w:noWrap/>
            <w:hideMark/>
          </w:tcPr>
          <w:p w:rsidR="0043737B" w:rsidRPr="00C26591" w:rsidRDefault="0043737B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  <w:t>7.673.047</w:t>
            </w:r>
          </w:p>
        </w:tc>
        <w:tc>
          <w:tcPr>
            <w:tcW w:w="851" w:type="dxa"/>
            <w:shd w:val="clear" w:color="auto" w:fill="D9E2F3"/>
            <w:noWrap/>
            <w:hideMark/>
          </w:tcPr>
          <w:p w:rsidR="0043737B" w:rsidRPr="00C26591" w:rsidRDefault="0043737B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  <w:t>315.984</w:t>
            </w:r>
          </w:p>
        </w:tc>
        <w:tc>
          <w:tcPr>
            <w:tcW w:w="850" w:type="dxa"/>
            <w:shd w:val="clear" w:color="auto" w:fill="D9E2F3"/>
            <w:noWrap/>
            <w:hideMark/>
          </w:tcPr>
          <w:p w:rsidR="0043737B" w:rsidRPr="00C26591" w:rsidRDefault="0043737B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  <w:t>135.976</w:t>
            </w:r>
          </w:p>
        </w:tc>
        <w:tc>
          <w:tcPr>
            <w:tcW w:w="809" w:type="dxa"/>
            <w:shd w:val="clear" w:color="auto" w:fill="D9E2F3"/>
            <w:noWrap/>
            <w:hideMark/>
          </w:tcPr>
          <w:p w:rsidR="0043737B" w:rsidRPr="00C26591" w:rsidRDefault="0043737B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  <w:t>180.008</w:t>
            </w:r>
          </w:p>
        </w:tc>
        <w:tc>
          <w:tcPr>
            <w:tcW w:w="0" w:type="auto"/>
            <w:shd w:val="clear" w:color="auto" w:fill="D9E2F3"/>
            <w:noWrap/>
            <w:hideMark/>
          </w:tcPr>
          <w:p w:rsidR="0043737B" w:rsidRPr="00C26591" w:rsidRDefault="0043737B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  <w:t>522.509</w:t>
            </w:r>
          </w:p>
        </w:tc>
        <w:tc>
          <w:tcPr>
            <w:tcW w:w="0" w:type="auto"/>
            <w:shd w:val="clear" w:color="auto" w:fill="D9E2F3"/>
            <w:noWrap/>
            <w:hideMark/>
          </w:tcPr>
          <w:p w:rsidR="0043737B" w:rsidRPr="00C26591" w:rsidRDefault="0043737B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  <w:t>21.517</w:t>
            </w:r>
          </w:p>
        </w:tc>
        <w:tc>
          <w:tcPr>
            <w:tcW w:w="0" w:type="auto"/>
            <w:shd w:val="clear" w:color="auto" w:fill="D9E2F3"/>
            <w:noWrap/>
            <w:hideMark/>
          </w:tcPr>
          <w:p w:rsidR="0043737B" w:rsidRPr="00C26591" w:rsidRDefault="0043737B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  <w:t>9.259</w:t>
            </w:r>
          </w:p>
        </w:tc>
        <w:tc>
          <w:tcPr>
            <w:tcW w:w="0" w:type="auto"/>
            <w:shd w:val="clear" w:color="auto" w:fill="D9E2F3"/>
            <w:noWrap/>
            <w:hideMark/>
          </w:tcPr>
          <w:p w:rsidR="0043737B" w:rsidRPr="00C26591" w:rsidRDefault="0043737B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hr-HR"/>
              </w:rPr>
              <w:t>12.257</w:t>
            </w:r>
          </w:p>
        </w:tc>
      </w:tr>
    </w:tbl>
    <w:p w:rsidR="0043737B" w:rsidRDefault="0043737B" w:rsidP="0004607E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0541E5" w:rsidRPr="000541E5" w:rsidRDefault="000541E5" w:rsidP="0004607E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0541E5">
        <w:rPr>
          <w:rFonts w:ascii="Times New Roman" w:hAnsi="Times New Roman"/>
          <w:sz w:val="24"/>
          <w:szCs w:val="24"/>
        </w:rPr>
        <w:t>Ekonomsku snagu pojedine Županije ilustriraju financijski rezultati realnog sektora (društva kapitala), a iskazani su po zaposleniku, gdje konstatiramo: gospodarstvenici sa područja naše Županije najbolje upravljaju troškovima poslovanja u postojećem poslovnom okruženju te bilježe najmanje gubitke po zaposleniku u državi (rang 21/21), produktivnost rada po zaposleniku mjerena ukupnim prihodom po zaposleniku je visoka (rang 5</w:t>
      </w:r>
      <w:r w:rsidR="00D32496">
        <w:rPr>
          <w:rFonts w:ascii="Times New Roman" w:hAnsi="Times New Roman"/>
          <w:sz w:val="24"/>
          <w:szCs w:val="24"/>
        </w:rPr>
        <w:t>/</w:t>
      </w:r>
      <w:r w:rsidRPr="000541E5">
        <w:rPr>
          <w:rFonts w:ascii="Times New Roman" w:hAnsi="Times New Roman"/>
          <w:sz w:val="24"/>
          <w:szCs w:val="24"/>
        </w:rPr>
        <w:t>21), što rezultira prihvatljivim profitom za vlasnike društava (neto dobit po zaposleniku,</w:t>
      </w:r>
      <w:r>
        <w:rPr>
          <w:rFonts w:ascii="Times New Roman" w:hAnsi="Times New Roman"/>
          <w:sz w:val="24"/>
          <w:szCs w:val="24"/>
        </w:rPr>
        <w:t xml:space="preserve"> </w:t>
      </w:r>
      <w:r w:rsidRPr="000541E5">
        <w:rPr>
          <w:rFonts w:ascii="Times New Roman" w:hAnsi="Times New Roman"/>
          <w:sz w:val="24"/>
          <w:szCs w:val="24"/>
        </w:rPr>
        <w:t>rang 7/21).</w:t>
      </w:r>
    </w:p>
    <w:p w:rsidR="0004607E" w:rsidRDefault="0004607E" w:rsidP="0004607E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</w:p>
    <w:p w:rsidR="000541E5" w:rsidRPr="000541E5" w:rsidRDefault="000541E5" w:rsidP="0004607E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0541E5">
        <w:rPr>
          <w:rFonts w:ascii="Times New Roman" w:hAnsi="Times New Roman"/>
          <w:sz w:val="24"/>
          <w:szCs w:val="24"/>
        </w:rPr>
        <w:t>U Gradu Zagrebu koncentrira se sjedište preko 30% svih društava kapitala u državi koja realiziraju peko 50% ukupnih prihoda prema nominalnim iznosima, stoga usporedive su susjedne Županije i njihov realni sektor koji daju prikaz stanja u gospodars</w:t>
      </w:r>
      <w:r>
        <w:rPr>
          <w:rFonts w:ascii="Times New Roman" w:hAnsi="Times New Roman"/>
          <w:sz w:val="24"/>
          <w:szCs w:val="24"/>
        </w:rPr>
        <w:t>t</w:t>
      </w:r>
      <w:r w:rsidRPr="000541E5">
        <w:rPr>
          <w:rFonts w:ascii="Times New Roman" w:hAnsi="Times New Roman"/>
          <w:sz w:val="24"/>
          <w:szCs w:val="24"/>
        </w:rPr>
        <w:t>vu sjeverozapadnog dijela države.</w:t>
      </w:r>
    </w:p>
    <w:p w:rsidR="00FE3B15" w:rsidRDefault="00FE3B15" w:rsidP="0004607E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FE3B15" w:rsidRPr="009B7FD4" w:rsidRDefault="00FE3B15" w:rsidP="00FE3B15">
      <w:pPr>
        <w:jc w:val="both"/>
        <w:rPr>
          <w:rFonts w:ascii="Times New Roman" w:hAnsi="Times New Roman"/>
          <w:sz w:val="24"/>
          <w:szCs w:val="24"/>
        </w:rPr>
      </w:pPr>
      <w:r w:rsidRPr="009B7FD4">
        <w:rPr>
          <w:rFonts w:ascii="Times New Roman" w:hAnsi="Times New Roman"/>
          <w:sz w:val="24"/>
          <w:szCs w:val="24"/>
        </w:rPr>
        <w:t xml:space="preserve">Tablica 3. </w:t>
      </w:r>
      <w:r w:rsidR="00C22863">
        <w:rPr>
          <w:rFonts w:ascii="Times New Roman" w:hAnsi="Times New Roman"/>
          <w:sz w:val="24"/>
          <w:szCs w:val="24"/>
        </w:rPr>
        <w:t>Dobit, gubitak i porez na dobit</w:t>
      </w:r>
      <w:r w:rsidRPr="009B7FD4">
        <w:rPr>
          <w:rFonts w:ascii="Times New Roman" w:hAnsi="Times New Roman"/>
          <w:sz w:val="24"/>
          <w:szCs w:val="24"/>
        </w:rPr>
        <w:t xml:space="preserve"> (u </w:t>
      </w:r>
      <w:proofErr w:type="spellStart"/>
      <w:r w:rsidRPr="009B7FD4">
        <w:rPr>
          <w:rFonts w:ascii="Times New Roman" w:hAnsi="Times New Roman"/>
          <w:sz w:val="24"/>
          <w:szCs w:val="24"/>
        </w:rPr>
        <w:t>mil</w:t>
      </w:r>
      <w:proofErr w:type="spellEnd"/>
      <w:r w:rsidRPr="009B7FD4">
        <w:rPr>
          <w:rFonts w:ascii="Times New Roman" w:hAnsi="Times New Roman"/>
          <w:sz w:val="24"/>
          <w:szCs w:val="24"/>
        </w:rPr>
        <w:t xml:space="preserve">. kn)    </w:t>
      </w:r>
    </w:p>
    <w:tbl>
      <w:tblPr>
        <w:tblW w:w="5075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</w:tblBorders>
        <w:tblLook w:val="04A0" w:firstRow="1" w:lastRow="0" w:firstColumn="1" w:lastColumn="0" w:noHBand="0" w:noVBand="1"/>
      </w:tblPr>
      <w:tblGrid>
        <w:gridCol w:w="960"/>
        <w:gridCol w:w="1138"/>
        <w:gridCol w:w="1134"/>
        <w:gridCol w:w="1843"/>
      </w:tblGrid>
      <w:tr w:rsidR="00FE3B15" w:rsidRPr="009F4E9D" w:rsidTr="00C26591">
        <w:trPr>
          <w:trHeight w:val="204"/>
        </w:trPr>
        <w:tc>
          <w:tcPr>
            <w:tcW w:w="96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</w:tcBorders>
            <w:shd w:val="clear" w:color="auto" w:fill="4472C4"/>
            <w:noWrap/>
            <w:hideMark/>
          </w:tcPr>
          <w:p w:rsidR="00FE3B15" w:rsidRPr="00C26591" w:rsidRDefault="00FE3B15" w:rsidP="00C265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/>
                <w:bCs/>
                <w:color w:val="FFFFFF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138" w:type="dxa"/>
            <w:tcBorders>
              <w:top w:val="single" w:sz="4" w:space="0" w:color="4472C4"/>
              <w:bottom w:val="single" w:sz="4" w:space="0" w:color="4472C4"/>
            </w:tcBorders>
            <w:shd w:val="clear" w:color="auto" w:fill="4472C4"/>
            <w:noWrap/>
            <w:hideMark/>
          </w:tcPr>
          <w:p w:rsidR="00FE3B15" w:rsidRPr="00C26591" w:rsidRDefault="00FE3B15" w:rsidP="00C265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hr-HR"/>
              </w:rPr>
              <w:t>DOBIT</w:t>
            </w:r>
          </w:p>
        </w:tc>
        <w:tc>
          <w:tcPr>
            <w:tcW w:w="1134" w:type="dxa"/>
            <w:tcBorders>
              <w:top w:val="single" w:sz="4" w:space="0" w:color="4472C4"/>
              <w:bottom w:val="single" w:sz="4" w:space="0" w:color="4472C4"/>
            </w:tcBorders>
            <w:shd w:val="clear" w:color="auto" w:fill="4472C4"/>
            <w:noWrap/>
            <w:hideMark/>
          </w:tcPr>
          <w:p w:rsidR="00FE3B15" w:rsidRPr="00C26591" w:rsidRDefault="00FE3B15" w:rsidP="00C265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hr-HR"/>
              </w:rPr>
              <w:t>GUBITAK</w:t>
            </w:r>
          </w:p>
        </w:tc>
        <w:tc>
          <w:tcPr>
            <w:tcW w:w="1843" w:type="dxa"/>
            <w:tcBorders>
              <w:top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4472C4"/>
            <w:hideMark/>
          </w:tcPr>
          <w:p w:rsidR="00FE3B15" w:rsidRPr="00C26591" w:rsidRDefault="00FE3B15" w:rsidP="00C265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hr-HR"/>
              </w:rPr>
              <w:t>POREZ NA DOBIT</w:t>
            </w:r>
          </w:p>
        </w:tc>
      </w:tr>
      <w:tr w:rsidR="00FE3B15" w:rsidRPr="009F4E9D" w:rsidTr="00C26591">
        <w:trPr>
          <w:trHeight w:val="255"/>
        </w:trPr>
        <w:tc>
          <w:tcPr>
            <w:tcW w:w="960" w:type="dxa"/>
            <w:shd w:val="clear" w:color="auto" w:fill="D9E2F3"/>
            <w:noWrap/>
            <w:hideMark/>
          </w:tcPr>
          <w:p w:rsidR="00FE3B15" w:rsidRPr="00C26591" w:rsidRDefault="00FE3B15" w:rsidP="00C265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hr-HR"/>
              </w:rPr>
              <w:t>1995.</w:t>
            </w:r>
          </w:p>
        </w:tc>
        <w:tc>
          <w:tcPr>
            <w:tcW w:w="1138" w:type="dxa"/>
            <w:shd w:val="clear" w:color="auto" w:fill="D9E2F3"/>
            <w:noWrap/>
            <w:hideMark/>
          </w:tcPr>
          <w:p w:rsidR="00FE3B15" w:rsidRPr="00C26591" w:rsidRDefault="00FE3B15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  <w:t>86,1</w:t>
            </w:r>
          </w:p>
        </w:tc>
        <w:tc>
          <w:tcPr>
            <w:tcW w:w="1134" w:type="dxa"/>
            <w:shd w:val="clear" w:color="auto" w:fill="D9E2F3"/>
            <w:noWrap/>
            <w:hideMark/>
          </w:tcPr>
          <w:p w:rsidR="00FE3B15" w:rsidRPr="00C26591" w:rsidRDefault="00FE3B15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  <w:t>132,5</w:t>
            </w:r>
          </w:p>
        </w:tc>
        <w:tc>
          <w:tcPr>
            <w:tcW w:w="1843" w:type="dxa"/>
            <w:shd w:val="clear" w:color="auto" w:fill="D9E2F3"/>
            <w:noWrap/>
            <w:hideMark/>
          </w:tcPr>
          <w:p w:rsidR="00FE3B15" w:rsidRPr="00C26591" w:rsidRDefault="00FE3B15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  <w:t>0,0</w:t>
            </w:r>
          </w:p>
        </w:tc>
      </w:tr>
      <w:tr w:rsidR="00FE3B15" w:rsidRPr="009F4E9D" w:rsidTr="00C26591">
        <w:trPr>
          <w:trHeight w:val="255"/>
        </w:trPr>
        <w:tc>
          <w:tcPr>
            <w:tcW w:w="960" w:type="dxa"/>
            <w:shd w:val="clear" w:color="auto" w:fill="auto"/>
            <w:noWrap/>
            <w:hideMark/>
          </w:tcPr>
          <w:p w:rsidR="00FE3B15" w:rsidRPr="00C26591" w:rsidRDefault="00FE3B15" w:rsidP="00C265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hr-HR"/>
              </w:rPr>
              <w:t>1996.</w:t>
            </w:r>
          </w:p>
        </w:tc>
        <w:tc>
          <w:tcPr>
            <w:tcW w:w="1138" w:type="dxa"/>
            <w:shd w:val="clear" w:color="auto" w:fill="auto"/>
            <w:noWrap/>
            <w:hideMark/>
          </w:tcPr>
          <w:p w:rsidR="00FE3B15" w:rsidRPr="00C26591" w:rsidRDefault="00FE3B15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  <w:t>101,2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FE3B15" w:rsidRPr="00C26591" w:rsidRDefault="00FE3B15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  <w:t>560,9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FE3B15" w:rsidRPr="00C26591" w:rsidRDefault="00FE3B15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  <w:t>16,6</w:t>
            </w:r>
          </w:p>
        </w:tc>
      </w:tr>
      <w:tr w:rsidR="00FE3B15" w:rsidRPr="009F4E9D" w:rsidTr="00C26591">
        <w:trPr>
          <w:trHeight w:val="255"/>
        </w:trPr>
        <w:tc>
          <w:tcPr>
            <w:tcW w:w="960" w:type="dxa"/>
            <w:shd w:val="clear" w:color="auto" w:fill="D9E2F3"/>
            <w:noWrap/>
            <w:hideMark/>
          </w:tcPr>
          <w:p w:rsidR="00FE3B15" w:rsidRPr="00C26591" w:rsidRDefault="00FE3B15" w:rsidP="00C265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hr-HR"/>
              </w:rPr>
              <w:t>1997.</w:t>
            </w:r>
          </w:p>
        </w:tc>
        <w:tc>
          <w:tcPr>
            <w:tcW w:w="1138" w:type="dxa"/>
            <w:shd w:val="clear" w:color="auto" w:fill="D9E2F3"/>
            <w:noWrap/>
            <w:hideMark/>
          </w:tcPr>
          <w:p w:rsidR="00FE3B15" w:rsidRPr="00C26591" w:rsidRDefault="00FE3B15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  <w:t>117,3</w:t>
            </w:r>
          </w:p>
        </w:tc>
        <w:tc>
          <w:tcPr>
            <w:tcW w:w="1134" w:type="dxa"/>
            <w:shd w:val="clear" w:color="auto" w:fill="D9E2F3"/>
            <w:noWrap/>
            <w:hideMark/>
          </w:tcPr>
          <w:p w:rsidR="00FE3B15" w:rsidRPr="00C26591" w:rsidRDefault="00FE3B15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  <w:t>148,2</w:t>
            </w:r>
          </w:p>
        </w:tc>
        <w:tc>
          <w:tcPr>
            <w:tcW w:w="1843" w:type="dxa"/>
            <w:shd w:val="clear" w:color="auto" w:fill="D9E2F3"/>
            <w:noWrap/>
            <w:hideMark/>
          </w:tcPr>
          <w:p w:rsidR="00FE3B15" w:rsidRPr="00C26591" w:rsidRDefault="00FE3B15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  <w:t>19,6</w:t>
            </w:r>
          </w:p>
        </w:tc>
      </w:tr>
      <w:tr w:rsidR="00FE3B15" w:rsidRPr="009F4E9D" w:rsidTr="00C26591">
        <w:trPr>
          <w:trHeight w:val="255"/>
        </w:trPr>
        <w:tc>
          <w:tcPr>
            <w:tcW w:w="960" w:type="dxa"/>
            <w:shd w:val="clear" w:color="auto" w:fill="auto"/>
            <w:noWrap/>
            <w:hideMark/>
          </w:tcPr>
          <w:p w:rsidR="00FE3B15" w:rsidRPr="00C26591" w:rsidRDefault="00FE3B15" w:rsidP="00C265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hr-HR"/>
              </w:rPr>
              <w:t>1998.</w:t>
            </w:r>
          </w:p>
        </w:tc>
        <w:tc>
          <w:tcPr>
            <w:tcW w:w="1138" w:type="dxa"/>
            <w:shd w:val="clear" w:color="auto" w:fill="auto"/>
            <w:noWrap/>
            <w:hideMark/>
          </w:tcPr>
          <w:p w:rsidR="00FE3B15" w:rsidRPr="00C26591" w:rsidRDefault="00FE3B15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  <w:t>115,3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FE3B15" w:rsidRPr="00C26591" w:rsidRDefault="00FE3B15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  <w:t>155,0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FE3B15" w:rsidRPr="00C26591" w:rsidRDefault="00FE3B15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  <w:t>30,9</w:t>
            </w:r>
          </w:p>
        </w:tc>
      </w:tr>
      <w:tr w:rsidR="00FE3B15" w:rsidRPr="009F4E9D" w:rsidTr="00C26591">
        <w:trPr>
          <w:trHeight w:val="255"/>
        </w:trPr>
        <w:tc>
          <w:tcPr>
            <w:tcW w:w="960" w:type="dxa"/>
            <w:shd w:val="clear" w:color="auto" w:fill="D9E2F3"/>
            <w:noWrap/>
            <w:hideMark/>
          </w:tcPr>
          <w:p w:rsidR="00FE3B15" w:rsidRPr="00C26591" w:rsidRDefault="00FE3B15" w:rsidP="00C265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hr-HR"/>
              </w:rPr>
              <w:t>1999.</w:t>
            </w:r>
          </w:p>
        </w:tc>
        <w:tc>
          <w:tcPr>
            <w:tcW w:w="1138" w:type="dxa"/>
            <w:shd w:val="clear" w:color="auto" w:fill="D9E2F3"/>
            <w:noWrap/>
            <w:hideMark/>
          </w:tcPr>
          <w:p w:rsidR="00FE3B15" w:rsidRPr="00C26591" w:rsidRDefault="00FE3B15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  <w:t>62,2</w:t>
            </w:r>
          </w:p>
        </w:tc>
        <w:tc>
          <w:tcPr>
            <w:tcW w:w="1134" w:type="dxa"/>
            <w:shd w:val="clear" w:color="auto" w:fill="D9E2F3"/>
            <w:noWrap/>
            <w:hideMark/>
          </w:tcPr>
          <w:p w:rsidR="00FE3B15" w:rsidRPr="00C26591" w:rsidRDefault="00FE3B15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  <w:t>264,3</w:t>
            </w:r>
          </w:p>
        </w:tc>
        <w:tc>
          <w:tcPr>
            <w:tcW w:w="1843" w:type="dxa"/>
            <w:shd w:val="clear" w:color="auto" w:fill="D9E2F3"/>
            <w:noWrap/>
            <w:hideMark/>
          </w:tcPr>
          <w:p w:rsidR="00FE3B15" w:rsidRPr="00C26591" w:rsidRDefault="00FE3B15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  <w:t>20,0</w:t>
            </w:r>
          </w:p>
        </w:tc>
      </w:tr>
      <w:tr w:rsidR="00FE3B15" w:rsidRPr="009F4E9D" w:rsidTr="00C26591">
        <w:trPr>
          <w:trHeight w:val="255"/>
        </w:trPr>
        <w:tc>
          <w:tcPr>
            <w:tcW w:w="960" w:type="dxa"/>
            <w:shd w:val="clear" w:color="auto" w:fill="auto"/>
            <w:noWrap/>
            <w:hideMark/>
          </w:tcPr>
          <w:p w:rsidR="00FE3B15" w:rsidRPr="00C26591" w:rsidRDefault="00FE3B15" w:rsidP="00C265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hr-HR"/>
              </w:rPr>
              <w:t>2000.</w:t>
            </w:r>
          </w:p>
        </w:tc>
        <w:tc>
          <w:tcPr>
            <w:tcW w:w="1138" w:type="dxa"/>
            <w:shd w:val="clear" w:color="auto" w:fill="auto"/>
            <w:noWrap/>
            <w:hideMark/>
          </w:tcPr>
          <w:p w:rsidR="00FE3B15" w:rsidRPr="00C26591" w:rsidRDefault="00FE3B15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  <w:t>138,0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FE3B15" w:rsidRPr="00C26591" w:rsidRDefault="00FE3B15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  <w:t>150,0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FE3B15" w:rsidRPr="00C26591" w:rsidRDefault="00FE3B15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  <w:t>19,0</w:t>
            </w:r>
          </w:p>
        </w:tc>
      </w:tr>
      <w:tr w:rsidR="00FE3B15" w:rsidRPr="009F4E9D" w:rsidTr="00C26591">
        <w:trPr>
          <w:trHeight w:val="255"/>
        </w:trPr>
        <w:tc>
          <w:tcPr>
            <w:tcW w:w="960" w:type="dxa"/>
            <w:shd w:val="clear" w:color="auto" w:fill="D9E2F3"/>
            <w:noWrap/>
            <w:hideMark/>
          </w:tcPr>
          <w:p w:rsidR="00FE3B15" w:rsidRPr="00C26591" w:rsidRDefault="00FE3B15" w:rsidP="00C265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hr-HR"/>
              </w:rPr>
              <w:t>2001.</w:t>
            </w:r>
          </w:p>
        </w:tc>
        <w:tc>
          <w:tcPr>
            <w:tcW w:w="1138" w:type="dxa"/>
            <w:shd w:val="clear" w:color="auto" w:fill="D9E2F3"/>
            <w:noWrap/>
            <w:hideMark/>
          </w:tcPr>
          <w:p w:rsidR="00FE3B15" w:rsidRPr="00C26591" w:rsidRDefault="00FE3B15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  <w:t>175,9</w:t>
            </w:r>
          </w:p>
        </w:tc>
        <w:tc>
          <w:tcPr>
            <w:tcW w:w="1134" w:type="dxa"/>
            <w:shd w:val="clear" w:color="auto" w:fill="D9E2F3"/>
            <w:noWrap/>
            <w:hideMark/>
          </w:tcPr>
          <w:p w:rsidR="00FE3B15" w:rsidRPr="00C26591" w:rsidRDefault="00FE3B15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  <w:t>106,0</w:t>
            </w:r>
          </w:p>
        </w:tc>
        <w:tc>
          <w:tcPr>
            <w:tcW w:w="1843" w:type="dxa"/>
            <w:shd w:val="clear" w:color="auto" w:fill="D9E2F3"/>
            <w:noWrap/>
            <w:hideMark/>
          </w:tcPr>
          <w:p w:rsidR="00FE3B15" w:rsidRPr="00C26591" w:rsidRDefault="00FE3B15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  <w:t>33,0</w:t>
            </w:r>
          </w:p>
        </w:tc>
      </w:tr>
      <w:tr w:rsidR="00FE3B15" w:rsidRPr="009F4E9D" w:rsidTr="00C26591">
        <w:trPr>
          <w:trHeight w:val="255"/>
        </w:trPr>
        <w:tc>
          <w:tcPr>
            <w:tcW w:w="960" w:type="dxa"/>
            <w:shd w:val="clear" w:color="auto" w:fill="auto"/>
            <w:noWrap/>
            <w:hideMark/>
          </w:tcPr>
          <w:p w:rsidR="00FE3B15" w:rsidRPr="00C26591" w:rsidRDefault="00FE3B15" w:rsidP="00C265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hr-HR"/>
              </w:rPr>
              <w:t>2002.</w:t>
            </w:r>
          </w:p>
        </w:tc>
        <w:tc>
          <w:tcPr>
            <w:tcW w:w="1138" w:type="dxa"/>
            <w:shd w:val="clear" w:color="auto" w:fill="auto"/>
            <w:noWrap/>
            <w:hideMark/>
          </w:tcPr>
          <w:p w:rsidR="00FE3B15" w:rsidRPr="00C26591" w:rsidRDefault="00FE3B15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  <w:t>250,3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FE3B15" w:rsidRPr="00C26591" w:rsidRDefault="00FE3B15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  <w:t>89,3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FE3B15" w:rsidRPr="00C26591" w:rsidRDefault="00FE3B15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  <w:t>40,4</w:t>
            </w:r>
          </w:p>
        </w:tc>
      </w:tr>
      <w:tr w:rsidR="00FE3B15" w:rsidRPr="009F4E9D" w:rsidTr="00C26591">
        <w:trPr>
          <w:trHeight w:val="255"/>
        </w:trPr>
        <w:tc>
          <w:tcPr>
            <w:tcW w:w="960" w:type="dxa"/>
            <w:shd w:val="clear" w:color="auto" w:fill="D9E2F3"/>
            <w:noWrap/>
            <w:hideMark/>
          </w:tcPr>
          <w:p w:rsidR="00FE3B15" w:rsidRPr="00C26591" w:rsidRDefault="00FE3B15" w:rsidP="00C265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hr-HR"/>
              </w:rPr>
              <w:t>2003.</w:t>
            </w:r>
          </w:p>
        </w:tc>
        <w:tc>
          <w:tcPr>
            <w:tcW w:w="1138" w:type="dxa"/>
            <w:shd w:val="clear" w:color="auto" w:fill="D9E2F3"/>
            <w:noWrap/>
            <w:hideMark/>
          </w:tcPr>
          <w:p w:rsidR="00FE3B15" w:rsidRPr="00C26591" w:rsidRDefault="00FE3B15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  <w:t>194,4</w:t>
            </w:r>
          </w:p>
        </w:tc>
        <w:tc>
          <w:tcPr>
            <w:tcW w:w="1134" w:type="dxa"/>
            <w:shd w:val="clear" w:color="auto" w:fill="D9E2F3"/>
            <w:noWrap/>
            <w:hideMark/>
          </w:tcPr>
          <w:p w:rsidR="00FE3B15" w:rsidRPr="00C26591" w:rsidRDefault="00FE3B15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  <w:t>178,2</w:t>
            </w:r>
          </w:p>
        </w:tc>
        <w:tc>
          <w:tcPr>
            <w:tcW w:w="1843" w:type="dxa"/>
            <w:shd w:val="clear" w:color="auto" w:fill="D9E2F3"/>
            <w:noWrap/>
            <w:hideMark/>
          </w:tcPr>
          <w:p w:rsidR="00FE3B15" w:rsidRPr="00C26591" w:rsidRDefault="00FE3B15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  <w:t>41,1</w:t>
            </w:r>
          </w:p>
        </w:tc>
      </w:tr>
      <w:tr w:rsidR="00FE3B15" w:rsidRPr="009F4E9D" w:rsidTr="00C26591">
        <w:trPr>
          <w:trHeight w:val="255"/>
        </w:trPr>
        <w:tc>
          <w:tcPr>
            <w:tcW w:w="960" w:type="dxa"/>
            <w:shd w:val="clear" w:color="auto" w:fill="auto"/>
            <w:noWrap/>
            <w:hideMark/>
          </w:tcPr>
          <w:p w:rsidR="00FE3B15" w:rsidRPr="00C26591" w:rsidRDefault="00FE3B15" w:rsidP="00C265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hr-HR"/>
              </w:rPr>
              <w:t>2004.</w:t>
            </w:r>
          </w:p>
        </w:tc>
        <w:tc>
          <w:tcPr>
            <w:tcW w:w="1138" w:type="dxa"/>
            <w:shd w:val="clear" w:color="auto" w:fill="auto"/>
            <w:noWrap/>
            <w:hideMark/>
          </w:tcPr>
          <w:p w:rsidR="00FE3B15" w:rsidRPr="00C26591" w:rsidRDefault="00FE3B15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  <w:t>210,5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FE3B15" w:rsidRPr="00C26591" w:rsidRDefault="00FE3B15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  <w:t>135,6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FE3B15" w:rsidRPr="00C26591" w:rsidRDefault="00FE3B15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  <w:t>37,1</w:t>
            </w:r>
          </w:p>
        </w:tc>
      </w:tr>
      <w:tr w:rsidR="00FE3B15" w:rsidRPr="009F4E9D" w:rsidTr="00C26591">
        <w:trPr>
          <w:trHeight w:val="255"/>
        </w:trPr>
        <w:tc>
          <w:tcPr>
            <w:tcW w:w="960" w:type="dxa"/>
            <w:shd w:val="clear" w:color="auto" w:fill="D9E2F3"/>
            <w:noWrap/>
            <w:hideMark/>
          </w:tcPr>
          <w:p w:rsidR="00FE3B15" w:rsidRPr="00C26591" w:rsidRDefault="00FE3B15" w:rsidP="00C265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hr-HR"/>
              </w:rPr>
              <w:t>2005.</w:t>
            </w:r>
          </w:p>
        </w:tc>
        <w:tc>
          <w:tcPr>
            <w:tcW w:w="1138" w:type="dxa"/>
            <w:shd w:val="clear" w:color="auto" w:fill="D9E2F3"/>
            <w:noWrap/>
            <w:hideMark/>
          </w:tcPr>
          <w:p w:rsidR="00FE3B15" w:rsidRPr="00C26591" w:rsidRDefault="00FE3B15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  <w:t>208,5</w:t>
            </w:r>
          </w:p>
        </w:tc>
        <w:tc>
          <w:tcPr>
            <w:tcW w:w="1134" w:type="dxa"/>
            <w:shd w:val="clear" w:color="auto" w:fill="D9E2F3"/>
            <w:noWrap/>
            <w:hideMark/>
          </w:tcPr>
          <w:p w:rsidR="00FE3B15" w:rsidRPr="00C26591" w:rsidRDefault="00FE3B15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  <w:t>118,3</w:t>
            </w:r>
          </w:p>
        </w:tc>
        <w:tc>
          <w:tcPr>
            <w:tcW w:w="1843" w:type="dxa"/>
            <w:shd w:val="clear" w:color="auto" w:fill="D9E2F3"/>
            <w:noWrap/>
            <w:hideMark/>
          </w:tcPr>
          <w:p w:rsidR="00FE3B15" w:rsidRPr="00C26591" w:rsidRDefault="00FE3B15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  <w:t>45,1</w:t>
            </w:r>
          </w:p>
        </w:tc>
      </w:tr>
      <w:tr w:rsidR="00FE3B15" w:rsidRPr="009F4E9D" w:rsidTr="00C26591">
        <w:trPr>
          <w:trHeight w:val="255"/>
        </w:trPr>
        <w:tc>
          <w:tcPr>
            <w:tcW w:w="960" w:type="dxa"/>
            <w:shd w:val="clear" w:color="auto" w:fill="auto"/>
            <w:noWrap/>
            <w:hideMark/>
          </w:tcPr>
          <w:p w:rsidR="00FE3B15" w:rsidRPr="00C26591" w:rsidRDefault="00FE3B15" w:rsidP="00C265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hr-HR"/>
              </w:rPr>
              <w:t>2006.</w:t>
            </w:r>
          </w:p>
        </w:tc>
        <w:tc>
          <w:tcPr>
            <w:tcW w:w="1138" w:type="dxa"/>
            <w:shd w:val="clear" w:color="auto" w:fill="auto"/>
            <w:noWrap/>
            <w:hideMark/>
          </w:tcPr>
          <w:p w:rsidR="00FE3B15" w:rsidRPr="00C26591" w:rsidRDefault="00FE3B15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  <w:t>288,0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FE3B15" w:rsidRPr="00C26591" w:rsidRDefault="00FE3B15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  <w:t>107,4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FE3B15" w:rsidRPr="00C26591" w:rsidRDefault="00FE3B15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  <w:t>66,8</w:t>
            </w:r>
          </w:p>
        </w:tc>
      </w:tr>
      <w:tr w:rsidR="00FE3B15" w:rsidRPr="009F4E9D" w:rsidTr="00C26591">
        <w:trPr>
          <w:trHeight w:val="255"/>
        </w:trPr>
        <w:tc>
          <w:tcPr>
            <w:tcW w:w="960" w:type="dxa"/>
            <w:shd w:val="clear" w:color="auto" w:fill="D9E2F3"/>
            <w:noWrap/>
            <w:hideMark/>
          </w:tcPr>
          <w:p w:rsidR="00FE3B15" w:rsidRPr="00C26591" w:rsidRDefault="00FE3B15" w:rsidP="00C265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hr-HR"/>
              </w:rPr>
              <w:t>2007.</w:t>
            </w:r>
          </w:p>
        </w:tc>
        <w:tc>
          <w:tcPr>
            <w:tcW w:w="1138" w:type="dxa"/>
            <w:shd w:val="clear" w:color="auto" w:fill="D9E2F3"/>
            <w:noWrap/>
            <w:hideMark/>
          </w:tcPr>
          <w:p w:rsidR="00FE3B15" w:rsidRPr="00C26591" w:rsidRDefault="00FE3B15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  <w:t>305,5</w:t>
            </w:r>
          </w:p>
        </w:tc>
        <w:tc>
          <w:tcPr>
            <w:tcW w:w="1134" w:type="dxa"/>
            <w:shd w:val="clear" w:color="auto" w:fill="D9E2F3"/>
            <w:noWrap/>
            <w:hideMark/>
          </w:tcPr>
          <w:p w:rsidR="00FE3B15" w:rsidRPr="00C26591" w:rsidRDefault="00FE3B15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  <w:t>99,3</w:t>
            </w:r>
          </w:p>
        </w:tc>
        <w:tc>
          <w:tcPr>
            <w:tcW w:w="1843" w:type="dxa"/>
            <w:shd w:val="clear" w:color="auto" w:fill="D9E2F3"/>
            <w:noWrap/>
            <w:hideMark/>
          </w:tcPr>
          <w:p w:rsidR="00FE3B15" w:rsidRPr="00C26591" w:rsidRDefault="00FE3B15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  <w:t>74,2</w:t>
            </w:r>
          </w:p>
        </w:tc>
      </w:tr>
      <w:tr w:rsidR="00FE3B15" w:rsidRPr="009F4E9D" w:rsidTr="00C26591">
        <w:trPr>
          <w:trHeight w:val="255"/>
        </w:trPr>
        <w:tc>
          <w:tcPr>
            <w:tcW w:w="960" w:type="dxa"/>
            <w:shd w:val="clear" w:color="auto" w:fill="auto"/>
            <w:noWrap/>
            <w:hideMark/>
          </w:tcPr>
          <w:p w:rsidR="00FE3B15" w:rsidRPr="00C26591" w:rsidRDefault="00FE3B15" w:rsidP="00C265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hr-HR"/>
              </w:rPr>
              <w:t>2008.</w:t>
            </w:r>
          </w:p>
        </w:tc>
        <w:tc>
          <w:tcPr>
            <w:tcW w:w="1138" w:type="dxa"/>
            <w:shd w:val="clear" w:color="auto" w:fill="auto"/>
            <w:noWrap/>
            <w:hideMark/>
          </w:tcPr>
          <w:p w:rsidR="00FE3B15" w:rsidRPr="00C26591" w:rsidRDefault="00FE3B15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  <w:t>327,0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FE3B15" w:rsidRPr="00C26591" w:rsidRDefault="00FE3B15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  <w:t>145,0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FE3B15" w:rsidRPr="00C26591" w:rsidRDefault="00FE3B15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  <w:t>68,6</w:t>
            </w:r>
          </w:p>
        </w:tc>
      </w:tr>
      <w:tr w:rsidR="00FE3B15" w:rsidRPr="009F4E9D" w:rsidTr="00C26591">
        <w:trPr>
          <w:trHeight w:val="255"/>
        </w:trPr>
        <w:tc>
          <w:tcPr>
            <w:tcW w:w="960" w:type="dxa"/>
            <w:shd w:val="clear" w:color="auto" w:fill="D9E2F3"/>
            <w:noWrap/>
            <w:hideMark/>
          </w:tcPr>
          <w:p w:rsidR="00FE3B15" w:rsidRPr="00C26591" w:rsidRDefault="00FE3B15" w:rsidP="00C265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hr-HR"/>
              </w:rPr>
              <w:t>2009.</w:t>
            </w:r>
          </w:p>
        </w:tc>
        <w:tc>
          <w:tcPr>
            <w:tcW w:w="1138" w:type="dxa"/>
            <w:shd w:val="clear" w:color="auto" w:fill="D9E2F3"/>
            <w:noWrap/>
            <w:hideMark/>
          </w:tcPr>
          <w:p w:rsidR="00FE3B15" w:rsidRPr="00C26591" w:rsidRDefault="00FE3B15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  <w:t>216,0</w:t>
            </w:r>
          </w:p>
        </w:tc>
        <w:tc>
          <w:tcPr>
            <w:tcW w:w="1134" w:type="dxa"/>
            <w:shd w:val="clear" w:color="auto" w:fill="D9E2F3"/>
            <w:noWrap/>
            <w:hideMark/>
          </w:tcPr>
          <w:p w:rsidR="00FE3B15" w:rsidRPr="00C26591" w:rsidRDefault="00FE3B15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  <w:t>480,0</w:t>
            </w:r>
          </w:p>
        </w:tc>
        <w:tc>
          <w:tcPr>
            <w:tcW w:w="1843" w:type="dxa"/>
            <w:shd w:val="clear" w:color="auto" w:fill="D9E2F3"/>
            <w:noWrap/>
            <w:hideMark/>
          </w:tcPr>
          <w:p w:rsidR="00FE3B15" w:rsidRPr="00C26591" w:rsidRDefault="00FE3B15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  <w:t>55,6</w:t>
            </w:r>
          </w:p>
        </w:tc>
      </w:tr>
      <w:tr w:rsidR="00FE3B15" w:rsidRPr="009F4E9D" w:rsidTr="00C26591">
        <w:trPr>
          <w:trHeight w:val="255"/>
        </w:trPr>
        <w:tc>
          <w:tcPr>
            <w:tcW w:w="960" w:type="dxa"/>
            <w:shd w:val="clear" w:color="auto" w:fill="auto"/>
            <w:noWrap/>
            <w:hideMark/>
          </w:tcPr>
          <w:p w:rsidR="00FE3B15" w:rsidRPr="00C26591" w:rsidRDefault="00FE3B15" w:rsidP="00C265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hr-HR"/>
              </w:rPr>
              <w:t>2010.</w:t>
            </w:r>
          </w:p>
        </w:tc>
        <w:tc>
          <w:tcPr>
            <w:tcW w:w="1138" w:type="dxa"/>
            <w:shd w:val="clear" w:color="auto" w:fill="auto"/>
            <w:noWrap/>
            <w:hideMark/>
          </w:tcPr>
          <w:p w:rsidR="00FE3B15" w:rsidRPr="00C26591" w:rsidRDefault="00FE3B15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  <w:t>290,0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FE3B15" w:rsidRPr="00C26591" w:rsidRDefault="00FE3B15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  <w:t>183,0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FE3B15" w:rsidRPr="00C26591" w:rsidRDefault="00FE3B15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  <w:t>92,0</w:t>
            </w:r>
          </w:p>
        </w:tc>
      </w:tr>
      <w:tr w:rsidR="00FE3B15" w:rsidRPr="009F4E9D" w:rsidTr="00C26591">
        <w:trPr>
          <w:trHeight w:val="255"/>
        </w:trPr>
        <w:tc>
          <w:tcPr>
            <w:tcW w:w="960" w:type="dxa"/>
            <w:shd w:val="clear" w:color="auto" w:fill="D9E2F3"/>
            <w:noWrap/>
            <w:hideMark/>
          </w:tcPr>
          <w:p w:rsidR="00FE3B15" w:rsidRPr="00C26591" w:rsidRDefault="00FE3B15" w:rsidP="00C265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hr-HR"/>
              </w:rPr>
              <w:t>2011.</w:t>
            </w:r>
          </w:p>
        </w:tc>
        <w:tc>
          <w:tcPr>
            <w:tcW w:w="1138" w:type="dxa"/>
            <w:shd w:val="clear" w:color="auto" w:fill="D9E2F3"/>
            <w:noWrap/>
            <w:hideMark/>
          </w:tcPr>
          <w:p w:rsidR="00FE3B15" w:rsidRPr="00C26591" w:rsidRDefault="00FE3B15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  <w:t>313,9</w:t>
            </w:r>
          </w:p>
        </w:tc>
        <w:tc>
          <w:tcPr>
            <w:tcW w:w="1134" w:type="dxa"/>
            <w:shd w:val="clear" w:color="auto" w:fill="D9E2F3"/>
            <w:noWrap/>
            <w:hideMark/>
          </w:tcPr>
          <w:p w:rsidR="00FE3B15" w:rsidRPr="00C26591" w:rsidRDefault="00FE3B15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  <w:t>170,1</w:t>
            </w:r>
          </w:p>
        </w:tc>
        <w:tc>
          <w:tcPr>
            <w:tcW w:w="1843" w:type="dxa"/>
            <w:shd w:val="clear" w:color="auto" w:fill="D9E2F3"/>
            <w:noWrap/>
            <w:hideMark/>
          </w:tcPr>
          <w:p w:rsidR="00FE3B15" w:rsidRPr="00C26591" w:rsidRDefault="00FE3B15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  <w:t>59,6</w:t>
            </w:r>
          </w:p>
        </w:tc>
      </w:tr>
      <w:tr w:rsidR="00FE3B15" w:rsidRPr="009F4E9D" w:rsidTr="00C26591">
        <w:trPr>
          <w:trHeight w:val="255"/>
        </w:trPr>
        <w:tc>
          <w:tcPr>
            <w:tcW w:w="960" w:type="dxa"/>
            <w:shd w:val="clear" w:color="auto" w:fill="auto"/>
            <w:noWrap/>
            <w:hideMark/>
          </w:tcPr>
          <w:p w:rsidR="00FE3B15" w:rsidRPr="00C26591" w:rsidRDefault="00FE3B15" w:rsidP="00C265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hr-HR"/>
              </w:rPr>
              <w:t>2012.</w:t>
            </w:r>
          </w:p>
        </w:tc>
        <w:tc>
          <w:tcPr>
            <w:tcW w:w="1138" w:type="dxa"/>
            <w:shd w:val="clear" w:color="auto" w:fill="auto"/>
            <w:noWrap/>
            <w:hideMark/>
          </w:tcPr>
          <w:p w:rsidR="00FE3B15" w:rsidRPr="00C26591" w:rsidRDefault="00FE3B15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  <w:t>280,0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FE3B15" w:rsidRPr="00C26591" w:rsidRDefault="00FE3B15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  <w:t>214,6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FE3B15" w:rsidRPr="00C26591" w:rsidRDefault="00FE3B15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  <w:t>41,8</w:t>
            </w:r>
          </w:p>
        </w:tc>
      </w:tr>
      <w:tr w:rsidR="00FE3B15" w:rsidRPr="009F4E9D" w:rsidTr="00C26591">
        <w:trPr>
          <w:trHeight w:val="255"/>
        </w:trPr>
        <w:tc>
          <w:tcPr>
            <w:tcW w:w="960" w:type="dxa"/>
            <w:shd w:val="clear" w:color="auto" w:fill="D9E2F3"/>
            <w:noWrap/>
            <w:hideMark/>
          </w:tcPr>
          <w:p w:rsidR="00FE3B15" w:rsidRPr="00C26591" w:rsidRDefault="00FE3B15" w:rsidP="00C265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hr-HR"/>
              </w:rPr>
              <w:t>2013.</w:t>
            </w:r>
          </w:p>
        </w:tc>
        <w:tc>
          <w:tcPr>
            <w:tcW w:w="1138" w:type="dxa"/>
            <w:shd w:val="clear" w:color="auto" w:fill="D9E2F3"/>
            <w:noWrap/>
            <w:hideMark/>
          </w:tcPr>
          <w:p w:rsidR="00FE3B15" w:rsidRPr="00C26591" w:rsidRDefault="00FE3B15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  <w:t>336,9</w:t>
            </w:r>
          </w:p>
        </w:tc>
        <w:tc>
          <w:tcPr>
            <w:tcW w:w="1134" w:type="dxa"/>
            <w:shd w:val="clear" w:color="auto" w:fill="D9E2F3"/>
            <w:noWrap/>
            <w:hideMark/>
          </w:tcPr>
          <w:p w:rsidR="00FE3B15" w:rsidRPr="00C26591" w:rsidRDefault="00FE3B15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  <w:t>234,6</w:t>
            </w:r>
          </w:p>
        </w:tc>
        <w:tc>
          <w:tcPr>
            <w:tcW w:w="1843" w:type="dxa"/>
            <w:shd w:val="clear" w:color="auto" w:fill="D9E2F3"/>
            <w:noWrap/>
            <w:hideMark/>
          </w:tcPr>
          <w:p w:rsidR="00FE3B15" w:rsidRPr="00C26591" w:rsidRDefault="00FE3B15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  <w:t>24,9</w:t>
            </w:r>
          </w:p>
        </w:tc>
      </w:tr>
      <w:tr w:rsidR="00FE3B15" w:rsidRPr="009F4E9D" w:rsidTr="00C26591">
        <w:trPr>
          <w:trHeight w:val="255"/>
        </w:trPr>
        <w:tc>
          <w:tcPr>
            <w:tcW w:w="960" w:type="dxa"/>
            <w:shd w:val="clear" w:color="auto" w:fill="auto"/>
            <w:noWrap/>
            <w:hideMark/>
          </w:tcPr>
          <w:p w:rsidR="00FE3B15" w:rsidRPr="00C26591" w:rsidRDefault="00FE3B15" w:rsidP="00C265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hr-HR"/>
              </w:rPr>
              <w:t>2014.</w:t>
            </w:r>
          </w:p>
        </w:tc>
        <w:tc>
          <w:tcPr>
            <w:tcW w:w="1138" w:type="dxa"/>
            <w:shd w:val="clear" w:color="auto" w:fill="auto"/>
            <w:noWrap/>
            <w:hideMark/>
          </w:tcPr>
          <w:p w:rsidR="00FE3B15" w:rsidRPr="00C26591" w:rsidRDefault="00FE3B15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  <w:t>483,6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FE3B15" w:rsidRPr="00C26591" w:rsidRDefault="00FE3B15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  <w:t>211,7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FE3B15" w:rsidRPr="00C26591" w:rsidRDefault="00FE3B15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  <w:t>38,1</w:t>
            </w:r>
          </w:p>
        </w:tc>
      </w:tr>
      <w:tr w:rsidR="00FE3B15" w:rsidRPr="009F4E9D" w:rsidTr="00C26591">
        <w:trPr>
          <w:trHeight w:val="255"/>
        </w:trPr>
        <w:tc>
          <w:tcPr>
            <w:tcW w:w="960" w:type="dxa"/>
            <w:shd w:val="clear" w:color="auto" w:fill="D9E2F3"/>
            <w:hideMark/>
          </w:tcPr>
          <w:p w:rsidR="00FE3B15" w:rsidRPr="00C26591" w:rsidRDefault="00FE3B15" w:rsidP="00C265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hr-HR"/>
              </w:rPr>
              <w:t>2015.</w:t>
            </w:r>
          </w:p>
        </w:tc>
        <w:tc>
          <w:tcPr>
            <w:tcW w:w="1138" w:type="dxa"/>
            <w:shd w:val="clear" w:color="auto" w:fill="D9E2F3"/>
            <w:hideMark/>
          </w:tcPr>
          <w:p w:rsidR="00FE3B15" w:rsidRPr="00C26591" w:rsidRDefault="00FE3B15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  <w:t>606,0</w:t>
            </w:r>
          </w:p>
        </w:tc>
        <w:tc>
          <w:tcPr>
            <w:tcW w:w="1134" w:type="dxa"/>
            <w:shd w:val="clear" w:color="auto" w:fill="D9E2F3"/>
            <w:hideMark/>
          </w:tcPr>
          <w:p w:rsidR="00FE3B15" w:rsidRPr="00C26591" w:rsidRDefault="00FE3B15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  <w:t>96,1</w:t>
            </w:r>
          </w:p>
        </w:tc>
        <w:tc>
          <w:tcPr>
            <w:tcW w:w="1843" w:type="dxa"/>
            <w:shd w:val="clear" w:color="auto" w:fill="D9E2F3"/>
            <w:hideMark/>
          </w:tcPr>
          <w:p w:rsidR="00FE3B15" w:rsidRPr="00C26591" w:rsidRDefault="00FE3B15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  <w:t>-119,5</w:t>
            </w:r>
          </w:p>
        </w:tc>
      </w:tr>
      <w:tr w:rsidR="00FE3B15" w:rsidRPr="009F4E9D" w:rsidTr="00C26591">
        <w:trPr>
          <w:trHeight w:val="255"/>
        </w:trPr>
        <w:tc>
          <w:tcPr>
            <w:tcW w:w="960" w:type="dxa"/>
            <w:shd w:val="clear" w:color="auto" w:fill="auto"/>
            <w:hideMark/>
          </w:tcPr>
          <w:p w:rsidR="00FE3B15" w:rsidRPr="00C26591" w:rsidRDefault="00FE3B15" w:rsidP="00C265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hr-HR"/>
              </w:rPr>
              <w:t>2016.</w:t>
            </w:r>
          </w:p>
        </w:tc>
        <w:tc>
          <w:tcPr>
            <w:tcW w:w="1138" w:type="dxa"/>
            <w:shd w:val="clear" w:color="auto" w:fill="auto"/>
            <w:hideMark/>
          </w:tcPr>
          <w:p w:rsidR="00FE3B15" w:rsidRPr="00C26591" w:rsidRDefault="00FE3B15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  <w:t>536,5</w:t>
            </w:r>
          </w:p>
        </w:tc>
        <w:tc>
          <w:tcPr>
            <w:tcW w:w="1134" w:type="dxa"/>
            <w:shd w:val="clear" w:color="auto" w:fill="auto"/>
            <w:hideMark/>
          </w:tcPr>
          <w:p w:rsidR="00FE3B15" w:rsidRPr="00C26591" w:rsidRDefault="00FE3B15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  <w:t>103,8</w:t>
            </w:r>
          </w:p>
        </w:tc>
        <w:tc>
          <w:tcPr>
            <w:tcW w:w="1843" w:type="dxa"/>
            <w:shd w:val="clear" w:color="auto" w:fill="auto"/>
            <w:hideMark/>
          </w:tcPr>
          <w:p w:rsidR="00FE3B15" w:rsidRPr="00C26591" w:rsidRDefault="00FE3B15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  <w:t>99,8</w:t>
            </w:r>
          </w:p>
        </w:tc>
      </w:tr>
      <w:tr w:rsidR="00FE3B15" w:rsidRPr="009F4E9D" w:rsidTr="00C26591">
        <w:trPr>
          <w:trHeight w:val="255"/>
        </w:trPr>
        <w:tc>
          <w:tcPr>
            <w:tcW w:w="960" w:type="dxa"/>
            <w:shd w:val="clear" w:color="auto" w:fill="D9E2F3"/>
            <w:hideMark/>
          </w:tcPr>
          <w:p w:rsidR="00FE3B15" w:rsidRPr="00C26591" w:rsidRDefault="00FE3B15" w:rsidP="00C265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hr-HR"/>
              </w:rPr>
              <w:t>2017.</w:t>
            </w:r>
          </w:p>
        </w:tc>
        <w:tc>
          <w:tcPr>
            <w:tcW w:w="1138" w:type="dxa"/>
            <w:shd w:val="clear" w:color="auto" w:fill="D9E2F3"/>
            <w:hideMark/>
          </w:tcPr>
          <w:p w:rsidR="00FE3B15" w:rsidRPr="00C26591" w:rsidRDefault="00FE3B15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  <w:t>460,8</w:t>
            </w:r>
          </w:p>
        </w:tc>
        <w:tc>
          <w:tcPr>
            <w:tcW w:w="1134" w:type="dxa"/>
            <w:shd w:val="clear" w:color="auto" w:fill="D9E2F3"/>
            <w:hideMark/>
          </w:tcPr>
          <w:p w:rsidR="00FE3B15" w:rsidRPr="00C26591" w:rsidRDefault="00FE3B15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  <w:t>215,5</w:t>
            </w:r>
          </w:p>
        </w:tc>
        <w:tc>
          <w:tcPr>
            <w:tcW w:w="1843" w:type="dxa"/>
            <w:shd w:val="clear" w:color="auto" w:fill="D9E2F3"/>
            <w:hideMark/>
          </w:tcPr>
          <w:p w:rsidR="00FE3B15" w:rsidRPr="00C26591" w:rsidRDefault="00FE3B15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  <w:t>79,7</w:t>
            </w:r>
          </w:p>
        </w:tc>
      </w:tr>
      <w:tr w:rsidR="00FE3B15" w:rsidRPr="009F4E9D" w:rsidTr="00C26591">
        <w:trPr>
          <w:trHeight w:val="255"/>
        </w:trPr>
        <w:tc>
          <w:tcPr>
            <w:tcW w:w="960" w:type="dxa"/>
            <w:shd w:val="clear" w:color="auto" w:fill="auto"/>
            <w:hideMark/>
          </w:tcPr>
          <w:p w:rsidR="00FE3B15" w:rsidRPr="00C26591" w:rsidRDefault="00FE3B15" w:rsidP="00C265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hr-HR"/>
              </w:rPr>
              <w:t>2018.</w:t>
            </w:r>
          </w:p>
        </w:tc>
        <w:tc>
          <w:tcPr>
            <w:tcW w:w="1138" w:type="dxa"/>
            <w:shd w:val="clear" w:color="auto" w:fill="auto"/>
            <w:hideMark/>
          </w:tcPr>
          <w:p w:rsidR="00FE3B15" w:rsidRPr="00C26591" w:rsidRDefault="00FE3B15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  <w:t>527,2</w:t>
            </w:r>
          </w:p>
        </w:tc>
        <w:tc>
          <w:tcPr>
            <w:tcW w:w="1134" w:type="dxa"/>
            <w:shd w:val="clear" w:color="auto" w:fill="auto"/>
            <w:hideMark/>
          </w:tcPr>
          <w:p w:rsidR="00FE3B15" w:rsidRPr="00C26591" w:rsidRDefault="00FE3B15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  <w:t>65,3</w:t>
            </w:r>
          </w:p>
        </w:tc>
        <w:tc>
          <w:tcPr>
            <w:tcW w:w="1843" w:type="dxa"/>
            <w:shd w:val="clear" w:color="auto" w:fill="auto"/>
            <w:hideMark/>
          </w:tcPr>
          <w:p w:rsidR="00FE3B15" w:rsidRPr="00C26591" w:rsidRDefault="00FE3B15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sz w:val="16"/>
                <w:szCs w:val="16"/>
                <w:lang w:eastAsia="hr-HR"/>
              </w:rPr>
              <w:t>103,3</w:t>
            </w:r>
          </w:p>
        </w:tc>
      </w:tr>
    </w:tbl>
    <w:p w:rsidR="00C22863" w:rsidRPr="00071CF8" w:rsidRDefault="009E3FE9" w:rsidP="00C22863">
      <w:pPr>
        <w:rPr>
          <w:rFonts w:ascii="Times New Roman" w:hAnsi="Times New Roman"/>
          <w:sz w:val="16"/>
        </w:rPr>
      </w:pPr>
      <w:r w:rsidRPr="00071CF8">
        <w:rPr>
          <w:rFonts w:ascii="Times New Roman" w:hAnsi="Times New Roman"/>
          <w:sz w:val="16"/>
        </w:rPr>
        <w:t>Izvor: Fina</w:t>
      </w:r>
      <w:r w:rsidR="00C22863" w:rsidRPr="00071CF8">
        <w:rPr>
          <w:rFonts w:ascii="Times New Roman" w:hAnsi="Times New Roman"/>
          <w:sz w:val="16"/>
        </w:rPr>
        <w:t xml:space="preserve"> </w:t>
      </w:r>
    </w:p>
    <w:p w:rsidR="00C22863" w:rsidRPr="00071CF8" w:rsidRDefault="00C22863" w:rsidP="00C22863">
      <w:pPr>
        <w:rPr>
          <w:rFonts w:ascii="Times New Roman" w:hAnsi="Times New Roman"/>
          <w:sz w:val="24"/>
        </w:rPr>
      </w:pPr>
      <w:r w:rsidRPr="00071CF8">
        <w:rPr>
          <w:rFonts w:ascii="Times New Roman" w:hAnsi="Times New Roman"/>
          <w:sz w:val="24"/>
        </w:rPr>
        <w:lastRenderedPageBreak/>
        <w:t>Graf 2. Dobit, gubitak i porez na dobit od 1995. – 2018. godine (u milijunima kn)</w:t>
      </w:r>
    </w:p>
    <w:p w:rsidR="00C22863" w:rsidRDefault="008D3679" w:rsidP="00C22863">
      <w:r>
        <w:rPr>
          <w:noProof/>
          <w:lang w:eastAsia="hr-HR"/>
        </w:rPr>
        <w:drawing>
          <wp:inline distT="0" distB="0" distL="0" distR="0">
            <wp:extent cx="5153025" cy="297180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B15" w:rsidRDefault="00FE3B15" w:rsidP="00FE3B15"/>
    <w:p w:rsidR="00221C07" w:rsidRPr="00FD0EAA" w:rsidRDefault="002B4075" w:rsidP="00FD0EAA">
      <w:pPr>
        <w:rPr>
          <w:rFonts w:ascii="Times New Roman" w:hAnsi="Times New Roman"/>
          <w:sz w:val="24"/>
        </w:rPr>
      </w:pPr>
      <w:r w:rsidRPr="00FD0EAA">
        <w:rPr>
          <w:rFonts w:ascii="Times New Roman" w:hAnsi="Times New Roman"/>
          <w:sz w:val="24"/>
        </w:rPr>
        <w:t xml:space="preserve">Tablica </w:t>
      </w:r>
      <w:r w:rsidR="008B7326" w:rsidRPr="00FD0EAA">
        <w:rPr>
          <w:rFonts w:ascii="Times New Roman" w:hAnsi="Times New Roman"/>
          <w:sz w:val="24"/>
        </w:rPr>
        <w:t>4</w:t>
      </w:r>
      <w:r w:rsidRPr="00FD0EAA">
        <w:rPr>
          <w:rFonts w:ascii="Times New Roman" w:hAnsi="Times New Roman"/>
          <w:sz w:val="24"/>
        </w:rPr>
        <w:t>. Ukupni prihodi i rashodi (</w:t>
      </w:r>
      <w:r w:rsidR="00221C07" w:rsidRPr="00FD0EAA">
        <w:rPr>
          <w:rFonts w:ascii="Times New Roman" w:hAnsi="Times New Roman"/>
          <w:sz w:val="24"/>
        </w:rPr>
        <w:t>u milijardama kn</w:t>
      </w:r>
      <w:r w:rsidRPr="00FD0EAA">
        <w:rPr>
          <w:rFonts w:ascii="Times New Roman" w:hAnsi="Times New Roman"/>
          <w:sz w:val="24"/>
        </w:rPr>
        <w:t>)</w:t>
      </w:r>
    </w:p>
    <w:tbl>
      <w:tblPr>
        <w:tblW w:w="5000" w:type="pct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</w:tblBorders>
        <w:tblLook w:val="04A0" w:firstRow="1" w:lastRow="0" w:firstColumn="1" w:lastColumn="0" w:noHBand="0" w:noVBand="1"/>
      </w:tblPr>
      <w:tblGrid>
        <w:gridCol w:w="744"/>
        <w:gridCol w:w="461"/>
        <w:gridCol w:w="461"/>
        <w:gridCol w:w="461"/>
        <w:gridCol w:w="461"/>
        <w:gridCol w:w="461"/>
        <w:gridCol w:w="461"/>
        <w:gridCol w:w="461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91"/>
        <w:gridCol w:w="460"/>
      </w:tblGrid>
      <w:tr w:rsidR="00071CF8" w:rsidRPr="00C26591" w:rsidTr="00C26591">
        <w:trPr>
          <w:trHeight w:val="315"/>
        </w:trPr>
        <w:tc>
          <w:tcPr>
            <w:tcW w:w="410" w:type="pct"/>
            <w:tcBorders>
              <w:top w:val="single" w:sz="4" w:space="0" w:color="4472C4"/>
              <w:left w:val="single" w:sz="4" w:space="0" w:color="4472C4"/>
              <w:bottom w:val="single" w:sz="4" w:space="0" w:color="4472C4"/>
            </w:tcBorders>
            <w:shd w:val="clear" w:color="auto" w:fill="4472C4"/>
            <w:hideMark/>
          </w:tcPr>
          <w:p w:rsidR="00221C07" w:rsidRPr="00C26591" w:rsidRDefault="00221C07" w:rsidP="00C26591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FFFFFF"/>
                <w:sz w:val="12"/>
                <w:szCs w:val="20"/>
                <w:lang w:eastAsia="hr-HR"/>
              </w:rPr>
            </w:pPr>
            <w:r w:rsidRPr="00C26591">
              <w:rPr>
                <w:rFonts w:eastAsia="Times New Roman" w:cs="Calibri"/>
                <w:b/>
                <w:bCs/>
                <w:color w:val="FFFFFF"/>
                <w:sz w:val="12"/>
                <w:szCs w:val="20"/>
                <w:lang w:eastAsia="hr-HR"/>
              </w:rPr>
              <w:t> </w:t>
            </w:r>
          </w:p>
        </w:tc>
        <w:tc>
          <w:tcPr>
            <w:tcW w:w="254" w:type="pct"/>
            <w:tcBorders>
              <w:top w:val="single" w:sz="4" w:space="0" w:color="4472C4"/>
              <w:bottom w:val="single" w:sz="4" w:space="0" w:color="4472C4"/>
            </w:tcBorders>
            <w:shd w:val="clear" w:color="auto" w:fill="4472C4"/>
            <w:hideMark/>
          </w:tcPr>
          <w:p w:rsidR="00221C07" w:rsidRPr="00C26591" w:rsidRDefault="00221C07" w:rsidP="00C26591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sz w:val="12"/>
                <w:szCs w:val="20"/>
                <w:lang w:eastAsia="hr-HR"/>
              </w:rPr>
            </w:pPr>
            <w:r w:rsidRPr="00C26591">
              <w:rPr>
                <w:rFonts w:eastAsia="Times New Roman" w:cs="Calibri"/>
                <w:b/>
                <w:bCs/>
                <w:sz w:val="12"/>
                <w:szCs w:val="20"/>
                <w:lang w:eastAsia="hr-HR"/>
              </w:rPr>
              <w:t>2001</w:t>
            </w:r>
          </w:p>
        </w:tc>
        <w:tc>
          <w:tcPr>
            <w:tcW w:w="254" w:type="pct"/>
            <w:tcBorders>
              <w:top w:val="single" w:sz="4" w:space="0" w:color="4472C4"/>
              <w:bottom w:val="single" w:sz="4" w:space="0" w:color="4472C4"/>
            </w:tcBorders>
            <w:shd w:val="clear" w:color="auto" w:fill="4472C4"/>
            <w:hideMark/>
          </w:tcPr>
          <w:p w:rsidR="00221C07" w:rsidRPr="00C26591" w:rsidRDefault="00221C07" w:rsidP="00C26591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sz w:val="12"/>
                <w:szCs w:val="20"/>
                <w:lang w:eastAsia="hr-HR"/>
              </w:rPr>
            </w:pPr>
            <w:r w:rsidRPr="00C26591">
              <w:rPr>
                <w:rFonts w:eastAsia="Times New Roman" w:cs="Calibri"/>
                <w:b/>
                <w:bCs/>
                <w:sz w:val="12"/>
                <w:szCs w:val="20"/>
                <w:lang w:eastAsia="hr-HR"/>
              </w:rPr>
              <w:t>2002</w:t>
            </w:r>
          </w:p>
        </w:tc>
        <w:tc>
          <w:tcPr>
            <w:tcW w:w="254" w:type="pct"/>
            <w:tcBorders>
              <w:top w:val="single" w:sz="4" w:space="0" w:color="4472C4"/>
              <w:bottom w:val="single" w:sz="4" w:space="0" w:color="4472C4"/>
            </w:tcBorders>
            <w:shd w:val="clear" w:color="auto" w:fill="4472C4"/>
            <w:hideMark/>
          </w:tcPr>
          <w:p w:rsidR="00221C07" w:rsidRPr="00C26591" w:rsidRDefault="00221C07" w:rsidP="00C26591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sz w:val="12"/>
                <w:szCs w:val="20"/>
                <w:lang w:eastAsia="hr-HR"/>
              </w:rPr>
            </w:pPr>
            <w:r w:rsidRPr="00C26591">
              <w:rPr>
                <w:rFonts w:eastAsia="Times New Roman" w:cs="Calibri"/>
                <w:b/>
                <w:bCs/>
                <w:sz w:val="12"/>
                <w:szCs w:val="20"/>
                <w:lang w:eastAsia="hr-HR"/>
              </w:rPr>
              <w:t>2003</w:t>
            </w:r>
          </w:p>
        </w:tc>
        <w:tc>
          <w:tcPr>
            <w:tcW w:w="254" w:type="pct"/>
            <w:tcBorders>
              <w:top w:val="single" w:sz="4" w:space="0" w:color="4472C4"/>
              <w:bottom w:val="single" w:sz="4" w:space="0" w:color="4472C4"/>
            </w:tcBorders>
            <w:shd w:val="clear" w:color="auto" w:fill="4472C4"/>
            <w:hideMark/>
          </w:tcPr>
          <w:p w:rsidR="00221C07" w:rsidRPr="00C26591" w:rsidRDefault="00221C07" w:rsidP="00C26591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sz w:val="12"/>
                <w:szCs w:val="20"/>
                <w:lang w:eastAsia="hr-HR"/>
              </w:rPr>
            </w:pPr>
            <w:r w:rsidRPr="00C26591">
              <w:rPr>
                <w:rFonts w:eastAsia="Times New Roman" w:cs="Calibri"/>
                <w:b/>
                <w:bCs/>
                <w:sz w:val="12"/>
                <w:szCs w:val="20"/>
                <w:lang w:eastAsia="hr-HR"/>
              </w:rPr>
              <w:t>2004</w:t>
            </w:r>
          </w:p>
        </w:tc>
        <w:tc>
          <w:tcPr>
            <w:tcW w:w="254" w:type="pct"/>
            <w:tcBorders>
              <w:top w:val="single" w:sz="4" w:space="0" w:color="4472C4"/>
              <w:bottom w:val="single" w:sz="4" w:space="0" w:color="4472C4"/>
            </w:tcBorders>
            <w:shd w:val="clear" w:color="auto" w:fill="4472C4"/>
            <w:hideMark/>
          </w:tcPr>
          <w:p w:rsidR="00221C07" w:rsidRPr="00C26591" w:rsidRDefault="00221C07" w:rsidP="00C26591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sz w:val="12"/>
                <w:szCs w:val="20"/>
                <w:lang w:eastAsia="hr-HR"/>
              </w:rPr>
            </w:pPr>
            <w:r w:rsidRPr="00C26591">
              <w:rPr>
                <w:rFonts w:eastAsia="Times New Roman" w:cs="Calibri"/>
                <w:b/>
                <w:bCs/>
                <w:sz w:val="12"/>
                <w:szCs w:val="20"/>
                <w:lang w:eastAsia="hr-HR"/>
              </w:rPr>
              <w:t>2005</w:t>
            </w:r>
          </w:p>
        </w:tc>
        <w:tc>
          <w:tcPr>
            <w:tcW w:w="254" w:type="pct"/>
            <w:tcBorders>
              <w:top w:val="single" w:sz="4" w:space="0" w:color="4472C4"/>
              <w:bottom w:val="single" w:sz="4" w:space="0" w:color="4472C4"/>
            </w:tcBorders>
            <w:shd w:val="clear" w:color="auto" w:fill="4472C4"/>
            <w:hideMark/>
          </w:tcPr>
          <w:p w:rsidR="00221C07" w:rsidRPr="00C26591" w:rsidRDefault="00221C07" w:rsidP="00C26591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sz w:val="12"/>
                <w:szCs w:val="20"/>
                <w:lang w:eastAsia="hr-HR"/>
              </w:rPr>
            </w:pPr>
            <w:r w:rsidRPr="00C26591">
              <w:rPr>
                <w:rFonts w:eastAsia="Times New Roman" w:cs="Calibri"/>
                <w:b/>
                <w:bCs/>
                <w:sz w:val="12"/>
                <w:szCs w:val="20"/>
                <w:lang w:eastAsia="hr-HR"/>
              </w:rPr>
              <w:t>2006</w:t>
            </w:r>
          </w:p>
        </w:tc>
        <w:tc>
          <w:tcPr>
            <w:tcW w:w="254" w:type="pct"/>
            <w:tcBorders>
              <w:top w:val="single" w:sz="4" w:space="0" w:color="4472C4"/>
              <w:bottom w:val="single" w:sz="4" w:space="0" w:color="4472C4"/>
            </w:tcBorders>
            <w:shd w:val="clear" w:color="auto" w:fill="4472C4"/>
            <w:hideMark/>
          </w:tcPr>
          <w:p w:rsidR="00221C07" w:rsidRPr="00C26591" w:rsidRDefault="00221C07" w:rsidP="00C26591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sz w:val="12"/>
                <w:szCs w:val="20"/>
                <w:lang w:eastAsia="hr-HR"/>
              </w:rPr>
            </w:pPr>
            <w:r w:rsidRPr="00C26591">
              <w:rPr>
                <w:rFonts w:eastAsia="Times New Roman" w:cs="Calibri"/>
                <w:b/>
                <w:bCs/>
                <w:sz w:val="12"/>
                <w:szCs w:val="20"/>
                <w:lang w:eastAsia="hr-HR"/>
              </w:rPr>
              <w:t>2007</w:t>
            </w:r>
          </w:p>
        </w:tc>
        <w:tc>
          <w:tcPr>
            <w:tcW w:w="254" w:type="pct"/>
            <w:tcBorders>
              <w:top w:val="single" w:sz="4" w:space="0" w:color="4472C4"/>
              <w:bottom w:val="single" w:sz="4" w:space="0" w:color="4472C4"/>
            </w:tcBorders>
            <w:shd w:val="clear" w:color="auto" w:fill="4472C4"/>
            <w:hideMark/>
          </w:tcPr>
          <w:p w:rsidR="00221C07" w:rsidRPr="00C26591" w:rsidRDefault="00221C07" w:rsidP="00C26591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sz w:val="12"/>
                <w:szCs w:val="20"/>
                <w:lang w:eastAsia="hr-HR"/>
              </w:rPr>
            </w:pPr>
            <w:r w:rsidRPr="00C26591">
              <w:rPr>
                <w:rFonts w:eastAsia="Times New Roman" w:cs="Calibri"/>
                <w:b/>
                <w:bCs/>
                <w:sz w:val="12"/>
                <w:szCs w:val="20"/>
                <w:lang w:eastAsia="hr-HR"/>
              </w:rPr>
              <w:t>2008</w:t>
            </w:r>
          </w:p>
        </w:tc>
        <w:tc>
          <w:tcPr>
            <w:tcW w:w="254" w:type="pct"/>
            <w:tcBorders>
              <w:top w:val="single" w:sz="4" w:space="0" w:color="4472C4"/>
              <w:bottom w:val="single" w:sz="4" w:space="0" w:color="4472C4"/>
            </w:tcBorders>
            <w:shd w:val="clear" w:color="auto" w:fill="4472C4"/>
            <w:hideMark/>
          </w:tcPr>
          <w:p w:rsidR="00221C07" w:rsidRPr="00C26591" w:rsidRDefault="00221C07" w:rsidP="00C26591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sz w:val="12"/>
                <w:szCs w:val="20"/>
                <w:lang w:eastAsia="hr-HR"/>
              </w:rPr>
            </w:pPr>
            <w:r w:rsidRPr="00C26591">
              <w:rPr>
                <w:rFonts w:eastAsia="Times New Roman" w:cs="Calibri"/>
                <w:b/>
                <w:bCs/>
                <w:sz w:val="12"/>
                <w:szCs w:val="20"/>
                <w:lang w:eastAsia="hr-HR"/>
              </w:rPr>
              <w:t>2009</w:t>
            </w:r>
          </w:p>
        </w:tc>
        <w:tc>
          <w:tcPr>
            <w:tcW w:w="254" w:type="pct"/>
            <w:tcBorders>
              <w:top w:val="single" w:sz="4" w:space="0" w:color="4472C4"/>
              <w:bottom w:val="single" w:sz="4" w:space="0" w:color="4472C4"/>
            </w:tcBorders>
            <w:shd w:val="clear" w:color="auto" w:fill="4472C4"/>
            <w:hideMark/>
          </w:tcPr>
          <w:p w:rsidR="00221C07" w:rsidRPr="00C26591" w:rsidRDefault="00221C07" w:rsidP="00C26591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sz w:val="12"/>
                <w:szCs w:val="20"/>
                <w:lang w:eastAsia="hr-HR"/>
              </w:rPr>
            </w:pPr>
            <w:r w:rsidRPr="00C26591">
              <w:rPr>
                <w:rFonts w:eastAsia="Times New Roman" w:cs="Calibri"/>
                <w:b/>
                <w:bCs/>
                <w:sz w:val="12"/>
                <w:szCs w:val="20"/>
                <w:lang w:eastAsia="hr-HR"/>
              </w:rPr>
              <w:t>2010</w:t>
            </w:r>
          </w:p>
        </w:tc>
        <w:tc>
          <w:tcPr>
            <w:tcW w:w="254" w:type="pct"/>
            <w:tcBorders>
              <w:top w:val="single" w:sz="4" w:space="0" w:color="4472C4"/>
              <w:bottom w:val="single" w:sz="4" w:space="0" w:color="4472C4"/>
            </w:tcBorders>
            <w:shd w:val="clear" w:color="auto" w:fill="4472C4"/>
            <w:hideMark/>
          </w:tcPr>
          <w:p w:rsidR="00221C07" w:rsidRPr="00C26591" w:rsidRDefault="00221C07" w:rsidP="00C26591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sz w:val="12"/>
                <w:szCs w:val="20"/>
                <w:lang w:eastAsia="hr-HR"/>
              </w:rPr>
            </w:pPr>
            <w:r w:rsidRPr="00C26591">
              <w:rPr>
                <w:rFonts w:eastAsia="Times New Roman" w:cs="Calibri"/>
                <w:b/>
                <w:bCs/>
                <w:sz w:val="12"/>
                <w:szCs w:val="20"/>
                <w:lang w:eastAsia="hr-HR"/>
              </w:rPr>
              <w:t>2011</w:t>
            </w:r>
          </w:p>
        </w:tc>
        <w:tc>
          <w:tcPr>
            <w:tcW w:w="254" w:type="pct"/>
            <w:tcBorders>
              <w:top w:val="single" w:sz="4" w:space="0" w:color="4472C4"/>
              <w:bottom w:val="single" w:sz="4" w:space="0" w:color="4472C4"/>
            </w:tcBorders>
            <w:shd w:val="clear" w:color="auto" w:fill="4472C4"/>
            <w:hideMark/>
          </w:tcPr>
          <w:p w:rsidR="00221C07" w:rsidRPr="00C26591" w:rsidRDefault="00221C07" w:rsidP="00C26591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sz w:val="12"/>
                <w:szCs w:val="20"/>
                <w:lang w:eastAsia="hr-HR"/>
              </w:rPr>
            </w:pPr>
            <w:r w:rsidRPr="00C26591">
              <w:rPr>
                <w:rFonts w:eastAsia="Times New Roman" w:cs="Calibri"/>
                <w:b/>
                <w:bCs/>
                <w:sz w:val="12"/>
                <w:szCs w:val="20"/>
                <w:lang w:eastAsia="hr-HR"/>
              </w:rPr>
              <w:t>2012</w:t>
            </w:r>
          </w:p>
        </w:tc>
        <w:tc>
          <w:tcPr>
            <w:tcW w:w="254" w:type="pct"/>
            <w:tcBorders>
              <w:top w:val="single" w:sz="4" w:space="0" w:color="4472C4"/>
              <w:bottom w:val="single" w:sz="4" w:space="0" w:color="4472C4"/>
            </w:tcBorders>
            <w:shd w:val="clear" w:color="auto" w:fill="4472C4"/>
            <w:hideMark/>
          </w:tcPr>
          <w:p w:rsidR="00221C07" w:rsidRPr="00C26591" w:rsidRDefault="00221C07" w:rsidP="00C26591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sz w:val="12"/>
                <w:szCs w:val="20"/>
                <w:lang w:eastAsia="hr-HR"/>
              </w:rPr>
            </w:pPr>
            <w:r w:rsidRPr="00C26591">
              <w:rPr>
                <w:rFonts w:eastAsia="Times New Roman" w:cs="Calibri"/>
                <w:b/>
                <w:bCs/>
                <w:sz w:val="12"/>
                <w:szCs w:val="20"/>
                <w:lang w:eastAsia="hr-HR"/>
              </w:rPr>
              <w:t>2013</w:t>
            </w:r>
          </w:p>
        </w:tc>
        <w:tc>
          <w:tcPr>
            <w:tcW w:w="254" w:type="pct"/>
            <w:tcBorders>
              <w:top w:val="single" w:sz="4" w:space="0" w:color="4472C4"/>
              <w:bottom w:val="single" w:sz="4" w:space="0" w:color="4472C4"/>
            </w:tcBorders>
            <w:shd w:val="clear" w:color="auto" w:fill="4472C4"/>
            <w:hideMark/>
          </w:tcPr>
          <w:p w:rsidR="00221C07" w:rsidRPr="00C26591" w:rsidRDefault="00221C07" w:rsidP="00C26591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sz w:val="12"/>
                <w:szCs w:val="20"/>
                <w:lang w:eastAsia="hr-HR"/>
              </w:rPr>
            </w:pPr>
            <w:r w:rsidRPr="00C26591">
              <w:rPr>
                <w:rFonts w:eastAsia="Times New Roman" w:cs="Calibri"/>
                <w:b/>
                <w:bCs/>
                <w:sz w:val="12"/>
                <w:szCs w:val="20"/>
                <w:lang w:eastAsia="hr-HR"/>
              </w:rPr>
              <w:t>2014</w:t>
            </w:r>
          </w:p>
        </w:tc>
        <w:tc>
          <w:tcPr>
            <w:tcW w:w="254" w:type="pct"/>
            <w:tcBorders>
              <w:top w:val="single" w:sz="4" w:space="0" w:color="4472C4"/>
              <w:bottom w:val="single" w:sz="4" w:space="0" w:color="4472C4"/>
            </w:tcBorders>
            <w:shd w:val="clear" w:color="auto" w:fill="4472C4"/>
            <w:hideMark/>
          </w:tcPr>
          <w:p w:rsidR="00221C07" w:rsidRPr="00C26591" w:rsidRDefault="00221C07" w:rsidP="00C26591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sz w:val="12"/>
                <w:szCs w:val="20"/>
                <w:lang w:eastAsia="hr-HR"/>
              </w:rPr>
            </w:pPr>
            <w:r w:rsidRPr="00C26591">
              <w:rPr>
                <w:rFonts w:eastAsia="Times New Roman" w:cs="Calibri"/>
                <w:b/>
                <w:bCs/>
                <w:sz w:val="12"/>
                <w:szCs w:val="20"/>
                <w:lang w:eastAsia="hr-HR"/>
              </w:rPr>
              <w:t>2015</w:t>
            </w:r>
          </w:p>
        </w:tc>
        <w:tc>
          <w:tcPr>
            <w:tcW w:w="254" w:type="pct"/>
            <w:tcBorders>
              <w:top w:val="single" w:sz="4" w:space="0" w:color="4472C4"/>
              <w:bottom w:val="single" w:sz="4" w:space="0" w:color="4472C4"/>
            </w:tcBorders>
            <w:shd w:val="clear" w:color="auto" w:fill="4472C4"/>
            <w:hideMark/>
          </w:tcPr>
          <w:p w:rsidR="00221C07" w:rsidRPr="00C26591" w:rsidRDefault="00221C07" w:rsidP="00C26591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sz w:val="12"/>
                <w:szCs w:val="20"/>
                <w:lang w:eastAsia="hr-HR"/>
              </w:rPr>
            </w:pPr>
            <w:r w:rsidRPr="00C26591">
              <w:rPr>
                <w:rFonts w:eastAsia="Times New Roman" w:cs="Calibri"/>
                <w:b/>
                <w:bCs/>
                <w:sz w:val="12"/>
                <w:szCs w:val="20"/>
                <w:lang w:eastAsia="hr-HR"/>
              </w:rPr>
              <w:t>2016</w:t>
            </w:r>
          </w:p>
        </w:tc>
        <w:tc>
          <w:tcPr>
            <w:tcW w:w="271" w:type="pct"/>
            <w:tcBorders>
              <w:top w:val="single" w:sz="4" w:space="0" w:color="4472C4"/>
              <w:bottom w:val="single" w:sz="4" w:space="0" w:color="4472C4"/>
            </w:tcBorders>
            <w:shd w:val="clear" w:color="auto" w:fill="4472C4"/>
            <w:hideMark/>
          </w:tcPr>
          <w:p w:rsidR="00221C07" w:rsidRPr="00C26591" w:rsidRDefault="00221C07" w:rsidP="00C26591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sz w:val="12"/>
                <w:szCs w:val="20"/>
                <w:lang w:eastAsia="hr-HR"/>
              </w:rPr>
            </w:pPr>
            <w:r w:rsidRPr="00C26591">
              <w:rPr>
                <w:rFonts w:eastAsia="Times New Roman" w:cs="Calibri"/>
                <w:b/>
                <w:bCs/>
                <w:sz w:val="12"/>
                <w:szCs w:val="20"/>
                <w:lang w:eastAsia="hr-HR"/>
              </w:rPr>
              <w:t>2017</w:t>
            </w:r>
          </w:p>
        </w:tc>
        <w:tc>
          <w:tcPr>
            <w:tcW w:w="254" w:type="pct"/>
            <w:tcBorders>
              <w:top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4472C4"/>
            <w:hideMark/>
          </w:tcPr>
          <w:p w:rsidR="00221C07" w:rsidRPr="00C26591" w:rsidRDefault="00221C07" w:rsidP="00C26591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sz w:val="12"/>
                <w:szCs w:val="20"/>
                <w:lang w:eastAsia="hr-HR"/>
              </w:rPr>
            </w:pPr>
            <w:r w:rsidRPr="00C26591">
              <w:rPr>
                <w:rFonts w:eastAsia="Times New Roman" w:cs="Calibri"/>
                <w:b/>
                <w:bCs/>
                <w:sz w:val="12"/>
                <w:szCs w:val="20"/>
                <w:lang w:eastAsia="hr-HR"/>
              </w:rPr>
              <w:t>2018</w:t>
            </w:r>
          </w:p>
        </w:tc>
      </w:tr>
      <w:tr w:rsidR="00071CF8" w:rsidRPr="009F4E9D" w:rsidTr="00C26591">
        <w:trPr>
          <w:trHeight w:val="315"/>
        </w:trPr>
        <w:tc>
          <w:tcPr>
            <w:tcW w:w="410" w:type="pct"/>
            <w:shd w:val="clear" w:color="auto" w:fill="D9E2F3"/>
            <w:hideMark/>
          </w:tcPr>
          <w:p w:rsidR="00221C07" w:rsidRPr="00C26591" w:rsidRDefault="00221C07" w:rsidP="00C26591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2"/>
                <w:szCs w:val="20"/>
                <w:lang w:eastAsia="hr-HR"/>
              </w:rPr>
            </w:pPr>
            <w:r w:rsidRPr="00C26591">
              <w:rPr>
                <w:rFonts w:eastAsia="Times New Roman" w:cs="Calibri"/>
                <w:b/>
                <w:bCs/>
                <w:color w:val="000000"/>
                <w:sz w:val="12"/>
                <w:szCs w:val="20"/>
                <w:lang w:eastAsia="hr-HR"/>
              </w:rPr>
              <w:t>Ukupni prihodi</w:t>
            </w:r>
          </w:p>
        </w:tc>
        <w:tc>
          <w:tcPr>
            <w:tcW w:w="254" w:type="pct"/>
            <w:shd w:val="clear" w:color="auto" w:fill="D9E2F3"/>
            <w:hideMark/>
          </w:tcPr>
          <w:p w:rsidR="00221C07" w:rsidRPr="00C26591" w:rsidRDefault="00221C07" w:rsidP="00C26591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2"/>
                <w:szCs w:val="20"/>
                <w:lang w:eastAsia="hr-HR"/>
              </w:rPr>
            </w:pPr>
            <w:r w:rsidRPr="00C26591">
              <w:rPr>
                <w:rFonts w:eastAsia="Times New Roman" w:cs="Calibri"/>
                <w:color w:val="000000"/>
                <w:sz w:val="12"/>
                <w:szCs w:val="20"/>
                <w:lang w:eastAsia="hr-HR"/>
              </w:rPr>
              <w:t>7</w:t>
            </w:r>
          </w:p>
        </w:tc>
        <w:tc>
          <w:tcPr>
            <w:tcW w:w="254" w:type="pct"/>
            <w:shd w:val="clear" w:color="auto" w:fill="D9E2F3"/>
            <w:hideMark/>
          </w:tcPr>
          <w:p w:rsidR="00221C07" w:rsidRPr="00C26591" w:rsidRDefault="00221C07" w:rsidP="00C26591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2"/>
                <w:szCs w:val="20"/>
                <w:lang w:eastAsia="hr-HR"/>
              </w:rPr>
            </w:pPr>
            <w:r w:rsidRPr="00C26591">
              <w:rPr>
                <w:rFonts w:eastAsia="Times New Roman" w:cs="Calibri"/>
                <w:color w:val="000000"/>
                <w:sz w:val="12"/>
                <w:szCs w:val="20"/>
                <w:lang w:eastAsia="hr-HR"/>
              </w:rPr>
              <w:t>7,8</w:t>
            </w:r>
          </w:p>
        </w:tc>
        <w:tc>
          <w:tcPr>
            <w:tcW w:w="254" w:type="pct"/>
            <w:shd w:val="clear" w:color="auto" w:fill="D9E2F3"/>
            <w:hideMark/>
          </w:tcPr>
          <w:p w:rsidR="00221C07" w:rsidRPr="00C26591" w:rsidRDefault="00221C07" w:rsidP="00C26591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2"/>
                <w:szCs w:val="20"/>
                <w:lang w:eastAsia="hr-HR"/>
              </w:rPr>
            </w:pPr>
            <w:r w:rsidRPr="00C26591">
              <w:rPr>
                <w:rFonts w:eastAsia="Times New Roman" w:cs="Calibri"/>
                <w:color w:val="000000"/>
                <w:sz w:val="12"/>
                <w:szCs w:val="20"/>
                <w:lang w:eastAsia="hr-HR"/>
              </w:rPr>
              <w:t>8,3</w:t>
            </w:r>
          </w:p>
        </w:tc>
        <w:tc>
          <w:tcPr>
            <w:tcW w:w="254" w:type="pct"/>
            <w:shd w:val="clear" w:color="auto" w:fill="D9E2F3"/>
            <w:hideMark/>
          </w:tcPr>
          <w:p w:rsidR="00221C07" w:rsidRPr="00C26591" w:rsidRDefault="00221C07" w:rsidP="00C26591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2"/>
                <w:szCs w:val="20"/>
                <w:lang w:eastAsia="hr-HR"/>
              </w:rPr>
            </w:pPr>
            <w:r w:rsidRPr="00C26591">
              <w:rPr>
                <w:rFonts w:eastAsia="Times New Roman" w:cs="Calibri"/>
                <w:color w:val="000000"/>
                <w:sz w:val="12"/>
                <w:szCs w:val="20"/>
                <w:lang w:eastAsia="hr-HR"/>
              </w:rPr>
              <w:t>8,6</w:t>
            </w:r>
          </w:p>
        </w:tc>
        <w:tc>
          <w:tcPr>
            <w:tcW w:w="254" w:type="pct"/>
            <w:shd w:val="clear" w:color="auto" w:fill="D9E2F3"/>
            <w:hideMark/>
          </w:tcPr>
          <w:p w:rsidR="00221C07" w:rsidRPr="00C26591" w:rsidRDefault="00221C07" w:rsidP="00C26591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2"/>
                <w:szCs w:val="20"/>
                <w:lang w:eastAsia="hr-HR"/>
              </w:rPr>
            </w:pPr>
            <w:r w:rsidRPr="00C26591">
              <w:rPr>
                <w:rFonts w:eastAsia="Times New Roman" w:cs="Calibri"/>
                <w:color w:val="000000"/>
                <w:sz w:val="12"/>
                <w:szCs w:val="20"/>
                <w:lang w:eastAsia="hr-HR"/>
              </w:rPr>
              <w:t>8,9</w:t>
            </w:r>
          </w:p>
        </w:tc>
        <w:tc>
          <w:tcPr>
            <w:tcW w:w="254" w:type="pct"/>
            <w:shd w:val="clear" w:color="auto" w:fill="D9E2F3"/>
            <w:hideMark/>
          </w:tcPr>
          <w:p w:rsidR="00221C07" w:rsidRPr="00C26591" w:rsidRDefault="00221C07" w:rsidP="00C26591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2"/>
                <w:szCs w:val="20"/>
                <w:lang w:eastAsia="hr-HR"/>
              </w:rPr>
            </w:pPr>
            <w:r w:rsidRPr="00C26591">
              <w:rPr>
                <w:rFonts w:eastAsia="Times New Roman" w:cs="Calibri"/>
                <w:color w:val="000000"/>
                <w:sz w:val="12"/>
                <w:szCs w:val="20"/>
                <w:lang w:eastAsia="hr-HR"/>
              </w:rPr>
              <w:t>9,5</w:t>
            </w:r>
          </w:p>
        </w:tc>
        <w:tc>
          <w:tcPr>
            <w:tcW w:w="254" w:type="pct"/>
            <w:shd w:val="clear" w:color="auto" w:fill="D9E2F3"/>
            <w:hideMark/>
          </w:tcPr>
          <w:p w:rsidR="00221C07" w:rsidRPr="00C26591" w:rsidRDefault="00221C07" w:rsidP="00C26591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2"/>
                <w:szCs w:val="20"/>
                <w:lang w:eastAsia="hr-HR"/>
              </w:rPr>
            </w:pPr>
            <w:r w:rsidRPr="00C26591">
              <w:rPr>
                <w:rFonts w:eastAsia="Times New Roman" w:cs="Calibri"/>
                <w:color w:val="000000"/>
                <w:sz w:val="12"/>
                <w:szCs w:val="20"/>
                <w:lang w:eastAsia="hr-HR"/>
              </w:rPr>
              <w:t>10,7</w:t>
            </w:r>
          </w:p>
        </w:tc>
        <w:tc>
          <w:tcPr>
            <w:tcW w:w="254" w:type="pct"/>
            <w:shd w:val="clear" w:color="auto" w:fill="D9E2F3"/>
            <w:hideMark/>
          </w:tcPr>
          <w:p w:rsidR="00221C07" w:rsidRPr="00C26591" w:rsidRDefault="00221C07" w:rsidP="00C26591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2"/>
                <w:szCs w:val="20"/>
                <w:lang w:eastAsia="hr-HR"/>
              </w:rPr>
            </w:pPr>
            <w:r w:rsidRPr="00C26591">
              <w:rPr>
                <w:rFonts w:eastAsia="Times New Roman" w:cs="Calibri"/>
                <w:color w:val="000000"/>
                <w:sz w:val="12"/>
                <w:szCs w:val="20"/>
                <w:lang w:eastAsia="hr-HR"/>
              </w:rPr>
              <w:t>11,3</w:t>
            </w:r>
          </w:p>
        </w:tc>
        <w:tc>
          <w:tcPr>
            <w:tcW w:w="254" w:type="pct"/>
            <w:shd w:val="clear" w:color="auto" w:fill="D9E2F3"/>
            <w:hideMark/>
          </w:tcPr>
          <w:p w:rsidR="00221C07" w:rsidRPr="00C26591" w:rsidRDefault="00221C07" w:rsidP="00C26591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2"/>
                <w:szCs w:val="20"/>
                <w:lang w:eastAsia="hr-HR"/>
              </w:rPr>
            </w:pPr>
            <w:r w:rsidRPr="00C26591">
              <w:rPr>
                <w:rFonts w:eastAsia="Times New Roman" w:cs="Calibri"/>
                <w:color w:val="000000"/>
                <w:sz w:val="12"/>
                <w:szCs w:val="20"/>
                <w:lang w:eastAsia="hr-HR"/>
              </w:rPr>
              <w:t>10,2</w:t>
            </w:r>
          </w:p>
        </w:tc>
        <w:tc>
          <w:tcPr>
            <w:tcW w:w="254" w:type="pct"/>
            <w:shd w:val="clear" w:color="auto" w:fill="D9E2F3"/>
            <w:hideMark/>
          </w:tcPr>
          <w:p w:rsidR="00221C07" w:rsidRPr="00C26591" w:rsidRDefault="00221C07" w:rsidP="00C26591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2"/>
                <w:szCs w:val="20"/>
                <w:lang w:eastAsia="hr-HR"/>
              </w:rPr>
            </w:pPr>
            <w:r w:rsidRPr="00C26591">
              <w:rPr>
                <w:rFonts w:eastAsia="Times New Roman" w:cs="Calibri"/>
                <w:color w:val="000000"/>
                <w:sz w:val="12"/>
                <w:szCs w:val="20"/>
                <w:lang w:eastAsia="hr-HR"/>
              </w:rPr>
              <w:t>9,3</w:t>
            </w:r>
          </w:p>
        </w:tc>
        <w:tc>
          <w:tcPr>
            <w:tcW w:w="254" w:type="pct"/>
            <w:shd w:val="clear" w:color="auto" w:fill="D9E2F3"/>
            <w:hideMark/>
          </w:tcPr>
          <w:p w:rsidR="00221C07" w:rsidRPr="00C26591" w:rsidRDefault="00221C07" w:rsidP="00C26591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2"/>
                <w:szCs w:val="20"/>
                <w:lang w:eastAsia="hr-HR"/>
              </w:rPr>
            </w:pPr>
            <w:r w:rsidRPr="00C26591">
              <w:rPr>
                <w:rFonts w:eastAsia="Times New Roman" w:cs="Calibri"/>
                <w:color w:val="000000"/>
                <w:sz w:val="12"/>
                <w:szCs w:val="20"/>
                <w:lang w:eastAsia="hr-HR"/>
              </w:rPr>
              <w:t>9,5</w:t>
            </w:r>
          </w:p>
        </w:tc>
        <w:tc>
          <w:tcPr>
            <w:tcW w:w="254" w:type="pct"/>
            <w:shd w:val="clear" w:color="auto" w:fill="D9E2F3"/>
            <w:hideMark/>
          </w:tcPr>
          <w:p w:rsidR="00221C07" w:rsidRPr="00C26591" w:rsidRDefault="00221C07" w:rsidP="00C26591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2"/>
                <w:szCs w:val="20"/>
                <w:lang w:eastAsia="hr-HR"/>
              </w:rPr>
            </w:pPr>
            <w:r w:rsidRPr="00C26591">
              <w:rPr>
                <w:rFonts w:eastAsia="Times New Roman" w:cs="Calibri"/>
                <w:color w:val="000000"/>
                <w:sz w:val="12"/>
                <w:szCs w:val="20"/>
                <w:lang w:eastAsia="hr-HR"/>
              </w:rPr>
              <w:t>9,54</w:t>
            </w:r>
          </w:p>
        </w:tc>
        <w:tc>
          <w:tcPr>
            <w:tcW w:w="254" w:type="pct"/>
            <w:shd w:val="clear" w:color="auto" w:fill="D9E2F3"/>
            <w:hideMark/>
          </w:tcPr>
          <w:p w:rsidR="00221C07" w:rsidRPr="00C26591" w:rsidRDefault="00221C07" w:rsidP="00C26591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2"/>
                <w:szCs w:val="20"/>
                <w:lang w:eastAsia="hr-HR"/>
              </w:rPr>
            </w:pPr>
            <w:r w:rsidRPr="00C26591">
              <w:rPr>
                <w:rFonts w:eastAsia="Times New Roman" w:cs="Calibri"/>
                <w:color w:val="000000"/>
                <w:sz w:val="12"/>
                <w:szCs w:val="20"/>
                <w:lang w:eastAsia="hr-HR"/>
              </w:rPr>
              <w:t>9,3</w:t>
            </w:r>
          </w:p>
        </w:tc>
        <w:tc>
          <w:tcPr>
            <w:tcW w:w="254" w:type="pct"/>
            <w:shd w:val="clear" w:color="auto" w:fill="D9E2F3"/>
            <w:hideMark/>
          </w:tcPr>
          <w:p w:rsidR="00221C07" w:rsidRPr="00C26591" w:rsidRDefault="00221C07" w:rsidP="00C26591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2"/>
                <w:szCs w:val="20"/>
                <w:lang w:eastAsia="hr-HR"/>
              </w:rPr>
            </w:pPr>
            <w:r w:rsidRPr="00C26591">
              <w:rPr>
                <w:rFonts w:eastAsia="Times New Roman" w:cs="Calibri"/>
                <w:color w:val="000000"/>
                <w:sz w:val="12"/>
                <w:szCs w:val="20"/>
                <w:lang w:eastAsia="hr-HR"/>
              </w:rPr>
              <w:t>9,54</w:t>
            </w:r>
          </w:p>
        </w:tc>
        <w:tc>
          <w:tcPr>
            <w:tcW w:w="254" w:type="pct"/>
            <w:shd w:val="clear" w:color="auto" w:fill="D9E2F3"/>
            <w:hideMark/>
          </w:tcPr>
          <w:p w:rsidR="00221C07" w:rsidRPr="00C26591" w:rsidRDefault="00221C07" w:rsidP="00C26591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2"/>
                <w:szCs w:val="20"/>
                <w:lang w:eastAsia="hr-HR"/>
              </w:rPr>
            </w:pPr>
            <w:r w:rsidRPr="00C26591">
              <w:rPr>
                <w:rFonts w:eastAsia="Times New Roman" w:cs="Calibri"/>
                <w:color w:val="000000"/>
                <w:sz w:val="12"/>
                <w:szCs w:val="20"/>
                <w:lang w:eastAsia="hr-HR"/>
              </w:rPr>
              <w:t>9,63</w:t>
            </w:r>
          </w:p>
        </w:tc>
        <w:tc>
          <w:tcPr>
            <w:tcW w:w="254" w:type="pct"/>
            <w:shd w:val="clear" w:color="auto" w:fill="D9E2F3"/>
            <w:hideMark/>
          </w:tcPr>
          <w:p w:rsidR="00221C07" w:rsidRPr="00C26591" w:rsidRDefault="00221C07" w:rsidP="00C26591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2"/>
                <w:szCs w:val="20"/>
                <w:lang w:eastAsia="hr-HR"/>
              </w:rPr>
            </w:pPr>
            <w:r w:rsidRPr="00C26591">
              <w:rPr>
                <w:rFonts w:eastAsia="Times New Roman" w:cs="Calibri"/>
                <w:color w:val="000000"/>
                <w:sz w:val="12"/>
                <w:szCs w:val="20"/>
                <w:lang w:eastAsia="hr-HR"/>
              </w:rPr>
              <w:t>10,3</w:t>
            </w:r>
          </w:p>
        </w:tc>
        <w:tc>
          <w:tcPr>
            <w:tcW w:w="271" w:type="pct"/>
            <w:shd w:val="clear" w:color="auto" w:fill="D9E2F3"/>
            <w:hideMark/>
          </w:tcPr>
          <w:p w:rsidR="00221C07" w:rsidRPr="00C26591" w:rsidRDefault="00221C07" w:rsidP="00C26591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2"/>
                <w:szCs w:val="20"/>
                <w:lang w:eastAsia="hr-HR"/>
              </w:rPr>
            </w:pPr>
            <w:r w:rsidRPr="00C26591">
              <w:rPr>
                <w:rFonts w:eastAsia="Times New Roman" w:cs="Calibri"/>
                <w:color w:val="000000"/>
                <w:sz w:val="12"/>
                <w:szCs w:val="20"/>
                <w:lang w:eastAsia="hr-HR"/>
              </w:rPr>
              <w:t>11,2</w:t>
            </w:r>
          </w:p>
        </w:tc>
        <w:tc>
          <w:tcPr>
            <w:tcW w:w="254" w:type="pct"/>
            <w:shd w:val="clear" w:color="auto" w:fill="D9E2F3"/>
            <w:hideMark/>
          </w:tcPr>
          <w:p w:rsidR="00221C07" w:rsidRPr="00C26591" w:rsidRDefault="00221C07" w:rsidP="00C26591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2"/>
                <w:szCs w:val="20"/>
                <w:lang w:eastAsia="hr-HR"/>
              </w:rPr>
            </w:pPr>
            <w:r w:rsidRPr="00C26591">
              <w:rPr>
                <w:rFonts w:eastAsia="Times New Roman" w:cs="Calibri"/>
                <w:color w:val="000000"/>
                <w:sz w:val="12"/>
                <w:szCs w:val="20"/>
                <w:lang w:eastAsia="hr-HR"/>
              </w:rPr>
              <w:t>11,5</w:t>
            </w:r>
          </w:p>
        </w:tc>
      </w:tr>
      <w:tr w:rsidR="00221C07" w:rsidRPr="009F4E9D" w:rsidTr="00C26591">
        <w:trPr>
          <w:trHeight w:val="315"/>
        </w:trPr>
        <w:tc>
          <w:tcPr>
            <w:tcW w:w="410" w:type="pct"/>
            <w:shd w:val="clear" w:color="auto" w:fill="auto"/>
            <w:hideMark/>
          </w:tcPr>
          <w:p w:rsidR="00221C07" w:rsidRPr="00C26591" w:rsidRDefault="00221C07" w:rsidP="00C26591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2"/>
                <w:szCs w:val="20"/>
                <w:lang w:eastAsia="hr-HR"/>
              </w:rPr>
            </w:pPr>
            <w:r w:rsidRPr="00C26591">
              <w:rPr>
                <w:rFonts w:eastAsia="Times New Roman" w:cs="Calibri"/>
                <w:b/>
                <w:bCs/>
                <w:color w:val="000000"/>
                <w:sz w:val="12"/>
                <w:szCs w:val="20"/>
                <w:lang w:eastAsia="hr-HR"/>
              </w:rPr>
              <w:t xml:space="preserve">Ukupni rashodi </w:t>
            </w:r>
          </w:p>
        </w:tc>
        <w:tc>
          <w:tcPr>
            <w:tcW w:w="254" w:type="pct"/>
            <w:shd w:val="clear" w:color="auto" w:fill="auto"/>
            <w:hideMark/>
          </w:tcPr>
          <w:p w:rsidR="00221C07" w:rsidRPr="00C26591" w:rsidRDefault="00221C07" w:rsidP="00C26591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2"/>
                <w:szCs w:val="20"/>
                <w:lang w:eastAsia="hr-HR"/>
              </w:rPr>
            </w:pPr>
            <w:r w:rsidRPr="00C26591">
              <w:rPr>
                <w:rFonts w:eastAsia="Times New Roman" w:cs="Calibri"/>
                <w:color w:val="000000"/>
                <w:sz w:val="12"/>
                <w:szCs w:val="20"/>
                <w:lang w:eastAsia="hr-HR"/>
              </w:rPr>
              <w:t>6,9</w:t>
            </w:r>
          </w:p>
        </w:tc>
        <w:tc>
          <w:tcPr>
            <w:tcW w:w="254" w:type="pct"/>
            <w:shd w:val="clear" w:color="auto" w:fill="auto"/>
            <w:hideMark/>
          </w:tcPr>
          <w:p w:rsidR="00221C07" w:rsidRPr="00C26591" w:rsidRDefault="00221C07" w:rsidP="00C26591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2"/>
                <w:szCs w:val="20"/>
                <w:lang w:eastAsia="hr-HR"/>
              </w:rPr>
            </w:pPr>
            <w:r w:rsidRPr="00C26591">
              <w:rPr>
                <w:rFonts w:eastAsia="Times New Roman" w:cs="Calibri"/>
                <w:color w:val="000000"/>
                <w:sz w:val="12"/>
                <w:szCs w:val="20"/>
                <w:lang w:eastAsia="hr-HR"/>
              </w:rPr>
              <w:t>7,6</w:t>
            </w:r>
          </w:p>
        </w:tc>
        <w:tc>
          <w:tcPr>
            <w:tcW w:w="254" w:type="pct"/>
            <w:shd w:val="clear" w:color="auto" w:fill="auto"/>
            <w:hideMark/>
          </w:tcPr>
          <w:p w:rsidR="00221C07" w:rsidRPr="00C26591" w:rsidRDefault="00221C07" w:rsidP="00C26591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2"/>
                <w:szCs w:val="20"/>
                <w:lang w:eastAsia="hr-HR"/>
              </w:rPr>
            </w:pPr>
            <w:r w:rsidRPr="00C26591">
              <w:rPr>
                <w:rFonts w:eastAsia="Times New Roman" w:cs="Calibri"/>
                <w:color w:val="000000"/>
                <w:sz w:val="12"/>
                <w:szCs w:val="20"/>
                <w:lang w:eastAsia="hr-HR"/>
              </w:rPr>
              <w:t>8,2</w:t>
            </w:r>
          </w:p>
        </w:tc>
        <w:tc>
          <w:tcPr>
            <w:tcW w:w="254" w:type="pct"/>
            <w:shd w:val="clear" w:color="auto" w:fill="auto"/>
            <w:hideMark/>
          </w:tcPr>
          <w:p w:rsidR="00221C07" w:rsidRPr="00C26591" w:rsidRDefault="00221C07" w:rsidP="00C26591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2"/>
                <w:szCs w:val="20"/>
                <w:lang w:eastAsia="hr-HR"/>
              </w:rPr>
            </w:pPr>
            <w:r w:rsidRPr="00C26591">
              <w:rPr>
                <w:rFonts w:eastAsia="Times New Roman" w:cs="Calibri"/>
                <w:color w:val="000000"/>
                <w:sz w:val="12"/>
                <w:szCs w:val="20"/>
                <w:lang w:eastAsia="hr-HR"/>
              </w:rPr>
              <w:t>8,5</w:t>
            </w:r>
          </w:p>
        </w:tc>
        <w:tc>
          <w:tcPr>
            <w:tcW w:w="254" w:type="pct"/>
            <w:shd w:val="clear" w:color="auto" w:fill="auto"/>
            <w:hideMark/>
          </w:tcPr>
          <w:p w:rsidR="00221C07" w:rsidRPr="00C26591" w:rsidRDefault="00221C07" w:rsidP="00C26591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2"/>
                <w:szCs w:val="20"/>
                <w:lang w:eastAsia="hr-HR"/>
              </w:rPr>
            </w:pPr>
            <w:r w:rsidRPr="00C26591">
              <w:rPr>
                <w:rFonts w:eastAsia="Times New Roman" w:cs="Calibri"/>
                <w:color w:val="000000"/>
                <w:sz w:val="12"/>
                <w:szCs w:val="20"/>
                <w:lang w:eastAsia="hr-HR"/>
              </w:rPr>
              <w:t>8,8</w:t>
            </w:r>
          </w:p>
        </w:tc>
        <w:tc>
          <w:tcPr>
            <w:tcW w:w="254" w:type="pct"/>
            <w:shd w:val="clear" w:color="auto" w:fill="auto"/>
            <w:hideMark/>
          </w:tcPr>
          <w:p w:rsidR="00221C07" w:rsidRPr="00C26591" w:rsidRDefault="00221C07" w:rsidP="00C26591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2"/>
                <w:szCs w:val="20"/>
                <w:lang w:eastAsia="hr-HR"/>
              </w:rPr>
            </w:pPr>
            <w:r w:rsidRPr="00C26591">
              <w:rPr>
                <w:rFonts w:eastAsia="Times New Roman" w:cs="Calibri"/>
                <w:color w:val="000000"/>
                <w:sz w:val="12"/>
                <w:szCs w:val="20"/>
                <w:lang w:eastAsia="hr-HR"/>
              </w:rPr>
              <w:t>9,3</w:t>
            </w:r>
          </w:p>
        </w:tc>
        <w:tc>
          <w:tcPr>
            <w:tcW w:w="254" w:type="pct"/>
            <w:shd w:val="clear" w:color="auto" w:fill="auto"/>
            <w:hideMark/>
          </w:tcPr>
          <w:p w:rsidR="00221C07" w:rsidRPr="00C26591" w:rsidRDefault="00221C07" w:rsidP="00C26591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2"/>
                <w:szCs w:val="20"/>
                <w:lang w:eastAsia="hr-HR"/>
              </w:rPr>
            </w:pPr>
            <w:r w:rsidRPr="00C26591">
              <w:rPr>
                <w:rFonts w:eastAsia="Times New Roman" w:cs="Calibri"/>
                <w:color w:val="000000"/>
                <w:sz w:val="12"/>
                <w:szCs w:val="20"/>
                <w:lang w:eastAsia="hr-HR"/>
              </w:rPr>
              <w:t>10,4</w:t>
            </w:r>
          </w:p>
        </w:tc>
        <w:tc>
          <w:tcPr>
            <w:tcW w:w="254" w:type="pct"/>
            <w:shd w:val="clear" w:color="auto" w:fill="auto"/>
            <w:hideMark/>
          </w:tcPr>
          <w:p w:rsidR="00221C07" w:rsidRPr="00C26591" w:rsidRDefault="00221C07" w:rsidP="00C26591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2"/>
                <w:szCs w:val="20"/>
                <w:lang w:eastAsia="hr-HR"/>
              </w:rPr>
            </w:pPr>
            <w:r w:rsidRPr="00C26591">
              <w:rPr>
                <w:rFonts w:eastAsia="Times New Roman" w:cs="Calibri"/>
                <w:color w:val="000000"/>
                <w:sz w:val="12"/>
                <w:szCs w:val="20"/>
                <w:lang w:eastAsia="hr-HR"/>
              </w:rPr>
              <w:t>11</w:t>
            </w:r>
          </w:p>
        </w:tc>
        <w:tc>
          <w:tcPr>
            <w:tcW w:w="254" w:type="pct"/>
            <w:shd w:val="clear" w:color="auto" w:fill="auto"/>
            <w:hideMark/>
          </w:tcPr>
          <w:p w:rsidR="00221C07" w:rsidRPr="00C26591" w:rsidRDefault="00221C07" w:rsidP="00C26591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2"/>
                <w:szCs w:val="20"/>
                <w:lang w:eastAsia="hr-HR"/>
              </w:rPr>
            </w:pPr>
            <w:r w:rsidRPr="00C26591">
              <w:rPr>
                <w:rFonts w:eastAsia="Times New Roman" w:cs="Calibri"/>
                <w:color w:val="000000"/>
                <w:sz w:val="12"/>
                <w:szCs w:val="20"/>
                <w:lang w:eastAsia="hr-HR"/>
              </w:rPr>
              <w:t>10,4</w:t>
            </w:r>
          </w:p>
        </w:tc>
        <w:tc>
          <w:tcPr>
            <w:tcW w:w="254" w:type="pct"/>
            <w:shd w:val="clear" w:color="auto" w:fill="auto"/>
            <w:hideMark/>
          </w:tcPr>
          <w:p w:rsidR="00221C07" w:rsidRPr="00C26591" w:rsidRDefault="00221C07" w:rsidP="00C26591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2"/>
                <w:szCs w:val="20"/>
                <w:lang w:eastAsia="hr-HR"/>
              </w:rPr>
            </w:pPr>
            <w:r w:rsidRPr="00C26591">
              <w:rPr>
                <w:rFonts w:eastAsia="Times New Roman" w:cs="Calibri"/>
                <w:color w:val="000000"/>
                <w:sz w:val="12"/>
                <w:szCs w:val="20"/>
                <w:lang w:eastAsia="hr-HR"/>
              </w:rPr>
              <w:t>9,2</w:t>
            </w:r>
          </w:p>
        </w:tc>
        <w:tc>
          <w:tcPr>
            <w:tcW w:w="254" w:type="pct"/>
            <w:shd w:val="clear" w:color="auto" w:fill="auto"/>
            <w:hideMark/>
          </w:tcPr>
          <w:p w:rsidR="00221C07" w:rsidRPr="00C26591" w:rsidRDefault="00221C07" w:rsidP="00C26591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2"/>
                <w:szCs w:val="20"/>
                <w:lang w:eastAsia="hr-HR"/>
              </w:rPr>
            </w:pPr>
            <w:r w:rsidRPr="00C26591">
              <w:rPr>
                <w:rFonts w:eastAsia="Times New Roman" w:cs="Calibri"/>
                <w:color w:val="000000"/>
                <w:sz w:val="12"/>
                <w:szCs w:val="20"/>
                <w:lang w:eastAsia="hr-HR"/>
              </w:rPr>
              <w:t>9,4</w:t>
            </w:r>
          </w:p>
        </w:tc>
        <w:tc>
          <w:tcPr>
            <w:tcW w:w="254" w:type="pct"/>
            <w:shd w:val="clear" w:color="auto" w:fill="auto"/>
            <w:hideMark/>
          </w:tcPr>
          <w:p w:rsidR="00221C07" w:rsidRPr="00C26591" w:rsidRDefault="00221C07" w:rsidP="00C26591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2"/>
                <w:szCs w:val="20"/>
                <w:lang w:eastAsia="hr-HR"/>
              </w:rPr>
            </w:pPr>
            <w:r w:rsidRPr="00C26591">
              <w:rPr>
                <w:rFonts w:eastAsia="Times New Roman" w:cs="Calibri"/>
                <w:color w:val="000000"/>
                <w:sz w:val="12"/>
                <w:szCs w:val="20"/>
                <w:lang w:eastAsia="hr-HR"/>
              </w:rPr>
              <w:t>9,47</w:t>
            </w:r>
          </w:p>
        </w:tc>
        <w:tc>
          <w:tcPr>
            <w:tcW w:w="254" w:type="pct"/>
            <w:shd w:val="clear" w:color="auto" w:fill="auto"/>
            <w:hideMark/>
          </w:tcPr>
          <w:p w:rsidR="00221C07" w:rsidRPr="00C26591" w:rsidRDefault="00221C07" w:rsidP="00C26591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2"/>
                <w:szCs w:val="20"/>
                <w:lang w:eastAsia="hr-HR"/>
              </w:rPr>
            </w:pPr>
            <w:r w:rsidRPr="00C26591">
              <w:rPr>
                <w:rFonts w:eastAsia="Times New Roman" w:cs="Calibri"/>
                <w:color w:val="000000"/>
                <w:sz w:val="12"/>
                <w:szCs w:val="20"/>
                <w:lang w:eastAsia="hr-HR"/>
              </w:rPr>
              <w:t>9,2</w:t>
            </w:r>
          </w:p>
        </w:tc>
        <w:tc>
          <w:tcPr>
            <w:tcW w:w="254" w:type="pct"/>
            <w:shd w:val="clear" w:color="auto" w:fill="auto"/>
            <w:hideMark/>
          </w:tcPr>
          <w:p w:rsidR="00221C07" w:rsidRPr="00C26591" w:rsidRDefault="00221C07" w:rsidP="00C26591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2"/>
                <w:szCs w:val="20"/>
                <w:lang w:eastAsia="hr-HR"/>
              </w:rPr>
            </w:pPr>
            <w:r w:rsidRPr="00C26591">
              <w:rPr>
                <w:rFonts w:eastAsia="Times New Roman" w:cs="Calibri"/>
                <w:color w:val="000000"/>
                <w:sz w:val="12"/>
                <w:szCs w:val="20"/>
                <w:lang w:eastAsia="hr-HR"/>
              </w:rPr>
              <w:t>9,23</w:t>
            </w:r>
          </w:p>
        </w:tc>
        <w:tc>
          <w:tcPr>
            <w:tcW w:w="254" w:type="pct"/>
            <w:shd w:val="clear" w:color="auto" w:fill="auto"/>
            <w:hideMark/>
          </w:tcPr>
          <w:p w:rsidR="00221C07" w:rsidRPr="00C26591" w:rsidRDefault="00221C07" w:rsidP="00C26591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2"/>
                <w:szCs w:val="20"/>
                <w:lang w:eastAsia="hr-HR"/>
              </w:rPr>
            </w:pPr>
            <w:r w:rsidRPr="00C26591">
              <w:rPr>
                <w:rFonts w:eastAsia="Times New Roman" w:cs="Calibri"/>
                <w:color w:val="000000"/>
                <w:sz w:val="12"/>
                <w:szCs w:val="20"/>
                <w:lang w:eastAsia="hr-HR"/>
              </w:rPr>
              <w:t>9,24</w:t>
            </w:r>
          </w:p>
        </w:tc>
        <w:tc>
          <w:tcPr>
            <w:tcW w:w="254" w:type="pct"/>
            <w:shd w:val="clear" w:color="auto" w:fill="auto"/>
            <w:hideMark/>
          </w:tcPr>
          <w:p w:rsidR="00221C07" w:rsidRPr="00C26591" w:rsidRDefault="00221C07" w:rsidP="00C26591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2"/>
                <w:szCs w:val="20"/>
                <w:lang w:eastAsia="hr-HR"/>
              </w:rPr>
            </w:pPr>
            <w:r w:rsidRPr="00C26591">
              <w:rPr>
                <w:rFonts w:eastAsia="Times New Roman" w:cs="Calibri"/>
                <w:color w:val="000000"/>
                <w:sz w:val="12"/>
                <w:szCs w:val="20"/>
                <w:lang w:eastAsia="hr-HR"/>
              </w:rPr>
              <w:t>9,7</w:t>
            </w:r>
          </w:p>
        </w:tc>
        <w:tc>
          <w:tcPr>
            <w:tcW w:w="271" w:type="pct"/>
            <w:shd w:val="clear" w:color="auto" w:fill="auto"/>
            <w:hideMark/>
          </w:tcPr>
          <w:p w:rsidR="00221C07" w:rsidRPr="00C26591" w:rsidRDefault="00221C07" w:rsidP="00C26591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2"/>
                <w:szCs w:val="20"/>
                <w:lang w:eastAsia="hr-HR"/>
              </w:rPr>
            </w:pPr>
            <w:r w:rsidRPr="00C26591">
              <w:rPr>
                <w:rFonts w:eastAsia="Times New Roman" w:cs="Calibri"/>
                <w:color w:val="000000"/>
                <w:sz w:val="12"/>
                <w:szCs w:val="20"/>
                <w:lang w:eastAsia="hr-HR"/>
              </w:rPr>
              <w:t>10,88</w:t>
            </w:r>
          </w:p>
        </w:tc>
        <w:tc>
          <w:tcPr>
            <w:tcW w:w="254" w:type="pct"/>
            <w:shd w:val="clear" w:color="auto" w:fill="auto"/>
            <w:hideMark/>
          </w:tcPr>
          <w:p w:rsidR="00221C07" w:rsidRPr="00C26591" w:rsidRDefault="00221C07" w:rsidP="00C26591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2"/>
                <w:szCs w:val="20"/>
                <w:lang w:eastAsia="hr-HR"/>
              </w:rPr>
            </w:pPr>
            <w:r w:rsidRPr="00C26591">
              <w:rPr>
                <w:rFonts w:eastAsia="Times New Roman" w:cs="Calibri"/>
                <w:color w:val="000000"/>
                <w:sz w:val="12"/>
                <w:szCs w:val="20"/>
                <w:lang w:eastAsia="hr-HR"/>
              </w:rPr>
              <w:t>10,4</w:t>
            </w:r>
          </w:p>
        </w:tc>
      </w:tr>
    </w:tbl>
    <w:p w:rsidR="002B4075" w:rsidRDefault="002B4075" w:rsidP="00FE3B15"/>
    <w:p w:rsidR="009E3FE9" w:rsidRPr="00FD0EAA" w:rsidRDefault="008D3679" w:rsidP="00FE3B15">
      <w:pPr>
        <w:rPr>
          <w:rFonts w:ascii="Times New Roman" w:hAnsi="Times New Roman"/>
          <w:sz w:val="24"/>
        </w:rPr>
      </w:pPr>
      <w:r w:rsidRPr="00FD0EAA">
        <w:rPr>
          <w:rFonts w:ascii="Times New Roman" w:hAnsi="Times New Roman"/>
          <w:noProof/>
          <w:sz w:val="24"/>
          <w:lang w:eastAsia="hr-HR"/>
        </w:rPr>
        <w:drawing>
          <wp:anchor distT="6096" distB="7620" distL="122914" distR="121299" simplePos="0" relativeHeight="2516597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283591</wp:posOffset>
            </wp:positionV>
            <wp:extent cx="5746750" cy="2247900"/>
            <wp:effectExtent l="0" t="0" r="0" b="0"/>
            <wp:wrapNone/>
            <wp:docPr id="28" name="Grafikon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075" w:rsidRPr="00FD0EAA">
        <w:rPr>
          <w:rFonts w:ascii="Times New Roman" w:hAnsi="Times New Roman"/>
          <w:sz w:val="24"/>
        </w:rPr>
        <w:t>Graf 1. Ukupni prihodi i rashodi (u milijardama kn)</w:t>
      </w:r>
    </w:p>
    <w:p w:rsidR="009E3FE9" w:rsidRDefault="009E3FE9" w:rsidP="00FE3B15"/>
    <w:p w:rsidR="009E3FE9" w:rsidRDefault="009E3FE9" w:rsidP="00FE3B15"/>
    <w:p w:rsidR="009E3FE9" w:rsidRDefault="009E3FE9" w:rsidP="00FE3B15"/>
    <w:p w:rsidR="009E3FE9" w:rsidRDefault="009E3FE9" w:rsidP="00FE3B15"/>
    <w:p w:rsidR="009E3FE9" w:rsidRDefault="009E3FE9" w:rsidP="00FE3B15"/>
    <w:p w:rsidR="009E3FE9" w:rsidRDefault="009E3FE9" w:rsidP="00FE3B15"/>
    <w:p w:rsidR="009E3FE9" w:rsidRDefault="009E3FE9" w:rsidP="00FE3B15"/>
    <w:p w:rsidR="009E3FE9" w:rsidRDefault="009E3FE9" w:rsidP="00FE3B15"/>
    <w:p w:rsidR="00FD0EAA" w:rsidRDefault="00FD0EAA" w:rsidP="000541E5">
      <w:pPr>
        <w:jc w:val="both"/>
        <w:rPr>
          <w:rFonts w:ascii="Times New Roman" w:hAnsi="Times New Roman"/>
        </w:rPr>
      </w:pPr>
    </w:p>
    <w:p w:rsidR="000541E5" w:rsidRPr="00FD0EAA" w:rsidRDefault="000541E5" w:rsidP="000541E5">
      <w:pPr>
        <w:jc w:val="both"/>
        <w:rPr>
          <w:rFonts w:ascii="Times New Roman" w:hAnsi="Times New Roman"/>
          <w:sz w:val="24"/>
        </w:rPr>
      </w:pPr>
      <w:r w:rsidRPr="00FD0EAA">
        <w:rPr>
          <w:rFonts w:ascii="Times New Roman" w:hAnsi="Times New Roman"/>
          <w:sz w:val="24"/>
        </w:rPr>
        <w:t>Realni sektor županijskog gospodarstva posluje, konsolidirano promatrano i u kontinuitetu od 2001., profitabilno (iznimka je negativan poslovni rezultat 2009.). Realizirana neto dobit društava kapitala sa sjedištem u Županiji  iznosi 461,9 milijuna kuna  (rast od 89,8% ).</w:t>
      </w:r>
    </w:p>
    <w:p w:rsidR="00FD0EAA" w:rsidRDefault="00FD0EAA" w:rsidP="0043737B">
      <w:pPr>
        <w:rPr>
          <w:rFonts w:ascii="Times New Roman" w:hAnsi="Times New Roman"/>
          <w:sz w:val="24"/>
          <w:szCs w:val="24"/>
        </w:rPr>
      </w:pPr>
    </w:p>
    <w:p w:rsidR="00FD0EAA" w:rsidRDefault="00FD0EAA" w:rsidP="0043737B">
      <w:pPr>
        <w:rPr>
          <w:rFonts w:ascii="Times New Roman" w:hAnsi="Times New Roman"/>
          <w:sz w:val="24"/>
          <w:szCs w:val="24"/>
        </w:rPr>
      </w:pPr>
    </w:p>
    <w:p w:rsidR="00FE3B15" w:rsidRDefault="009E3FE9" w:rsidP="0043737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Grafikoni </w:t>
      </w:r>
      <w:r w:rsidR="002B4075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. i </w:t>
      </w:r>
      <w:r w:rsidR="002B4075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. Ukupni prihodi i rashodi obrta i trgovačkih društva </w:t>
      </w:r>
    </w:p>
    <w:p w:rsidR="009E3FE9" w:rsidRDefault="008D3679" w:rsidP="0043737B">
      <w:pPr>
        <w:rPr>
          <w:rFonts w:ascii="Times New Roman" w:hAnsi="Times New Roman"/>
          <w:sz w:val="24"/>
          <w:szCs w:val="24"/>
        </w:rPr>
      </w:pPr>
      <w:r w:rsidRPr="00052DFA">
        <w:rPr>
          <w:noProof/>
          <w:lang w:eastAsia="hr-HR"/>
        </w:rPr>
        <w:drawing>
          <wp:inline distT="0" distB="0" distL="0" distR="0">
            <wp:extent cx="2238375" cy="2038350"/>
            <wp:effectExtent l="0" t="0" r="0" b="0"/>
            <wp:docPr id="3" name="Grafikon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 w:rsidR="009E3FE9">
        <w:rPr>
          <w:rFonts w:ascii="Times New Roman" w:hAnsi="Times New Roman"/>
          <w:sz w:val="24"/>
          <w:szCs w:val="24"/>
        </w:rPr>
        <w:t xml:space="preserve">   </w:t>
      </w:r>
      <w:r w:rsidRPr="00052DFA">
        <w:rPr>
          <w:noProof/>
          <w:lang w:eastAsia="hr-HR"/>
        </w:rPr>
        <w:drawing>
          <wp:inline distT="0" distB="0" distL="0" distR="0">
            <wp:extent cx="2190750" cy="2057400"/>
            <wp:effectExtent l="0" t="0" r="0" b="0"/>
            <wp:docPr id="4" name="Grafikon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9E3FE9" w:rsidRDefault="009E3FE9" w:rsidP="00FD0EAA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0541E5" w:rsidRPr="000541E5" w:rsidRDefault="000541E5" w:rsidP="00FD0EAA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0541E5">
        <w:rPr>
          <w:rFonts w:ascii="Times New Roman" w:hAnsi="Times New Roman"/>
          <w:sz w:val="24"/>
          <w:szCs w:val="24"/>
        </w:rPr>
        <w:t>Gospodarstvo Koprivničko</w:t>
      </w:r>
      <w:r>
        <w:rPr>
          <w:rFonts w:ascii="Times New Roman" w:hAnsi="Times New Roman"/>
          <w:sz w:val="24"/>
          <w:szCs w:val="24"/>
        </w:rPr>
        <w:t>-</w:t>
      </w:r>
      <w:r w:rsidRPr="000541E5">
        <w:rPr>
          <w:rFonts w:ascii="Times New Roman" w:hAnsi="Times New Roman"/>
          <w:sz w:val="24"/>
          <w:szCs w:val="24"/>
        </w:rPr>
        <w:t>križevačke županije sa 3.196 aktivnih gospodarskih subjekata  od kojih 1905 registriranih trgovačkih društava i 1291 obrta zapošljava 20.775 osoba što je 61% od ukupno zaposlenih osoba (34.002) na prostoru Županije, realiziralo je na tržištima tijekom 2018.godine ukupno 12,6 milijardi kuna ukupnih prihoda i primitaka.</w:t>
      </w:r>
    </w:p>
    <w:p w:rsidR="00FD0EAA" w:rsidRDefault="00FD0EAA" w:rsidP="00FD0EAA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</w:p>
    <w:p w:rsidR="000541E5" w:rsidRPr="000541E5" w:rsidRDefault="000541E5" w:rsidP="00FD0EAA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0541E5">
        <w:rPr>
          <w:rFonts w:ascii="Times New Roman" w:hAnsi="Times New Roman"/>
          <w:sz w:val="24"/>
          <w:szCs w:val="24"/>
        </w:rPr>
        <w:t>Visoku razinu ekonomičnosti i opće konkurentnosti u poslovanju županijski gospodarstvenici potvrđuju i na inozemnim tržištima na kojima prodaju 25% proizvedenih roba.</w:t>
      </w:r>
    </w:p>
    <w:p w:rsidR="000541E5" w:rsidRDefault="000541E5" w:rsidP="00FD0EAA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2B4075" w:rsidRPr="002B4075" w:rsidRDefault="009E3FE9" w:rsidP="009E3FE9">
      <w:pPr>
        <w:rPr>
          <w:rFonts w:ascii="Times New Roman" w:hAnsi="Times New Roman"/>
          <w:sz w:val="24"/>
          <w:szCs w:val="24"/>
        </w:rPr>
      </w:pPr>
      <w:r w:rsidRPr="009E3FE9">
        <w:rPr>
          <w:rFonts w:ascii="Times New Roman" w:hAnsi="Times New Roman"/>
          <w:sz w:val="24"/>
          <w:szCs w:val="24"/>
        </w:rPr>
        <w:t xml:space="preserve">Tablica </w:t>
      </w:r>
      <w:r w:rsidR="002B4075">
        <w:rPr>
          <w:rFonts w:ascii="Times New Roman" w:hAnsi="Times New Roman"/>
          <w:sz w:val="24"/>
          <w:szCs w:val="24"/>
        </w:rPr>
        <w:t>5</w:t>
      </w:r>
      <w:r w:rsidRPr="009E3FE9">
        <w:rPr>
          <w:rFonts w:ascii="Times New Roman" w:hAnsi="Times New Roman"/>
          <w:sz w:val="24"/>
          <w:szCs w:val="24"/>
        </w:rPr>
        <w:t>. Ukupni prihodi i rashodi obrta i trgovačkih društva u 2018.</w:t>
      </w:r>
      <w:r w:rsidR="004A3317" w:rsidRPr="009E3FE9">
        <w:rPr>
          <w:rFonts w:ascii="Times New Roman" w:hAnsi="Times New Roman"/>
          <w:sz w:val="24"/>
          <w:szCs w:val="24"/>
        </w:rPr>
        <w:fldChar w:fldCharType="begin"/>
      </w:r>
      <w:r w:rsidR="004A3317" w:rsidRPr="009E3FE9">
        <w:rPr>
          <w:rFonts w:ascii="Times New Roman" w:hAnsi="Times New Roman"/>
          <w:sz w:val="24"/>
          <w:szCs w:val="24"/>
        </w:rPr>
        <w:instrText xml:space="preserve"> LINK </w:instrText>
      </w:r>
      <w:r w:rsidR="009F4E9D">
        <w:rPr>
          <w:rFonts w:ascii="Times New Roman" w:hAnsi="Times New Roman"/>
          <w:sz w:val="24"/>
          <w:szCs w:val="24"/>
        </w:rPr>
        <w:instrText xml:space="preserve">Excel.Sheet.12 "D:\\ukupni prihodi 2018.xlsx" "uk obrta i td!R3C2:R5C5" </w:instrText>
      </w:r>
      <w:r w:rsidR="004A3317" w:rsidRPr="009E3FE9">
        <w:rPr>
          <w:rFonts w:ascii="Times New Roman" w:hAnsi="Times New Roman"/>
          <w:sz w:val="24"/>
          <w:szCs w:val="24"/>
        </w:rPr>
        <w:instrText xml:space="preserve">\a \f 4 \h  \* MERGEFORMAT </w:instrText>
      </w:r>
      <w:r w:rsidR="004A3317" w:rsidRPr="009E3FE9">
        <w:rPr>
          <w:rFonts w:ascii="Times New Roman" w:hAnsi="Times New Roman"/>
          <w:sz w:val="24"/>
          <w:szCs w:val="24"/>
        </w:rPr>
        <w:fldChar w:fldCharType="separate"/>
      </w:r>
    </w:p>
    <w:tbl>
      <w:tblPr>
        <w:tblW w:w="6880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</w:tblBorders>
        <w:tblLook w:val="04A0" w:firstRow="1" w:lastRow="0" w:firstColumn="1" w:lastColumn="0" w:noHBand="0" w:noVBand="1"/>
      </w:tblPr>
      <w:tblGrid>
        <w:gridCol w:w="2150"/>
        <w:gridCol w:w="1366"/>
        <w:gridCol w:w="1628"/>
        <w:gridCol w:w="1736"/>
      </w:tblGrid>
      <w:tr w:rsidR="002B4075" w:rsidRPr="009F4E9D" w:rsidTr="00C26591">
        <w:trPr>
          <w:divId w:val="631637814"/>
          <w:trHeight w:val="630"/>
        </w:trPr>
        <w:tc>
          <w:tcPr>
            <w:tcW w:w="2689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</w:tcBorders>
            <w:shd w:val="clear" w:color="auto" w:fill="4472C4"/>
            <w:hideMark/>
          </w:tcPr>
          <w:p w:rsidR="002B4075" w:rsidRPr="00C26591" w:rsidRDefault="002B4075" w:rsidP="00C265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4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4"/>
                <w:lang w:eastAsia="hr-HR"/>
              </w:rPr>
              <w:t> </w:t>
            </w:r>
          </w:p>
        </w:tc>
        <w:tc>
          <w:tcPr>
            <w:tcW w:w="739" w:type="dxa"/>
            <w:tcBorders>
              <w:top w:val="single" w:sz="4" w:space="0" w:color="4472C4"/>
              <w:bottom w:val="single" w:sz="4" w:space="0" w:color="4472C4"/>
            </w:tcBorders>
            <w:shd w:val="clear" w:color="auto" w:fill="4472C4"/>
            <w:hideMark/>
          </w:tcPr>
          <w:p w:rsidR="002B4075" w:rsidRPr="00C26591" w:rsidRDefault="002B4075" w:rsidP="00C265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4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4"/>
                <w:lang w:eastAsia="hr-HR"/>
              </w:rPr>
              <w:t>Obrti</w:t>
            </w:r>
          </w:p>
        </w:tc>
        <w:tc>
          <w:tcPr>
            <w:tcW w:w="1716" w:type="dxa"/>
            <w:tcBorders>
              <w:top w:val="single" w:sz="4" w:space="0" w:color="4472C4"/>
              <w:bottom w:val="single" w:sz="4" w:space="0" w:color="4472C4"/>
            </w:tcBorders>
            <w:shd w:val="clear" w:color="auto" w:fill="4472C4"/>
            <w:hideMark/>
          </w:tcPr>
          <w:p w:rsidR="002B4075" w:rsidRPr="00C26591" w:rsidRDefault="002B4075" w:rsidP="00C265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4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4"/>
                <w:lang w:eastAsia="hr-HR"/>
              </w:rPr>
              <w:t>Trgovačka društva</w:t>
            </w:r>
          </w:p>
        </w:tc>
        <w:tc>
          <w:tcPr>
            <w:tcW w:w="1736" w:type="dxa"/>
            <w:tcBorders>
              <w:top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4472C4"/>
            <w:noWrap/>
            <w:hideMark/>
          </w:tcPr>
          <w:p w:rsidR="002B4075" w:rsidRPr="00C26591" w:rsidRDefault="002B4075" w:rsidP="00C265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4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4"/>
                <w:lang w:eastAsia="hr-HR"/>
              </w:rPr>
              <w:t>Ukupno</w:t>
            </w:r>
          </w:p>
        </w:tc>
      </w:tr>
      <w:tr w:rsidR="002B4075" w:rsidRPr="009F4E9D" w:rsidTr="00C26591">
        <w:trPr>
          <w:divId w:val="631637814"/>
          <w:trHeight w:val="630"/>
        </w:trPr>
        <w:tc>
          <w:tcPr>
            <w:tcW w:w="2689" w:type="dxa"/>
            <w:shd w:val="clear" w:color="auto" w:fill="D9E2F3"/>
            <w:hideMark/>
          </w:tcPr>
          <w:p w:rsidR="002B4075" w:rsidRPr="00C26591" w:rsidRDefault="002B4075" w:rsidP="00C2659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4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4"/>
                <w:lang w:eastAsia="hr-HR"/>
              </w:rPr>
              <w:t xml:space="preserve">UKUPNI PRIHODI </w:t>
            </w:r>
          </w:p>
        </w:tc>
        <w:tc>
          <w:tcPr>
            <w:tcW w:w="739" w:type="dxa"/>
            <w:shd w:val="clear" w:color="auto" w:fill="D9E2F3"/>
            <w:hideMark/>
          </w:tcPr>
          <w:p w:rsidR="002B4075" w:rsidRPr="00C26591" w:rsidRDefault="002B4075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hr-HR"/>
              </w:rPr>
              <w:t>1.118.185.500</w:t>
            </w:r>
          </w:p>
        </w:tc>
        <w:tc>
          <w:tcPr>
            <w:tcW w:w="1716" w:type="dxa"/>
            <w:shd w:val="clear" w:color="auto" w:fill="D9E2F3"/>
            <w:hideMark/>
          </w:tcPr>
          <w:p w:rsidR="002B4075" w:rsidRPr="00C26591" w:rsidRDefault="002B4075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hr-HR"/>
              </w:rPr>
              <w:t>11.501.851.542</w:t>
            </w:r>
          </w:p>
        </w:tc>
        <w:tc>
          <w:tcPr>
            <w:tcW w:w="1736" w:type="dxa"/>
            <w:shd w:val="clear" w:color="auto" w:fill="D9E2F3"/>
            <w:noWrap/>
            <w:hideMark/>
          </w:tcPr>
          <w:p w:rsidR="002B4075" w:rsidRPr="00C26591" w:rsidRDefault="002B4075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hr-HR"/>
              </w:rPr>
              <w:t>12.620.037.042</w:t>
            </w:r>
          </w:p>
        </w:tc>
      </w:tr>
      <w:tr w:rsidR="002B4075" w:rsidRPr="009F4E9D" w:rsidTr="00C26591">
        <w:trPr>
          <w:divId w:val="631637814"/>
          <w:trHeight w:val="630"/>
        </w:trPr>
        <w:tc>
          <w:tcPr>
            <w:tcW w:w="2689" w:type="dxa"/>
            <w:shd w:val="clear" w:color="auto" w:fill="auto"/>
            <w:hideMark/>
          </w:tcPr>
          <w:p w:rsidR="002B4075" w:rsidRPr="00C26591" w:rsidRDefault="002B4075" w:rsidP="00C2659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4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4"/>
                <w:lang w:eastAsia="hr-HR"/>
              </w:rPr>
              <w:t xml:space="preserve">UKUPNI RASHODI </w:t>
            </w:r>
          </w:p>
        </w:tc>
        <w:tc>
          <w:tcPr>
            <w:tcW w:w="739" w:type="dxa"/>
            <w:shd w:val="clear" w:color="auto" w:fill="auto"/>
            <w:hideMark/>
          </w:tcPr>
          <w:p w:rsidR="002B4075" w:rsidRPr="00C26591" w:rsidRDefault="002B4075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hr-HR"/>
              </w:rPr>
              <w:t>996.964.500</w:t>
            </w:r>
          </w:p>
        </w:tc>
        <w:tc>
          <w:tcPr>
            <w:tcW w:w="1716" w:type="dxa"/>
            <w:shd w:val="clear" w:color="auto" w:fill="auto"/>
            <w:hideMark/>
          </w:tcPr>
          <w:p w:rsidR="002B4075" w:rsidRPr="00C26591" w:rsidRDefault="002B4075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hr-HR"/>
              </w:rPr>
              <w:t>10.936.626.570</w:t>
            </w:r>
          </w:p>
        </w:tc>
        <w:tc>
          <w:tcPr>
            <w:tcW w:w="1736" w:type="dxa"/>
            <w:shd w:val="clear" w:color="auto" w:fill="auto"/>
            <w:noWrap/>
            <w:hideMark/>
          </w:tcPr>
          <w:p w:rsidR="002B4075" w:rsidRPr="00C26591" w:rsidRDefault="002B4075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hr-HR"/>
              </w:rPr>
              <w:t>11.933.591.070</w:t>
            </w:r>
          </w:p>
        </w:tc>
      </w:tr>
    </w:tbl>
    <w:p w:rsidR="009E3FE9" w:rsidRPr="009E3FE9" w:rsidRDefault="004A3317" w:rsidP="009E3FE9">
      <w:pPr>
        <w:rPr>
          <w:rFonts w:ascii="Times New Roman" w:eastAsia="Times New Roman" w:hAnsi="Times New Roman"/>
          <w:color w:val="000000"/>
          <w:sz w:val="24"/>
          <w:szCs w:val="24"/>
          <w:lang w:eastAsia="hr-HR"/>
        </w:rPr>
      </w:pPr>
      <w:r w:rsidRPr="009E3FE9">
        <w:rPr>
          <w:rFonts w:ascii="Times New Roman" w:hAnsi="Times New Roman"/>
          <w:sz w:val="24"/>
          <w:szCs w:val="24"/>
        </w:rPr>
        <w:fldChar w:fldCharType="end"/>
      </w:r>
      <w:r w:rsidR="009E3FE9" w:rsidRPr="009E3FE9">
        <w:rPr>
          <w:color w:val="000000"/>
        </w:rPr>
        <w:t xml:space="preserve"> </w:t>
      </w:r>
      <w:r w:rsidR="009E3FE9" w:rsidRPr="00FD0EAA">
        <w:rPr>
          <w:rFonts w:ascii="Times New Roman" w:eastAsia="Times New Roman" w:hAnsi="Times New Roman"/>
          <w:color w:val="000000"/>
          <w:szCs w:val="24"/>
          <w:lang w:eastAsia="hr-HR"/>
        </w:rPr>
        <w:t>Izvor: Fina, OKKKŽ</w:t>
      </w:r>
    </w:p>
    <w:p w:rsidR="00FE3B15" w:rsidRDefault="00FE3B15" w:rsidP="0043737B">
      <w:pPr>
        <w:rPr>
          <w:rFonts w:ascii="Times New Roman" w:hAnsi="Times New Roman"/>
          <w:sz w:val="24"/>
          <w:szCs w:val="24"/>
        </w:rPr>
      </w:pPr>
    </w:p>
    <w:p w:rsidR="00D32496" w:rsidRDefault="00D32496" w:rsidP="0043737B">
      <w:pPr>
        <w:rPr>
          <w:rFonts w:ascii="Times New Roman" w:hAnsi="Times New Roman"/>
          <w:sz w:val="24"/>
          <w:szCs w:val="24"/>
        </w:rPr>
      </w:pPr>
    </w:p>
    <w:p w:rsidR="00D32496" w:rsidRDefault="00D32496" w:rsidP="0043737B">
      <w:pPr>
        <w:rPr>
          <w:rFonts w:ascii="Times New Roman" w:hAnsi="Times New Roman"/>
          <w:sz w:val="24"/>
          <w:szCs w:val="24"/>
        </w:rPr>
      </w:pPr>
    </w:p>
    <w:p w:rsidR="00D32496" w:rsidRDefault="00D32496" w:rsidP="0043737B">
      <w:pPr>
        <w:rPr>
          <w:rFonts w:ascii="Times New Roman" w:hAnsi="Times New Roman"/>
          <w:sz w:val="24"/>
          <w:szCs w:val="24"/>
        </w:rPr>
      </w:pPr>
    </w:p>
    <w:p w:rsidR="00D32496" w:rsidRDefault="00D32496" w:rsidP="0043737B">
      <w:pPr>
        <w:rPr>
          <w:rFonts w:ascii="Times New Roman" w:hAnsi="Times New Roman"/>
          <w:sz w:val="24"/>
          <w:szCs w:val="24"/>
        </w:rPr>
      </w:pPr>
    </w:p>
    <w:p w:rsidR="00D32496" w:rsidRDefault="00D32496" w:rsidP="0043737B">
      <w:pPr>
        <w:rPr>
          <w:rFonts w:ascii="Times New Roman" w:hAnsi="Times New Roman"/>
          <w:sz w:val="24"/>
          <w:szCs w:val="24"/>
        </w:rPr>
      </w:pPr>
    </w:p>
    <w:p w:rsidR="00D32496" w:rsidRDefault="00D32496" w:rsidP="0043737B">
      <w:pPr>
        <w:rPr>
          <w:rFonts w:ascii="Times New Roman" w:hAnsi="Times New Roman"/>
          <w:sz w:val="24"/>
          <w:szCs w:val="24"/>
        </w:rPr>
      </w:pPr>
    </w:p>
    <w:p w:rsidR="00D32496" w:rsidRDefault="00D32496" w:rsidP="0043737B">
      <w:pPr>
        <w:rPr>
          <w:rFonts w:ascii="Times New Roman" w:hAnsi="Times New Roman"/>
          <w:sz w:val="24"/>
          <w:szCs w:val="24"/>
        </w:rPr>
      </w:pPr>
    </w:p>
    <w:p w:rsidR="00D32496" w:rsidRDefault="00D32496" w:rsidP="0043737B">
      <w:pPr>
        <w:rPr>
          <w:rFonts w:ascii="Times New Roman" w:hAnsi="Times New Roman"/>
          <w:sz w:val="24"/>
          <w:szCs w:val="24"/>
        </w:rPr>
      </w:pPr>
    </w:p>
    <w:p w:rsidR="00FD0EAA" w:rsidRDefault="00FD0EAA" w:rsidP="0043737B">
      <w:pPr>
        <w:rPr>
          <w:rFonts w:ascii="Times New Roman" w:hAnsi="Times New Roman"/>
          <w:sz w:val="24"/>
          <w:szCs w:val="24"/>
        </w:rPr>
      </w:pPr>
    </w:p>
    <w:p w:rsidR="00FD0EAA" w:rsidRDefault="00FD0EAA" w:rsidP="0043737B">
      <w:pPr>
        <w:rPr>
          <w:rFonts w:ascii="Times New Roman" w:hAnsi="Times New Roman"/>
          <w:sz w:val="24"/>
          <w:szCs w:val="24"/>
        </w:rPr>
      </w:pPr>
    </w:p>
    <w:p w:rsidR="00FE3B15" w:rsidRPr="00FD0EAA" w:rsidRDefault="00622930" w:rsidP="0043737B">
      <w:pPr>
        <w:rPr>
          <w:rFonts w:ascii="Times New Roman" w:hAnsi="Times New Roman"/>
          <w:b/>
          <w:sz w:val="24"/>
          <w:szCs w:val="24"/>
        </w:rPr>
      </w:pPr>
      <w:r w:rsidRPr="00FD0EAA">
        <w:rPr>
          <w:rFonts w:ascii="Times New Roman" w:hAnsi="Times New Roman"/>
          <w:b/>
          <w:sz w:val="24"/>
          <w:szCs w:val="24"/>
        </w:rPr>
        <w:lastRenderedPageBreak/>
        <w:t xml:space="preserve">VANJSKOTRGOVINSKA RZAMJENA NA KKŽ OD 1998. DO 2018. GODNE </w:t>
      </w:r>
    </w:p>
    <w:p w:rsidR="00622930" w:rsidRDefault="00622930" w:rsidP="0043737B">
      <w:pPr>
        <w:rPr>
          <w:rFonts w:ascii="Times New Roman" w:hAnsi="Times New Roman"/>
          <w:sz w:val="24"/>
          <w:szCs w:val="24"/>
        </w:rPr>
      </w:pPr>
    </w:p>
    <w:p w:rsidR="002401F1" w:rsidRDefault="00622930" w:rsidP="002401F1">
      <w:pPr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Tablica </w:t>
      </w:r>
      <w:r w:rsidR="002B4075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 xml:space="preserve">. Vanjskotrgovinska razmjena </w:t>
      </w:r>
      <w:r w:rsidR="002401F1">
        <w:rPr>
          <w:rFonts w:ascii="Times New Roman" w:hAnsi="Times New Roman"/>
          <w:sz w:val="24"/>
          <w:szCs w:val="24"/>
        </w:rPr>
        <w:tab/>
      </w:r>
      <w:r w:rsidR="002401F1">
        <w:rPr>
          <w:rFonts w:ascii="Times New Roman" w:hAnsi="Times New Roman"/>
          <w:sz w:val="24"/>
          <w:szCs w:val="24"/>
        </w:rPr>
        <w:tab/>
        <w:t xml:space="preserve">Tablica </w:t>
      </w:r>
      <w:r w:rsidR="002B4075">
        <w:rPr>
          <w:rFonts w:ascii="Times New Roman" w:hAnsi="Times New Roman"/>
          <w:sz w:val="24"/>
          <w:szCs w:val="24"/>
        </w:rPr>
        <w:t>7</w:t>
      </w:r>
      <w:r w:rsidR="002401F1">
        <w:rPr>
          <w:rFonts w:ascii="Times New Roman" w:hAnsi="Times New Roman"/>
          <w:sz w:val="24"/>
          <w:szCs w:val="24"/>
        </w:rPr>
        <w:t xml:space="preserve">. Saldo vanjskotrgovinske </w:t>
      </w:r>
      <w:r>
        <w:rPr>
          <w:rFonts w:ascii="Times New Roman" w:hAnsi="Times New Roman"/>
          <w:sz w:val="24"/>
          <w:szCs w:val="24"/>
        </w:rPr>
        <w:t xml:space="preserve">na KKŽ od 1998. do 2018. godine </w:t>
      </w:r>
      <w:r w:rsidR="002401F1">
        <w:rPr>
          <w:rFonts w:ascii="Times New Roman" w:hAnsi="Times New Roman"/>
          <w:sz w:val="24"/>
          <w:szCs w:val="24"/>
        </w:rPr>
        <w:tab/>
      </w:r>
      <w:r w:rsidR="002401F1">
        <w:rPr>
          <w:rFonts w:ascii="Times New Roman" w:hAnsi="Times New Roman"/>
          <w:sz w:val="24"/>
          <w:szCs w:val="24"/>
        </w:rPr>
        <w:tab/>
      </w:r>
      <w:r w:rsidR="002401F1">
        <w:rPr>
          <w:rFonts w:ascii="Times New Roman" w:hAnsi="Times New Roman"/>
          <w:sz w:val="24"/>
          <w:szCs w:val="24"/>
        </w:rPr>
        <w:tab/>
        <w:t xml:space="preserve"> razmjene</w:t>
      </w:r>
    </w:p>
    <w:p w:rsidR="00622930" w:rsidRDefault="00622930" w:rsidP="002401F1">
      <w:pPr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(u milijunima USD)</w:t>
      </w:r>
    </w:p>
    <w:p w:rsidR="00FD0EAA" w:rsidRDefault="008D3679" w:rsidP="002401F1">
      <w:pPr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>
                <wp:simplePos x="0" y="0"/>
                <wp:positionH relativeFrom="column">
                  <wp:posOffset>3110230</wp:posOffset>
                </wp:positionH>
                <wp:positionV relativeFrom="paragraph">
                  <wp:posOffset>147955</wp:posOffset>
                </wp:positionV>
                <wp:extent cx="2304415" cy="446341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4415" cy="4463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1920" w:type="dxa"/>
                              <w:tblBorders>
                                <w:top w:val="single" w:sz="4" w:space="0" w:color="8EAADB"/>
                                <w:left w:val="single" w:sz="4" w:space="0" w:color="8EAADB"/>
                                <w:bottom w:val="single" w:sz="4" w:space="0" w:color="8EAADB"/>
                                <w:right w:val="single" w:sz="4" w:space="0" w:color="8EAADB"/>
                                <w:insideH w:val="single" w:sz="4" w:space="0" w:color="8EAADB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960"/>
                              <w:gridCol w:w="960"/>
                            </w:tblGrid>
                            <w:tr w:rsidR="00411D35" w:rsidRPr="009F4E9D" w:rsidTr="00C26591">
                              <w:trPr>
                                <w:trHeight w:val="300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single" w:sz="4" w:space="0" w:color="4472C4"/>
                                    <w:left w:val="single" w:sz="4" w:space="0" w:color="4472C4"/>
                                    <w:bottom w:val="single" w:sz="4" w:space="0" w:color="4472C4"/>
                                  </w:tcBorders>
                                  <w:shd w:val="clear" w:color="auto" w:fill="4472C4"/>
                                  <w:noWrap/>
                                  <w:hideMark/>
                                </w:tcPr>
                                <w:p w:rsidR="00411D35" w:rsidRPr="00C26591" w:rsidRDefault="00411D35" w:rsidP="00C2659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hr-HR"/>
                                    </w:rPr>
                                  </w:pPr>
                                  <w:r w:rsidRPr="00C26591"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hr-HR"/>
                                    </w:rPr>
                                    <w:t>Godina 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4" w:space="0" w:color="4472C4"/>
                                    <w:bottom w:val="single" w:sz="4" w:space="0" w:color="4472C4"/>
                                    <w:right w:val="single" w:sz="4" w:space="0" w:color="4472C4"/>
                                  </w:tcBorders>
                                  <w:shd w:val="clear" w:color="auto" w:fill="4472C4"/>
                                  <w:noWrap/>
                                  <w:hideMark/>
                                </w:tcPr>
                                <w:p w:rsidR="00411D35" w:rsidRPr="00C26591" w:rsidRDefault="00411D35" w:rsidP="00C2659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hr-HR"/>
                                    </w:rPr>
                                  </w:pPr>
                                  <w:r w:rsidRPr="00C26591"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hr-HR"/>
                                    </w:rPr>
                                    <w:t>Saldo</w:t>
                                  </w:r>
                                </w:p>
                              </w:tc>
                            </w:tr>
                            <w:tr w:rsidR="00411D35" w:rsidRPr="009F4E9D" w:rsidTr="00C26591">
                              <w:trPr>
                                <w:trHeight w:val="300"/>
                              </w:trPr>
                              <w:tc>
                                <w:tcPr>
                                  <w:tcW w:w="960" w:type="dxa"/>
                                  <w:shd w:val="clear" w:color="auto" w:fill="D9E2F3"/>
                                  <w:noWrap/>
                                  <w:hideMark/>
                                </w:tcPr>
                                <w:p w:rsidR="00411D35" w:rsidRPr="00C26591" w:rsidRDefault="00411D35" w:rsidP="00C2659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hr-HR"/>
                                    </w:rPr>
                                  </w:pPr>
                                  <w:r w:rsidRPr="00C26591"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hr-HR"/>
                                    </w:rPr>
                                    <w:t>1998.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shd w:val="clear" w:color="auto" w:fill="D9E2F3"/>
                                  <w:noWrap/>
                                  <w:hideMark/>
                                </w:tcPr>
                                <w:p w:rsidR="00411D35" w:rsidRPr="00C26591" w:rsidRDefault="00411D35" w:rsidP="00C2659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hr-HR"/>
                                    </w:rPr>
                                  </w:pPr>
                                  <w:r w:rsidRPr="00C26591">
                                    <w:rPr>
                                      <w:rFonts w:ascii="Times New Roman" w:eastAsia="Times New Roman" w:hAnsi="Times New Roman"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hr-HR"/>
                                    </w:rPr>
                                    <w:t>18,4</w:t>
                                  </w:r>
                                </w:p>
                              </w:tc>
                            </w:tr>
                            <w:tr w:rsidR="00411D35" w:rsidRPr="009F4E9D" w:rsidTr="00C26591">
                              <w:trPr>
                                <w:trHeight w:val="300"/>
                              </w:trPr>
                              <w:tc>
                                <w:tcPr>
                                  <w:tcW w:w="960" w:type="dxa"/>
                                  <w:shd w:val="clear" w:color="auto" w:fill="auto"/>
                                  <w:noWrap/>
                                  <w:hideMark/>
                                </w:tcPr>
                                <w:p w:rsidR="00411D35" w:rsidRPr="00C26591" w:rsidRDefault="00411D35" w:rsidP="00C2659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hr-HR"/>
                                    </w:rPr>
                                  </w:pPr>
                                  <w:r w:rsidRPr="00C26591"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hr-HR"/>
                                    </w:rPr>
                                    <w:t>1999.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shd w:val="clear" w:color="auto" w:fill="auto"/>
                                  <w:noWrap/>
                                  <w:hideMark/>
                                </w:tcPr>
                                <w:p w:rsidR="00411D35" w:rsidRPr="00C26591" w:rsidRDefault="00411D35" w:rsidP="00C2659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hr-HR"/>
                                    </w:rPr>
                                  </w:pPr>
                                  <w:r w:rsidRPr="00C26591">
                                    <w:rPr>
                                      <w:rFonts w:ascii="Times New Roman" w:eastAsia="Times New Roman" w:hAnsi="Times New Roman"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hr-HR"/>
                                    </w:rPr>
                                    <w:t>15,8</w:t>
                                  </w:r>
                                </w:p>
                              </w:tc>
                            </w:tr>
                            <w:tr w:rsidR="00411D35" w:rsidRPr="009F4E9D" w:rsidTr="00C26591">
                              <w:trPr>
                                <w:trHeight w:val="300"/>
                              </w:trPr>
                              <w:tc>
                                <w:tcPr>
                                  <w:tcW w:w="960" w:type="dxa"/>
                                  <w:shd w:val="clear" w:color="auto" w:fill="D9E2F3"/>
                                  <w:noWrap/>
                                  <w:hideMark/>
                                </w:tcPr>
                                <w:p w:rsidR="00411D35" w:rsidRPr="00C26591" w:rsidRDefault="00411D35" w:rsidP="00C2659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hr-HR"/>
                                    </w:rPr>
                                  </w:pPr>
                                  <w:r w:rsidRPr="00C26591"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hr-HR"/>
                                    </w:rPr>
                                    <w:t>2000.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shd w:val="clear" w:color="auto" w:fill="D9E2F3"/>
                                  <w:noWrap/>
                                  <w:hideMark/>
                                </w:tcPr>
                                <w:p w:rsidR="00411D35" w:rsidRPr="00C26591" w:rsidRDefault="00411D35" w:rsidP="00C2659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hr-HR"/>
                                    </w:rPr>
                                  </w:pPr>
                                  <w:r w:rsidRPr="00C26591">
                                    <w:rPr>
                                      <w:rFonts w:ascii="Times New Roman" w:eastAsia="Times New Roman" w:hAnsi="Times New Roman"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hr-HR"/>
                                    </w:rPr>
                                    <w:t>13,2</w:t>
                                  </w:r>
                                </w:p>
                              </w:tc>
                            </w:tr>
                            <w:tr w:rsidR="00411D35" w:rsidRPr="009F4E9D" w:rsidTr="00C26591">
                              <w:trPr>
                                <w:trHeight w:val="300"/>
                              </w:trPr>
                              <w:tc>
                                <w:tcPr>
                                  <w:tcW w:w="960" w:type="dxa"/>
                                  <w:shd w:val="clear" w:color="auto" w:fill="auto"/>
                                  <w:noWrap/>
                                  <w:hideMark/>
                                </w:tcPr>
                                <w:p w:rsidR="00411D35" w:rsidRPr="00C26591" w:rsidRDefault="00411D35" w:rsidP="00C2659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hr-HR"/>
                                    </w:rPr>
                                  </w:pPr>
                                  <w:r w:rsidRPr="00C26591"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hr-HR"/>
                                    </w:rPr>
                                    <w:t>2001.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shd w:val="clear" w:color="auto" w:fill="auto"/>
                                  <w:noWrap/>
                                  <w:hideMark/>
                                </w:tcPr>
                                <w:p w:rsidR="00411D35" w:rsidRPr="00C26591" w:rsidRDefault="00411D35" w:rsidP="00C2659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hr-HR"/>
                                    </w:rPr>
                                  </w:pPr>
                                  <w:r w:rsidRPr="00C26591">
                                    <w:rPr>
                                      <w:rFonts w:ascii="Times New Roman" w:eastAsia="Times New Roman" w:hAnsi="Times New Roman"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hr-HR"/>
                                    </w:rPr>
                                    <w:t>6,4</w:t>
                                  </w:r>
                                </w:p>
                              </w:tc>
                            </w:tr>
                            <w:tr w:rsidR="00411D35" w:rsidRPr="009F4E9D" w:rsidTr="00C26591">
                              <w:trPr>
                                <w:trHeight w:val="300"/>
                              </w:trPr>
                              <w:tc>
                                <w:tcPr>
                                  <w:tcW w:w="960" w:type="dxa"/>
                                  <w:shd w:val="clear" w:color="auto" w:fill="D9E2F3"/>
                                  <w:noWrap/>
                                  <w:hideMark/>
                                </w:tcPr>
                                <w:p w:rsidR="00411D35" w:rsidRPr="00C26591" w:rsidRDefault="00411D35" w:rsidP="00C2659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hr-HR"/>
                                    </w:rPr>
                                  </w:pPr>
                                  <w:r w:rsidRPr="00C26591"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hr-HR"/>
                                    </w:rPr>
                                    <w:t>2002.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shd w:val="clear" w:color="auto" w:fill="D9E2F3"/>
                                  <w:noWrap/>
                                  <w:hideMark/>
                                </w:tcPr>
                                <w:p w:rsidR="00411D35" w:rsidRPr="00C26591" w:rsidRDefault="00411D35" w:rsidP="00C2659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hr-HR"/>
                                    </w:rPr>
                                  </w:pPr>
                                  <w:r w:rsidRPr="00C26591">
                                    <w:rPr>
                                      <w:rFonts w:ascii="Times New Roman" w:eastAsia="Times New Roman" w:hAnsi="Times New Roman"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hr-HR"/>
                                    </w:rPr>
                                    <w:t>11,2</w:t>
                                  </w:r>
                                </w:p>
                              </w:tc>
                            </w:tr>
                            <w:tr w:rsidR="00411D35" w:rsidRPr="009F4E9D" w:rsidTr="00C26591">
                              <w:trPr>
                                <w:trHeight w:val="300"/>
                              </w:trPr>
                              <w:tc>
                                <w:tcPr>
                                  <w:tcW w:w="960" w:type="dxa"/>
                                  <w:shd w:val="clear" w:color="auto" w:fill="auto"/>
                                  <w:noWrap/>
                                  <w:hideMark/>
                                </w:tcPr>
                                <w:p w:rsidR="00411D35" w:rsidRPr="00C26591" w:rsidRDefault="00411D35" w:rsidP="00C2659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hr-HR"/>
                                    </w:rPr>
                                  </w:pPr>
                                  <w:r w:rsidRPr="00C26591"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hr-HR"/>
                                    </w:rPr>
                                    <w:t>2003.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shd w:val="clear" w:color="auto" w:fill="auto"/>
                                  <w:noWrap/>
                                  <w:hideMark/>
                                </w:tcPr>
                                <w:p w:rsidR="00411D35" w:rsidRPr="00C26591" w:rsidRDefault="00411D35" w:rsidP="00C2659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hr-HR"/>
                                    </w:rPr>
                                  </w:pPr>
                                  <w:r w:rsidRPr="00C26591">
                                    <w:rPr>
                                      <w:rFonts w:ascii="Times New Roman" w:eastAsia="Times New Roman" w:hAnsi="Times New Roman"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hr-HR"/>
                                    </w:rPr>
                                    <w:t>-35,9</w:t>
                                  </w:r>
                                </w:p>
                              </w:tc>
                            </w:tr>
                            <w:tr w:rsidR="00411D35" w:rsidRPr="009F4E9D" w:rsidTr="00C26591">
                              <w:trPr>
                                <w:trHeight w:val="300"/>
                              </w:trPr>
                              <w:tc>
                                <w:tcPr>
                                  <w:tcW w:w="960" w:type="dxa"/>
                                  <w:shd w:val="clear" w:color="auto" w:fill="D9E2F3"/>
                                  <w:noWrap/>
                                  <w:hideMark/>
                                </w:tcPr>
                                <w:p w:rsidR="00411D35" w:rsidRPr="00C26591" w:rsidRDefault="00411D35" w:rsidP="00C2659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hr-HR"/>
                                    </w:rPr>
                                  </w:pPr>
                                  <w:r w:rsidRPr="00C26591"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hr-HR"/>
                                    </w:rPr>
                                    <w:t>2004.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shd w:val="clear" w:color="auto" w:fill="D9E2F3"/>
                                  <w:noWrap/>
                                  <w:hideMark/>
                                </w:tcPr>
                                <w:p w:rsidR="00411D35" w:rsidRPr="00C26591" w:rsidRDefault="00411D35" w:rsidP="00C2659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hr-HR"/>
                                    </w:rPr>
                                  </w:pPr>
                                  <w:r w:rsidRPr="00C26591">
                                    <w:rPr>
                                      <w:rFonts w:ascii="Times New Roman" w:eastAsia="Times New Roman" w:hAnsi="Times New Roman"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hr-HR"/>
                                    </w:rPr>
                                    <w:t>-8,6</w:t>
                                  </w:r>
                                </w:p>
                              </w:tc>
                            </w:tr>
                            <w:tr w:rsidR="00411D35" w:rsidRPr="009F4E9D" w:rsidTr="00C26591">
                              <w:trPr>
                                <w:trHeight w:val="300"/>
                              </w:trPr>
                              <w:tc>
                                <w:tcPr>
                                  <w:tcW w:w="960" w:type="dxa"/>
                                  <w:shd w:val="clear" w:color="auto" w:fill="auto"/>
                                  <w:noWrap/>
                                  <w:hideMark/>
                                </w:tcPr>
                                <w:p w:rsidR="00411D35" w:rsidRPr="00C26591" w:rsidRDefault="00411D35" w:rsidP="00C2659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hr-HR"/>
                                    </w:rPr>
                                  </w:pPr>
                                  <w:r w:rsidRPr="00C26591"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hr-HR"/>
                                    </w:rPr>
                                    <w:t>2005.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shd w:val="clear" w:color="auto" w:fill="auto"/>
                                  <w:noWrap/>
                                  <w:hideMark/>
                                </w:tcPr>
                                <w:p w:rsidR="00411D35" w:rsidRPr="00C26591" w:rsidRDefault="00411D35" w:rsidP="00C2659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hr-HR"/>
                                    </w:rPr>
                                  </w:pPr>
                                  <w:r w:rsidRPr="00C26591">
                                    <w:rPr>
                                      <w:rFonts w:ascii="Times New Roman" w:eastAsia="Times New Roman" w:hAnsi="Times New Roman"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hr-HR"/>
                                    </w:rPr>
                                    <w:t>-5,6</w:t>
                                  </w:r>
                                </w:p>
                              </w:tc>
                            </w:tr>
                            <w:tr w:rsidR="00411D35" w:rsidRPr="009F4E9D" w:rsidTr="00C26591">
                              <w:trPr>
                                <w:trHeight w:val="300"/>
                              </w:trPr>
                              <w:tc>
                                <w:tcPr>
                                  <w:tcW w:w="960" w:type="dxa"/>
                                  <w:shd w:val="clear" w:color="auto" w:fill="D9E2F3"/>
                                  <w:noWrap/>
                                  <w:hideMark/>
                                </w:tcPr>
                                <w:p w:rsidR="00411D35" w:rsidRPr="00C26591" w:rsidRDefault="00411D35" w:rsidP="00C2659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hr-HR"/>
                                    </w:rPr>
                                  </w:pPr>
                                  <w:r w:rsidRPr="00C26591"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hr-HR"/>
                                    </w:rPr>
                                    <w:t>2006.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shd w:val="clear" w:color="auto" w:fill="D9E2F3"/>
                                  <w:noWrap/>
                                  <w:hideMark/>
                                </w:tcPr>
                                <w:p w:rsidR="00411D35" w:rsidRPr="00C26591" w:rsidRDefault="00411D35" w:rsidP="00C2659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hr-HR"/>
                                    </w:rPr>
                                  </w:pPr>
                                  <w:r w:rsidRPr="00C26591">
                                    <w:rPr>
                                      <w:rFonts w:ascii="Times New Roman" w:eastAsia="Times New Roman" w:hAnsi="Times New Roman"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hr-HR"/>
                                    </w:rPr>
                                    <w:t>0,2</w:t>
                                  </w:r>
                                </w:p>
                              </w:tc>
                            </w:tr>
                            <w:tr w:rsidR="00411D35" w:rsidRPr="009F4E9D" w:rsidTr="00C26591">
                              <w:trPr>
                                <w:trHeight w:val="300"/>
                              </w:trPr>
                              <w:tc>
                                <w:tcPr>
                                  <w:tcW w:w="960" w:type="dxa"/>
                                  <w:shd w:val="clear" w:color="auto" w:fill="auto"/>
                                  <w:noWrap/>
                                  <w:hideMark/>
                                </w:tcPr>
                                <w:p w:rsidR="00411D35" w:rsidRPr="00C26591" w:rsidRDefault="00411D35" w:rsidP="00C2659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hr-HR"/>
                                    </w:rPr>
                                  </w:pPr>
                                  <w:r w:rsidRPr="00C26591"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hr-HR"/>
                                    </w:rPr>
                                    <w:t>2007.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shd w:val="clear" w:color="auto" w:fill="auto"/>
                                  <w:noWrap/>
                                  <w:hideMark/>
                                </w:tcPr>
                                <w:p w:rsidR="00411D35" w:rsidRPr="00C26591" w:rsidRDefault="00411D35" w:rsidP="00C2659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hr-HR"/>
                                    </w:rPr>
                                  </w:pPr>
                                  <w:r w:rsidRPr="00C26591">
                                    <w:rPr>
                                      <w:rFonts w:ascii="Times New Roman" w:eastAsia="Times New Roman" w:hAnsi="Times New Roman"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hr-HR"/>
                                    </w:rPr>
                                    <w:t>-1,7</w:t>
                                  </w:r>
                                </w:p>
                              </w:tc>
                            </w:tr>
                            <w:tr w:rsidR="00411D35" w:rsidRPr="009F4E9D" w:rsidTr="00C26591">
                              <w:trPr>
                                <w:trHeight w:val="300"/>
                              </w:trPr>
                              <w:tc>
                                <w:tcPr>
                                  <w:tcW w:w="960" w:type="dxa"/>
                                  <w:shd w:val="clear" w:color="auto" w:fill="D9E2F3"/>
                                  <w:noWrap/>
                                  <w:hideMark/>
                                </w:tcPr>
                                <w:p w:rsidR="00411D35" w:rsidRPr="00C26591" w:rsidRDefault="00411D35" w:rsidP="00C2659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hr-HR"/>
                                    </w:rPr>
                                  </w:pPr>
                                  <w:r w:rsidRPr="00C26591"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hr-HR"/>
                                    </w:rPr>
                                    <w:t>2008.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shd w:val="clear" w:color="auto" w:fill="D9E2F3"/>
                                  <w:noWrap/>
                                  <w:hideMark/>
                                </w:tcPr>
                                <w:p w:rsidR="00411D35" w:rsidRPr="00C26591" w:rsidRDefault="00411D35" w:rsidP="00C2659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hr-HR"/>
                                    </w:rPr>
                                  </w:pPr>
                                  <w:r w:rsidRPr="00C26591">
                                    <w:rPr>
                                      <w:rFonts w:ascii="Times New Roman" w:eastAsia="Times New Roman" w:hAnsi="Times New Roman"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hr-HR"/>
                                    </w:rPr>
                                    <w:t>11,3</w:t>
                                  </w:r>
                                </w:p>
                              </w:tc>
                            </w:tr>
                            <w:tr w:rsidR="00411D35" w:rsidRPr="009F4E9D" w:rsidTr="00C26591">
                              <w:trPr>
                                <w:trHeight w:val="300"/>
                              </w:trPr>
                              <w:tc>
                                <w:tcPr>
                                  <w:tcW w:w="960" w:type="dxa"/>
                                  <w:shd w:val="clear" w:color="auto" w:fill="auto"/>
                                  <w:noWrap/>
                                  <w:hideMark/>
                                </w:tcPr>
                                <w:p w:rsidR="00411D35" w:rsidRPr="00C26591" w:rsidRDefault="00411D35" w:rsidP="00C2659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hr-HR"/>
                                    </w:rPr>
                                  </w:pPr>
                                  <w:r w:rsidRPr="00C26591"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hr-HR"/>
                                    </w:rPr>
                                    <w:t>2009.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shd w:val="clear" w:color="auto" w:fill="auto"/>
                                  <w:noWrap/>
                                  <w:hideMark/>
                                </w:tcPr>
                                <w:p w:rsidR="00411D35" w:rsidRPr="00C26591" w:rsidRDefault="00411D35" w:rsidP="00C2659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hr-HR"/>
                                    </w:rPr>
                                  </w:pPr>
                                  <w:r w:rsidRPr="00C26591">
                                    <w:rPr>
                                      <w:rFonts w:ascii="Times New Roman" w:eastAsia="Times New Roman" w:hAnsi="Times New Roman"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hr-HR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411D35" w:rsidRPr="009F4E9D" w:rsidTr="00C26591">
                              <w:trPr>
                                <w:trHeight w:val="300"/>
                              </w:trPr>
                              <w:tc>
                                <w:tcPr>
                                  <w:tcW w:w="960" w:type="dxa"/>
                                  <w:shd w:val="clear" w:color="auto" w:fill="D9E2F3"/>
                                  <w:noWrap/>
                                  <w:hideMark/>
                                </w:tcPr>
                                <w:p w:rsidR="00411D35" w:rsidRPr="00C26591" w:rsidRDefault="00411D35" w:rsidP="00C2659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hr-HR"/>
                                    </w:rPr>
                                  </w:pPr>
                                  <w:r w:rsidRPr="00C26591"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hr-HR"/>
                                    </w:rPr>
                                    <w:t>2010.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shd w:val="clear" w:color="auto" w:fill="D9E2F3"/>
                                  <w:noWrap/>
                                  <w:hideMark/>
                                </w:tcPr>
                                <w:p w:rsidR="00411D35" w:rsidRPr="00C26591" w:rsidRDefault="00411D35" w:rsidP="00C2659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hr-HR"/>
                                    </w:rPr>
                                  </w:pPr>
                                  <w:r w:rsidRPr="00C26591">
                                    <w:rPr>
                                      <w:rFonts w:ascii="Times New Roman" w:eastAsia="Times New Roman" w:hAnsi="Times New Roman"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hr-HR"/>
                                    </w:rPr>
                                    <w:t>67</w:t>
                                  </w:r>
                                </w:p>
                              </w:tc>
                            </w:tr>
                            <w:tr w:rsidR="00411D35" w:rsidRPr="009F4E9D" w:rsidTr="00C26591">
                              <w:trPr>
                                <w:trHeight w:val="300"/>
                              </w:trPr>
                              <w:tc>
                                <w:tcPr>
                                  <w:tcW w:w="960" w:type="dxa"/>
                                  <w:shd w:val="clear" w:color="auto" w:fill="auto"/>
                                  <w:hideMark/>
                                </w:tcPr>
                                <w:p w:rsidR="00411D35" w:rsidRPr="00C26591" w:rsidRDefault="00411D35" w:rsidP="00C2659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hr-HR"/>
                                    </w:rPr>
                                  </w:pPr>
                                  <w:r w:rsidRPr="00C26591"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hr-HR"/>
                                    </w:rPr>
                                    <w:t>2011.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shd w:val="clear" w:color="auto" w:fill="auto"/>
                                  <w:hideMark/>
                                </w:tcPr>
                                <w:p w:rsidR="00411D35" w:rsidRPr="00C26591" w:rsidRDefault="00411D35" w:rsidP="00C2659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hr-HR"/>
                                    </w:rPr>
                                  </w:pPr>
                                  <w:r w:rsidRPr="00C26591">
                                    <w:rPr>
                                      <w:rFonts w:ascii="Times New Roman" w:eastAsia="Times New Roman" w:hAnsi="Times New Roman"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hr-HR"/>
                                    </w:rPr>
                                    <w:t>85,6</w:t>
                                  </w:r>
                                </w:p>
                              </w:tc>
                            </w:tr>
                            <w:tr w:rsidR="00411D35" w:rsidRPr="009F4E9D" w:rsidTr="00C26591">
                              <w:trPr>
                                <w:trHeight w:val="300"/>
                              </w:trPr>
                              <w:tc>
                                <w:tcPr>
                                  <w:tcW w:w="960" w:type="dxa"/>
                                  <w:shd w:val="clear" w:color="auto" w:fill="D9E2F3"/>
                                  <w:noWrap/>
                                  <w:hideMark/>
                                </w:tcPr>
                                <w:p w:rsidR="00411D35" w:rsidRPr="00C26591" w:rsidRDefault="00411D35" w:rsidP="00C2659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hr-HR"/>
                                    </w:rPr>
                                  </w:pPr>
                                  <w:r w:rsidRPr="00C26591"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hr-HR"/>
                                    </w:rPr>
                                    <w:t>2012.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shd w:val="clear" w:color="auto" w:fill="D9E2F3"/>
                                  <w:hideMark/>
                                </w:tcPr>
                                <w:p w:rsidR="00411D35" w:rsidRPr="00C26591" w:rsidRDefault="00411D35" w:rsidP="00C2659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hr-HR"/>
                                    </w:rPr>
                                  </w:pPr>
                                  <w:r w:rsidRPr="00C26591">
                                    <w:rPr>
                                      <w:rFonts w:ascii="Times New Roman" w:eastAsia="Times New Roman" w:hAnsi="Times New Roman"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hr-HR"/>
                                    </w:rPr>
                                    <w:t>95,4</w:t>
                                  </w:r>
                                </w:p>
                              </w:tc>
                            </w:tr>
                            <w:tr w:rsidR="00411D35" w:rsidRPr="009F4E9D" w:rsidTr="00C26591">
                              <w:trPr>
                                <w:trHeight w:val="300"/>
                              </w:trPr>
                              <w:tc>
                                <w:tcPr>
                                  <w:tcW w:w="960" w:type="dxa"/>
                                  <w:shd w:val="clear" w:color="auto" w:fill="auto"/>
                                  <w:hideMark/>
                                </w:tcPr>
                                <w:p w:rsidR="00411D35" w:rsidRPr="00C26591" w:rsidRDefault="00411D35" w:rsidP="00C2659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hr-HR"/>
                                    </w:rPr>
                                  </w:pPr>
                                  <w:r w:rsidRPr="00C26591"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hr-HR"/>
                                    </w:rPr>
                                    <w:t>2013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shd w:val="clear" w:color="auto" w:fill="auto"/>
                                  <w:hideMark/>
                                </w:tcPr>
                                <w:p w:rsidR="00411D35" w:rsidRPr="00C26591" w:rsidRDefault="00411D35" w:rsidP="00C2659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hr-HR"/>
                                    </w:rPr>
                                  </w:pPr>
                                  <w:r w:rsidRPr="00C26591">
                                    <w:rPr>
                                      <w:rFonts w:ascii="Times New Roman" w:eastAsia="Times New Roman" w:hAnsi="Times New Roman"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hr-HR"/>
                                    </w:rPr>
                                    <w:t>127,8</w:t>
                                  </w:r>
                                </w:p>
                              </w:tc>
                            </w:tr>
                            <w:tr w:rsidR="00411D35" w:rsidRPr="009F4E9D" w:rsidTr="00C26591">
                              <w:trPr>
                                <w:trHeight w:val="300"/>
                              </w:trPr>
                              <w:tc>
                                <w:tcPr>
                                  <w:tcW w:w="960" w:type="dxa"/>
                                  <w:shd w:val="clear" w:color="auto" w:fill="D9E2F3"/>
                                  <w:hideMark/>
                                </w:tcPr>
                                <w:p w:rsidR="00411D35" w:rsidRPr="00C26591" w:rsidRDefault="00411D35" w:rsidP="00C2659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hr-HR"/>
                                    </w:rPr>
                                  </w:pPr>
                                  <w:r w:rsidRPr="00C26591"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hr-HR"/>
                                    </w:rPr>
                                    <w:t>2014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shd w:val="clear" w:color="auto" w:fill="D9E2F3"/>
                                  <w:hideMark/>
                                </w:tcPr>
                                <w:p w:rsidR="00411D35" w:rsidRPr="00C26591" w:rsidRDefault="00411D35" w:rsidP="00C2659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hr-HR"/>
                                    </w:rPr>
                                  </w:pPr>
                                  <w:r w:rsidRPr="00C26591">
                                    <w:rPr>
                                      <w:rFonts w:ascii="Times New Roman" w:eastAsia="Times New Roman" w:hAnsi="Times New Roman"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hr-HR"/>
                                    </w:rPr>
                                    <w:t>124,1</w:t>
                                  </w:r>
                                </w:p>
                              </w:tc>
                            </w:tr>
                            <w:tr w:rsidR="00411D35" w:rsidRPr="009F4E9D" w:rsidTr="00C26591">
                              <w:trPr>
                                <w:trHeight w:val="300"/>
                              </w:trPr>
                              <w:tc>
                                <w:tcPr>
                                  <w:tcW w:w="960" w:type="dxa"/>
                                  <w:shd w:val="clear" w:color="auto" w:fill="auto"/>
                                  <w:hideMark/>
                                </w:tcPr>
                                <w:p w:rsidR="00411D35" w:rsidRPr="00C26591" w:rsidRDefault="00411D35" w:rsidP="00C2659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hr-HR"/>
                                    </w:rPr>
                                  </w:pPr>
                                  <w:r w:rsidRPr="00C26591"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hr-HR"/>
                                    </w:rPr>
                                    <w:t>2015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shd w:val="clear" w:color="auto" w:fill="auto"/>
                                  <w:hideMark/>
                                </w:tcPr>
                                <w:p w:rsidR="00411D35" w:rsidRPr="00C26591" w:rsidRDefault="00411D35" w:rsidP="00C2659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hr-HR"/>
                                    </w:rPr>
                                  </w:pPr>
                                  <w:r w:rsidRPr="00C26591">
                                    <w:rPr>
                                      <w:rFonts w:ascii="Times New Roman" w:eastAsia="Times New Roman" w:hAnsi="Times New Roman"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hr-HR"/>
                                    </w:rPr>
                                    <w:t>133,2</w:t>
                                  </w:r>
                                </w:p>
                              </w:tc>
                            </w:tr>
                            <w:tr w:rsidR="00411D35" w:rsidRPr="009F4E9D" w:rsidTr="00C26591">
                              <w:trPr>
                                <w:trHeight w:val="300"/>
                              </w:trPr>
                              <w:tc>
                                <w:tcPr>
                                  <w:tcW w:w="960" w:type="dxa"/>
                                  <w:shd w:val="clear" w:color="auto" w:fill="D9E2F3"/>
                                  <w:hideMark/>
                                </w:tcPr>
                                <w:p w:rsidR="00411D35" w:rsidRPr="00C26591" w:rsidRDefault="00411D35" w:rsidP="00C2659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hr-HR"/>
                                    </w:rPr>
                                  </w:pPr>
                                  <w:r w:rsidRPr="00C26591"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hr-HR"/>
                                    </w:rPr>
                                    <w:t>2016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shd w:val="clear" w:color="auto" w:fill="D9E2F3"/>
                                  <w:hideMark/>
                                </w:tcPr>
                                <w:p w:rsidR="00411D35" w:rsidRPr="00C26591" w:rsidRDefault="00411D35" w:rsidP="00C2659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hr-HR"/>
                                    </w:rPr>
                                  </w:pPr>
                                  <w:r w:rsidRPr="00C26591">
                                    <w:rPr>
                                      <w:rFonts w:ascii="Times New Roman" w:eastAsia="Times New Roman" w:hAnsi="Times New Roman"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hr-HR"/>
                                    </w:rPr>
                                    <w:t>140,1</w:t>
                                  </w:r>
                                </w:p>
                              </w:tc>
                            </w:tr>
                            <w:tr w:rsidR="00411D35" w:rsidRPr="009F4E9D" w:rsidTr="00C26591">
                              <w:trPr>
                                <w:trHeight w:val="300"/>
                              </w:trPr>
                              <w:tc>
                                <w:tcPr>
                                  <w:tcW w:w="960" w:type="dxa"/>
                                  <w:shd w:val="clear" w:color="auto" w:fill="auto"/>
                                  <w:hideMark/>
                                </w:tcPr>
                                <w:p w:rsidR="00411D35" w:rsidRPr="00C26591" w:rsidRDefault="00411D35" w:rsidP="00C2659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hr-HR"/>
                                    </w:rPr>
                                  </w:pPr>
                                  <w:r w:rsidRPr="00C26591"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hr-HR"/>
                                    </w:rPr>
                                    <w:t>2017.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shd w:val="clear" w:color="auto" w:fill="auto"/>
                                  <w:hideMark/>
                                </w:tcPr>
                                <w:p w:rsidR="00411D35" w:rsidRPr="00C26591" w:rsidRDefault="00411D35" w:rsidP="00C2659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hr-HR"/>
                                    </w:rPr>
                                  </w:pPr>
                                  <w:r w:rsidRPr="00C26591">
                                    <w:rPr>
                                      <w:rFonts w:ascii="Times New Roman" w:eastAsia="Times New Roman" w:hAnsi="Times New Roman"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hr-HR"/>
                                    </w:rPr>
                                    <w:t>153,48</w:t>
                                  </w:r>
                                </w:p>
                              </w:tc>
                            </w:tr>
                            <w:tr w:rsidR="00411D35" w:rsidRPr="009F4E9D" w:rsidTr="00C26591">
                              <w:trPr>
                                <w:trHeight w:val="300"/>
                              </w:trPr>
                              <w:tc>
                                <w:tcPr>
                                  <w:tcW w:w="960" w:type="dxa"/>
                                  <w:shd w:val="clear" w:color="auto" w:fill="D9E2F3"/>
                                  <w:hideMark/>
                                </w:tcPr>
                                <w:p w:rsidR="00411D35" w:rsidRPr="00C26591" w:rsidRDefault="00411D35" w:rsidP="00C2659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hr-HR"/>
                                    </w:rPr>
                                  </w:pPr>
                                  <w:r w:rsidRPr="00C26591"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hr-HR"/>
                                    </w:rPr>
                                    <w:t>2018.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shd w:val="clear" w:color="auto" w:fill="D9E2F3"/>
                                  <w:hideMark/>
                                </w:tcPr>
                                <w:p w:rsidR="00411D35" w:rsidRPr="00C26591" w:rsidRDefault="00411D35" w:rsidP="00C2659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hr-HR"/>
                                    </w:rPr>
                                  </w:pPr>
                                  <w:r w:rsidRPr="00C26591">
                                    <w:rPr>
                                      <w:rFonts w:ascii="Times New Roman" w:eastAsia="Times New Roman" w:hAnsi="Times New Roman"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hr-HR"/>
                                    </w:rPr>
                                    <w:t>160,3</w:t>
                                  </w:r>
                                </w:p>
                              </w:tc>
                            </w:tr>
                          </w:tbl>
                          <w:p w:rsidR="00411D35" w:rsidRDefault="00411D3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244.9pt;margin-top:11.65pt;width:181.45pt;height:351.45pt;z-index:25165465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p3gJgIAACMEAAAOAAAAZHJzL2Uyb0RvYy54bWysU9tu2zAMfR+wfxD0vthxnV6MOEWXLsOA&#10;7gK0+wBZlmMhkqhJSuzu60fJaZptb8P0IJAieUQeksvbUStyEM5LMDWdz3JKhOHQSrOt6fenzbtr&#10;SnxgpmUKjKjps/D0dvX2zXKwlSigB9UKRxDE+GqwNe1DsFWWed4LzfwMrDBo7MBpFlB126x1bEB0&#10;rbIizy+zAVxrHXDhPb7eT0a6SvhdJ3j42nVeBKJqirmFdLt0N/HOVktWbR2zveTHNNg/ZKGZNPjp&#10;CeqeBUb2Tv4FpSV34KELMw46g66TXKQasJp5/kc1jz2zItWC5Hh7osn/P1j+5fDNEdnWtJhfUWKY&#10;xiY9iZ0PRhLYHaQjRSRpsL5C30eL3mF8DyM2OxXs7QPwnScG1j0zW3HnHAy9YC0mOY+R2VnohOMj&#10;SDN8hhb/YvsACWjsnI4MIicE0bFZz6cGiTEQjo/FRV6W8wUlHG1leXkRlfgHq17CrfPhowBNolBT&#10;hxOQ4NnhwYfJ9cUl/uZByXYjlUqK2zZr5ciB4bRs0jmi/+amDBlqerMoFgnZQIxHaFZpGXCaldQ1&#10;vc7jieGsinR8MG2SA5NqkjFpZY78REomcsLYjOgYSWugfUamHExTi1uGQg/uJyUDTmxN/Y89c4IS&#10;9ckg2zfzsowjnpRycVWg4s4tzbmFGY5QNQ2UTOI6pLWI+Rq4w650MvH1mskxV5zExPhxa+Kon+vJ&#10;63W3V78AAAD//wMAUEsDBBQABgAIAAAAIQAT/vIw3wAAAAoBAAAPAAAAZHJzL2Rvd25yZXYueG1s&#10;TI/NTsMwEITvSLyDtUjcqFMXmjSNUyGkCKScWngAJ978KPE6it00vD3mBMfRjGa+yU6rGdmCs+st&#10;SdhuImBItdU9tRK+PounBJjzirQaLaGEb3Rwyu/vMpVqe6MzLhffslBCLlUSOu+nlHNXd2iU29gJ&#10;KXiNnY3yQc4t17O6hXIzchFFe25UT2GhUxO+dVgPl6uR8FHWRSNK0yx+2JqhPFfvRRNL+fiwvh6B&#10;eVz9Xxh+8QM65IGpslfSjo0SnpNDQPcSxG4HLASSFxEDqyTEYi+A5xn/fyH/AQAA//8DAFBLAQIt&#10;ABQABgAIAAAAIQC2gziS/gAAAOEBAAATAAAAAAAAAAAAAAAAAAAAAABbQ29udGVudF9UeXBlc10u&#10;eG1sUEsBAi0AFAAGAAgAAAAhADj9If/WAAAAlAEAAAsAAAAAAAAAAAAAAAAALwEAAF9yZWxzLy5y&#10;ZWxzUEsBAi0AFAAGAAgAAAAhACn6neAmAgAAIwQAAA4AAAAAAAAAAAAAAAAALgIAAGRycy9lMm9E&#10;b2MueG1sUEsBAi0AFAAGAAgAAAAhABP+8jDfAAAACgEAAA8AAAAAAAAAAAAAAAAAgAQAAGRycy9k&#10;b3ducmV2LnhtbFBLBQYAAAAABAAEAPMAAACMBQAAAAA=&#10;" stroked="f">
                <v:textbox>
                  <w:txbxContent>
                    <w:tbl>
                      <w:tblPr>
                        <w:tblW w:w="1920" w:type="dxa"/>
                        <w:tblBorders>
                          <w:top w:val="single" w:sz="4" w:space="0" w:color="8EAADB"/>
                          <w:left w:val="single" w:sz="4" w:space="0" w:color="8EAADB"/>
                          <w:bottom w:val="single" w:sz="4" w:space="0" w:color="8EAADB"/>
                          <w:right w:val="single" w:sz="4" w:space="0" w:color="8EAADB"/>
                          <w:insideH w:val="single" w:sz="4" w:space="0" w:color="8EAADB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960"/>
                        <w:gridCol w:w="960"/>
                      </w:tblGrid>
                      <w:tr w:rsidR="00411D35" w:rsidRPr="009F4E9D" w:rsidTr="00C26591">
                        <w:trPr>
                          <w:trHeight w:val="300"/>
                        </w:trPr>
                        <w:tc>
                          <w:tcPr>
                            <w:tcW w:w="960" w:type="dxa"/>
                            <w:tcBorders>
                              <w:top w:val="single" w:sz="4" w:space="0" w:color="4472C4"/>
                              <w:left w:val="single" w:sz="4" w:space="0" w:color="4472C4"/>
                              <w:bottom w:val="single" w:sz="4" w:space="0" w:color="4472C4"/>
                            </w:tcBorders>
                            <w:shd w:val="clear" w:color="auto" w:fill="4472C4"/>
                            <w:noWrap/>
                            <w:hideMark/>
                          </w:tcPr>
                          <w:p w:rsidR="00411D35" w:rsidRPr="00C26591" w:rsidRDefault="00411D35" w:rsidP="00C2659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hr-HR"/>
                              </w:rPr>
                            </w:pPr>
                            <w:r w:rsidRPr="00C26591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hr-HR"/>
                              </w:rPr>
                              <w:t>Godina 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4" w:space="0" w:color="4472C4"/>
                              <w:bottom w:val="single" w:sz="4" w:space="0" w:color="4472C4"/>
                              <w:right w:val="single" w:sz="4" w:space="0" w:color="4472C4"/>
                            </w:tcBorders>
                            <w:shd w:val="clear" w:color="auto" w:fill="4472C4"/>
                            <w:noWrap/>
                            <w:hideMark/>
                          </w:tcPr>
                          <w:p w:rsidR="00411D35" w:rsidRPr="00C26591" w:rsidRDefault="00411D35" w:rsidP="00C2659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hr-HR"/>
                              </w:rPr>
                            </w:pPr>
                            <w:r w:rsidRPr="00C26591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hr-HR"/>
                              </w:rPr>
                              <w:t>Saldo</w:t>
                            </w:r>
                          </w:p>
                        </w:tc>
                      </w:tr>
                      <w:tr w:rsidR="00411D35" w:rsidRPr="009F4E9D" w:rsidTr="00C26591">
                        <w:trPr>
                          <w:trHeight w:val="300"/>
                        </w:trPr>
                        <w:tc>
                          <w:tcPr>
                            <w:tcW w:w="960" w:type="dxa"/>
                            <w:shd w:val="clear" w:color="auto" w:fill="D9E2F3"/>
                            <w:noWrap/>
                            <w:hideMark/>
                          </w:tcPr>
                          <w:p w:rsidR="00411D35" w:rsidRPr="00C26591" w:rsidRDefault="00411D35" w:rsidP="00C2659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hr-HR"/>
                              </w:rPr>
                            </w:pPr>
                            <w:r w:rsidRPr="00C26591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hr-HR"/>
                              </w:rPr>
                              <w:t>1998.</w:t>
                            </w:r>
                          </w:p>
                        </w:tc>
                        <w:tc>
                          <w:tcPr>
                            <w:tcW w:w="960" w:type="dxa"/>
                            <w:shd w:val="clear" w:color="auto" w:fill="D9E2F3"/>
                            <w:noWrap/>
                            <w:hideMark/>
                          </w:tcPr>
                          <w:p w:rsidR="00411D35" w:rsidRPr="00C26591" w:rsidRDefault="00411D35" w:rsidP="00C2659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Cs/>
                                <w:color w:val="000000"/>
                                <w:sz w:val="18"/>
                                <w:szCs w:val="18"/>
                                <w:lang w:eastAsia="hr-HR"/>
                              </w:rPr>
                            </w:pPr>
                            <w:r w:rsidRPr="00C26591">
                              <w:rPr>
                                <w:rFonts w:ascii="Times New Roman" w:eastAsia="Times New Roman" w:hAnsi="Times New Roman"/>
                                <w:bCs/>
                                <w:color w:val="000000"/>
                                <w:sz w:val="18"/>
                                <w:szCs w:val="18"/>
                                <w:lang w:eastAsia="hr-HR"/>
                              </w:rPr>
                              <w:t>18,4</w:t>
                            </w:r>
                          </w:p>
                        </w:tc>
                      </w:tr>
                      <w:tr w:rsidR="00411D35" w:rsidRPr="009F4E9D" w:rsidTr="00C26591">
                        <w:trPr>
                          <w:trHeight w:val="300"/>
                        </w:trPr>
                        <w:tc>
                          <w:tcPr>
                            <w:tcW w:w="960" w:type="dxa"/>
                            <w:shd w:val="clear" w:color="auto" w:fill="auto"/>
                            <w:noWrap/>
                            <w:hideMark/>
                          </w:tcPr>
                          <w:p w:rsidR="00411D35" w:rsidRPr="00C26591" w:rsidRDefault="00411D35" w:rsidP="00C2659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hr-HR"/>
                              </w:rPr>
                            </w:pPr>
                            <w:r w:rsidRPr="00C26591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hr-HR"/>
                              </w:rPr>
                              <w:t>1999.</w:t>
                            </w:r>
                          </w:p>
                        </w:tc>
                        <w:tc>
                          <w:tcPr>
                            <w:tcW w:w="960" w:type="dxa"/>
                            <w:shd w:val="clear" w:color="auto" w:fill="auto"/>
                            <w:noWrap/>
                            <w:hideMark/>
                          </w:tcPr>
                          <w:p w:rsidR="00411D35" w:rsidRPr="00C26591" w:rsidRDefault="00411D35" w:rsidP="00C2659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Cs/>
                                <w:color w:val="000000"/>
                                <w:sz w:val="18"/>
                                <w:szCs w:val="18"/>
                                <w:lang w:eastAsia="hr-HR"/>
                              </w:rPr>
                            </w:pPr>
                            <w:r w:rsidRPr="00C26591">
                              <w:rPr>
                                <w:rFonts w:ascii="Times New Roman" w:eastAsia="Times New Roman" w:hAnsi="Times New Roman"/>
                                <w:bCs/>
                                <w:color w:val="000000"/>
                                <w:sz w:val="18"/>
                                <w:szCs w:val="18"/>
                                <w:lang w:eastAsia="hr-HR"/>
                              </w:rPr>
                              <w:t>15,8</w:t>
                            </w:r>
                          </w:p>
                        </w:tc>
                      </w:tr>
                      <w:tr w:rsidR="00411D35" w:rsidRPr="009F4E9D" w:rsidTr="00C26591">
                        <w:trPr>
                          <w:trHeight w:val="300"/>
                        </w:trPr>
                        <w:tc>
                          <w:tcPr>
                            <w:tcW w:w="960" w:type="dxa"/>
                            <w:shd w:val="clear" w:color="auto" w:fill="D9E2F3"/>
                            <w:noWrap/>
                            <w:hideMark/>
                          </w:tcPr>
                          <w:p w:rsidR="00411D35" w:rsidRPr="00C26591" w:rsidRDefault="00411D35" w:rsidP="00C2659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hr-HR"/>
                              </w:rPr>
                            </w:pPr>
                            <w:r w:rsidRPr="00C26591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hr-HR"/>
                              </w:rPr>
                              <w:t>2000.</w:t>
                            </w:r>
                          </w:p>
                        </w:tc>
                        <w:tc>
                          <w:tcPr>
                            <w:tcW w:w="960" w:type="dxa"/>
                            <w:shd w:val="clear" w:color="auto" w:fill="D9E2F3"/>
                            <w:noWrap/>
                            <w:hideMark/>
                          </w:tcPr>
                          <w:p w:rsidR="00411D35" w:rsidRPr="00C26591" w:rsidRDefault="00411D35" w:rsidP="00C2659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Cs/>
                                <w:color w:val="000000"/>
                                <w:sz w:val="18"/>
                                <w:szCs w:val="18"/>
                                <w:lang w:eastAsia="hr-HR"/>
                              </w:rPr>
                            </w:pPr>
                            <w:r w:rsidRPr="00C26591">
                              <w:rPr>
                                <w:rFonts w:ascii="Times New Roman" w:eastAsia="Times New Roman" w:hAnsi="Times New Roman"/>
                                <w:bCs/>
                                <w:color w:val="000000"/>
                                <w:sz w:val="18"/>
                                <w:szCs w:val="18"/>
                                <w:lang w:eastAsia="hr-HR"/>
                              </w:rPr>
                              <w:t>13,2</w:t>
                            </w:r>
                          </w:p>
                        </w:tc>
                      </w:tr>
                      <w:tr w:rsidR="00411D35" w:rsidRPr="009F4E9D" w:rsidTr="00C26591">
                        <w:trPr>
                          <w:trHeight w:val="300"/>
                        </w:trPr>
                        <w:tc>
                          <w:tcPr>
                            <w:tcW w:w="960" w:type="dxa"/>
                            <w:shd w:val="clear" w:color="auto" w:fill="auto"/>
                            <w:noWrap/>
                            <w:hideMark/>
                          </w:tcPr>
                          <w:p w:rsidR="00411D35" w:rsidRPr="00C26591" w:rsidRDefault="00411D35" w:rsidP="00C2659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hr-HR"/>
                              </w:rPr>
                            </w:pPr>
                            <w:r w:rsidRPr="00C26591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hr-HR"/>
                              </w:rPr>
                              <w:t>2001.</w:t>
                            </w:r>
                          </w:p>
                        </w:tc>
                        <w:tc>
                          <w:tcPr>
                            <w:tcW w:w="960" w:type="dxa"/>
                            <w:shd w:val="clear" w:color="auto" w:fill="auto"/>
                            <w:noWrap/>
                            <w:hideMark/>
                          </w:tcPr>
                          <w:p w:rsidR="00411D35" w:rsidRPr="00C26591" w:rsidRDefault="00411D35" w:rsidP="00C2659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Cs/>
                                <w:color w:val="000000"/>
                                <w:sz w:val="18"/>
                                <w:szCs w:val="18"/>
                                <w:lang w:eastAsia="hr-HR"/>
                              </w:rPr>
                            </w:pPr>
                            <w:r w:rsidRPr="00C26591">
                              <w:rPr>
                                <w:rFonts w:ascii="Times New Roman" w:eastAsia="Times New Roman" w:hAnsi="Times New Roman"/>
                                <w:bCs/>
                                <w:color w:val="000000"/>
                                <w:sz w:val="18"/>
                                <w:szCs w:val="18"/>
                                <w:lang w:eastAsia="hr-HR"/>
                              </w:rPr>
                              <w:t>6,4</w:t>
                            </w:r>
                          </w:p>
                        </w:tc>
                      </w:tr>
                      <w:tr w:rsidR="00411D35" w:rsidRPr="009F4E9D" w:rsidTr="00C26591">
                        <w:trPr>
                          <w:trHeight w:val="300"/>
                        </w:trPr>
                        <w:tc>
                          <w:tcPr>
                            <w:tcW w:w="960" w:type="dxa"/>
                            <w:shd w:val="clear" w:color="auto" w:fill="D9E2F3"/>
                            <w:noWrap/>
                            <w:hideMark/>
                          </w:tcPr>
                          <w:p w:rsidR="00411D35" w:rsidRPr="00C26591" w:rsidRDefault="00411D35" w:rsidP="00C2659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hr-HR"/>
                              </w:rPr>
                            </w:pPr>
                            <w:r w:rsidRPr="00C26591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hr-HR"/>
                              </w:rPr>
                              <w:t>2002.</w:t>
                            </w:r>
                          </w:p>
                        </w:tc>
                        <w:tc>
                          <w:tcPr>
                            <w:tcW w:w="960" w:type="dxa"/>
                            <w:shd w:val="clear" w:color="auto" w:fill="D9E2F3"/>
                            <w:noWrap/>
                            <w:hideMark/>
                          </w:tcPr>
                          <w:p w:rsidR="00411D35" w:rsidRPr="00C26591" w:rsidRDefault="00411D35" w:rsidP="00C2659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Cs/>
                                <w:color w:val="000000"/>
                                <w:sz w:val="18"/>
                                <w:szCs w:val="18"/>
                                <w:lang w:eastAsia="hr-HR"/>
                              </w:rPr>
                            </w:pPr>
                            <w:r w:rsidRPr="00C26591">
                              <w:rPr>
                                <w:rFonts w:ascii="Times New Roman" w:eastAsia="Times New Roman" w:hAnsi="Times New Roman"/>
                                <w:bCs/>
                                <w:color w:val="000000"/>
                                <w:sz w:val="18"/>
                                <w:szCs w:val="18"/>
                                <w:lang w:eastAsia="hr-HR"/>
                              </w:rPr>
                              <w:t>11,2</w:t>
                            </w:r>
                          </w:p>
                        </w:tc>
                      </w:tr>
                      <w:tr w:rsidR="00411D35" w:rsidRPr="009F4E9D" w:rsidTr="00C26591">
                        <w:trPr>
                          <w:trHeight w:val="300"/>
                        </w:trPr>
                        <w:tc>
                          <w:tcPr>
                            <w:tcW w:w="960" w:type="dxa"/>
                            <w:shd w:val="clear" w:color="auto" w:fill="auto"/>
                            <w:noWrap/>
                            <w:hideMark/>
                          </w:tcPr>
                          <w:p w:rsidR="00411D35" w:rsidRPr="00C26591" w:rsidRDefault="00411D35" w:rsidP="00C2659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hr-HR"/>
                              </w:rPr>
                            </w:pPr>
                            <w:r w:rsidRPr="00C26591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hr-HR"/>
                              </w:rPr>
                              <w:t>2003.</w:t>
                            </w:r>
                          </w:p>
                        </w:tc>
                        <w:tc>
                          <w:tcPr>
                            <w:tcW w:w="960" w:type="dxa"/>
                            <w:shd w:val="clear" w:color="auto" w:fill="auto"/>
                            <w:noWrap/>
                            <w:hideMark/>
                          </w:tcPr>
                          <w:p w:rsidR="00411D35" w:rsidRPr="00C26591" w:rsidRDefault="00411D35" w:rsidP="00C2659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Cs/>
                                <w:color w:val="000000"/>
                                <w:sz w:val="18"/>
                                <w:szCs w:val="18"/>
                                <w:lang w:eastAsia="hr-HR"/>
                              </w:rPr>
                            </w:pPr>
                            <w:r w:rsidRPr="00C26591">
                              <w:rPr>
                                <w:rFonts w:ascii="Times New Roman" w:eastAsia="Times New Roman" w:hAnsi="Times New Roman"/>
                                <w:bCs/>
                                <w:color w:val="000000"/>
                                <w:sz w:val="18"/>
                                <w:szCs w:val="18"/>
                                <w:lang w:eastAsia="hr-HR"/>
                              </w:rPr>
                              <w:t>-35,9</w:t>
                            </w:r>
                          </w:p>
                        </w:tc>
                      </w:tr>
                      <w:tr w:rsidR="00411D35" w:rsidRPr="009F4E9D" w:rsidTr="00C26591">
                        <w:trPr>
                          <w:trHeight w:val="300"/>
                        </w:trPr>
                        <w:tc>
                          <w:tcPr>
                            <w:tcW w:w="960" w:type="dxa"/>
                            <w:shd w:val="clear" w:color="auto" w:fill="D9E2F3"/>
                            <w:noWrap/>
                            <w:hideMark/>
                          </w:tcPr>
                          <w:p w:rsidR="00411D35" w:rsidRPr="00C26591" w:rsidRDefault="00411D35" w:rsidP="00C2659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hr-HR"/>
                              </w:rPr>
                            </w:pPr>
                            <w:r w:rsidRPr="00C26591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hr-HR"/>
                              </w:rPr>
                              <w:t>2004.</w:t>
                            </w:r>
                          </w:p>
                        </w:tc>
                        <w:tc>
                          <w:tcPr>
                            <w:tcW w:w="960" w:type="dxa"/>
                            <w:shd w:val="clear" w:color="auto" w:fill="D9E2F3"/>
                            <w:noWrap/>
                            <w:hideMark/>
                          </w:tcPr>
                          <w:p w:rsidR="00411D35" w:rsidRPr="00C26591" w:rsidRDefault="00411D35" w:rsidP="00C2659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Cs/>
                                <w:color w:val="000000"/>
                                <w:sz w:val="18"/>
                                <w:szCs w:val="18"/>
                                <w:lang w:eastAsia="hr-HR"/>
                              </w:rPr>
                            </w:pPr>
                            <w:r w:rsidRPr="00C26591">
                              <w:rPr>
                                <w:rFonts w:ascii="Times New Roman" w:eastAsia="Times New Roman" w:hAnsi="Times New Roman"/>
                                <w:bCs/>
                                <w:color w:val="000000"/>
                                <w:sz w:val="18"/>
                                <w:szCs w:val="18"/>
                                <w:lang w:eastAsia="hr-HR"/>
                              </w:rPr>
                              <w:t>-8,6</w:t>
                            </w:r>
                          </w:p>
                        </w:tc>
                      </w:tr>
                      <w:tr w:rsidR="00411D35" w:rsidRPr="009F4E9D" w:rsidTr="00C26591">
                        <w:trPr>
                          <w:trHeight w:val="300"/>
                        </w:trPr>
                        <w:tc>
                          <w:tcPr>
                            <w:tcW w:w="960" w:type="dxa"/>
                            <w:shd w:val="clear" w:color="auto" w:fill="auto"/>
                            <w:noWrap/>
                            <w:hideMark/>
                          </w:tcPr>
                          <w:p w:rsidR="00411D35" w:rsidRPr="00C26591" w:rsidRDefault="00411D35" w:rsidP="00C2659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hr-HR"/>
                              </w:rPr>
                            </w:pPr>
                            <w:r w:rsidRPr="00C26591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hr-HR"/>
                              </w:rPr>
                              <w:t>2005.</w:t>
                            </w:r>
                          </w:p>
                        </w:tc>
                        <w:tc>
                          <w:tcPr>
                            <w:tcW w:w="960" w:type="dxa"/>
                            <w:shd w:val="clear" w:color="auto" w:fill="auto"/>
                            <w:noWrap/>
                            <w:hideMark/>
                          </w:tcPr>
                          <w:p w:rsidR="00411D35" w:rsidRPr="00C26591" w:rsidRDefault="00411D35" w:rsidP="00C2659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Cs/>
                                <w:color w:val="000000"/>
                                <w:sz w:val="18"/>
                                <w:szCs w:val="18"/>
                                <w:lang w:eastAsia="hr-HR"/>
                              </w:rPr>
                            </w:pPr>
                            <w:r w:rsidRPr="00C26591">
                              <w:rPr>
                                <w:rFonts w:ascii="Times New Roman" w:eastAsia="Times New Roman" w:hAnsi="Times New Roman"/>
                                <w:bCs/>
                                <w:color w:val="000000"/>
                                <w:sz w:val="18"/>
                                <w:szCs w:val="18"/>
                                <w:lang w:eastAsia="hr-HR"/>
                              </w:rPr>
                              <w:t>-5,6</w:t>
                            </w:r>
                          </w:p>
                        </w:tc>
                      </w:tr>
                      <w:tr w:rsidR="00411D35" w:rsidRPr="009F4E9D" w:rsidTr="00C26591">
                        <w:trPr>
                          <w:trHeight w:val="300"/>
                        </w:trPr>
                        <w:tc>
                          <w:tcPr>
                            <w:tcW w:w="960" w:type="dxa"/>
                            <w:shd w:val="clear" w:color="auto" w:fill="D9E2F3"/>
                            <w:noWrap/>
                            <w:hideMark/>
                          </w:tcPr>
                          <w:p w:rsidR="00411D35" w:rsidRPr="00C26591" w:rsidRDefault="00411D35" w:rsidP="00C2659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hr-HR"/>
                              </w:rPr>
                            </w:pPr>
                            <w:r w:rsidRPr="00C26591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hr-HR"/>
                              </w:rPr>
                              <w:t>2006.</w:t>
                            </w:r>
                          </w:p>
                        </w:tc>
                        <w:tc>
                          <w:tcPr>
                            <w:tcW w:w="960" w:type="dxa"/>
                            <w:shd w:val="clear" w:color="auto" w:fill="D9E2F3"/>
                            <w:noWrap/>
                            <w:hideMark/>
                          </w:tcPr>
                          <w:p w:rsidR="00411D35" w:rsidRPr="00C26591" w:rsidRDefault="00411D35" w:rsidP="00C2659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Cs/>
                                <w:color w:val="000000"/>
                                <w:sz w:val="18"/>
                                <w:szCs w:val="18"/>
                                <w:lang w:eastAsia="hr-HR"/>
                              </w:rPr>
                            </w:pPr>
                            <w:r w:rsidRPr="00C26591">
                              <w:rPr>
                                <w:rFonts w:ascii="Times New Roman" w:eastAsia="Times New Roman" w:hAnsi="Times New Roman"/>
                                <w:bCs/>
                                <w:color w:val="000000"/>
                                <w:sz w:val="18"/>
                                <w:szCs w:val="18"/>
                                <w:lang w:eastAsia="hr-HR"/>
                              </w:rPr>
                              <w:t>0,2</w:t>
                            </w:r>
                          </w:p>
                        </w:tc>
                      </w:tr>
                      <w:tr w:rsidR="00411D35" w:rsidRPr="009F4E9D" w:rsidTr="00C26591">
                        <w:trPr>
                          <w:trHeight w:val="300"/>
                        </w:trPr>
                        <w:tc>
                          <w:tcPr>
                            <w:tcW w:w="960" w:type="dxa"/>
                            <w:shd w:val="clear" w:color="auto" w:fill="auto"/>
                            <w:noWrap/>
                            <w:hideMark/>
                          </w:tcPr>
                          <w:p w:rsidR="00411D35" w:rsidRPr="00C26591" w:rsidRDefault="00411D35" w:rsidP="00C2659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hr-HR"/>
                              </w:rPr>
                            </w:pPr>
                            <w:r w:rsidRPr="00C26591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hr-HR"/>
                              </w:rPr>
                              <w:t>2007.</w:t>
                            </w:r>
                          </w:p>
                        </w:tc>
                        <w:tc>
                          <w:tcPr>
                            <w:tcW w:w="960" w:type="dxa"/>
                            <w:shd w:val="clear" w:color="auto" w:fill="auto"/>
                            <w:noWrap/>
                            <w:hideMark/>
                          </w:tcPr>
                          <w:p w:rsidR="00411D35" w:rsidRPr="00C26591" w:rsidRDefault="00411D35" w:rsidP="00C2659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Cs/>
                                <w:color w:val="000000"/>
                                <w:sz w:val="18"/>
                                <w:szCs w:val="18"/>
                                <w:lang w:eastAsia="hr-HR"/>
                              </w:rPr>
                            </w:pPr>
                            <w:r w:rsidRPr="00C26591">
                              <w:rPr>
                                <w:rFonts w:ascii="Times New Roman" w:eastAsia="Times New Roman" w:hAnsi="Times New Roman"/>
                                <w:bCs/>
                                <w:color w:val="000000"/>
                                <w:sz w:val="18"/>
                                <w:szCs w:val="18"/>
                                <w:lang w:eastAsia="hr-HR"/>
                              </w:rPr>
                              <w:t>-1,7</w:t>
                            </w:r>
                          </w:p>
                        </w:tc>
                      </w:tr>
                      <w:tr w:rsidR="00411D35" w:rsidRPr="009F4E9D" w:rsidTr="00C26591">
                        <w:trPr>
                          <w:trHeight w:val="300"/>
                        </w:trPr>
                        <w:tc>
                          <w:tcPr>
                            <w:tcW w:w="960" w:type="dxa"/>
                            <w:shd w:val="clear" w:color="auto" w:fill="D9E2F3"/>
                            <w:noWrap/>
                            <w:hideMark/>
                          </w:tcPr>
                          <w:p w:rsidR="00411D35" w:rsidRPr="00C26591" w:rsidRDefault="00411D35" w:rsidP="00C2659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hr-HR"/>
                              </w:rPr>
                            </w:pPr>
                            <w:r w:rsidRPr="00C26591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hr-HR"/>
                              </w:rPr>
                              <w:t>2008.</w:t>
                            </w:r>
                          </w:p>
                        </w:tc>
                        <w:tc>
                          <w:tcPr>
                            <w:tcW w:w="960" w:type="dxa"/>
                            <w:shd w:val="clear" w:color="auto" w:fill="D9E2F3"/>
                            <w:noWrap/>
                            <w:hideMark/>
                          </w:tcPr>
                          <w:p w:rsidR="00411D35" w:rsidRPr="00C26591" w:rsidRDefault="00411D35" w:rsidP="00C2659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Cs/>
                                <w:color w:val="000000"/>
                                <w:sz w:val="18"/>
                                <w:szCs w:val="18"/>
                                <w:lang w:eastAsia="hr-HR"/>
                              </w:rPr>
                            </w:pPr>
                            <w:r w:rsidRPr="00C26591">
                              <w:rPr>
                                <w:rFonts w:ascii="Times New Roman" w:eastAsia="Times New Roman" w:hAnsi="Times New Roman"/>
                                <w:bCs/>
                                <w:color w:val="000000"/>
                                <w:sz w:val="18"/>
                                <w:szCs w:val="18"/>
                                <w:lang w:eastAsia="hr-HR"/>
                              </w:rPr>
                              <w:t>11,3</w:t>
                            </w:r>
                          </w:p>
                        </w:tc>
                      </w:tr>
                      <w:tr w:rsidR="00411D35" w:rsidRPr="009F4E9D" w:rsidTr="00C26591">
                        <w:trPr>
                          <w:trHeight w:val="300"/>
                        </w:trPr>
                        <w:tc>
                          <w:tcPr>
                            <w:tcW w:w="960" w:type="dxa"/>
                            <w:shd w:val="clear" w:color="auto" w:fill="auto"/>
                            <w:noWrap/>
                            <w:hideMark/>
                          </w:tcPr>
                          <w:p w:rsidR="00411D35" w:rsidRPr="00C26591" w:rsidRDefault="00411D35" w:rsidP="00C2659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hr-HR"/>
                              </w:rPr>
                            </w:pPr>
                            <w:r w:rsidRPr="00C26591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hr-HR"/>
                              </w:rPr>
                              <w:t>2009.</w:t>
                            </w:r>
                          </w:p>
                        </w:tc>
                        <w:tc>
                          <w:tcPr>
                            <w:tcW w:w="960" w:type="dxa"/>
                            <w:shd w:val="clear" w:color="auto" w:fill="auto"/>
                            <w:noWrap/>
                            <w:hideMark/>
                          </w:tcPr>
                          <w:p w:rsidR="00411D35" w:rsidRPr="00C26591" w:rsidRDefault="00411D35" w:rsidP="00C2659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Cs/>
                                <w:color w:val="000000"/>
                                <w:sz w:val="18"/>
                                <w:szCs w:val="18"/>
                                <w:lang w:eastAsia="hr-HR"/>
                              </w:rPr>
                            </w:pPr>
                            <w:r w:rsidRPr="00C26591">
                              <w:rPr>
                                <w:rFonts w:ascii="Times New Roman" w:eastAsia="Times New Roman" w:hAnsi="Times New Roman"/>
                                <w:bCs/>
                                <w:color w:val="000000"/>
                                <w:sz w:val="18"/>
                                <w:szCs w:val="18"/>
                                <w:lang w:eastAsia="hr-HR"/>
                              </w:rPr>
                              <w:t>19</w:t>
                            </w:r>
                          </w:p>
                        </w:tc>
                      </w:tr>
                      <w:tr w:rsidR="00411D35" w:rsidRPr="009F4E9D" w:rsidTr="00C26591">
                        <w:trPr>
                          <w:trHeight w:val="300"/>
                        </w:trPr>
                        <w:tc>
                          <w:tcPr>
                            <w:tcW w:w="960" w:type="dxa"/>
                            <w:shd w:val="clear" w:color="auto" w:fill="D9E2F3"/>
                            <w:noWrap/>
                            <w:hideMark/>
                          </w:tcPr>
                          <w:p w:rsidR="00411D35" w:rsidRPr="00C26591" w:rsidRDefault="00411D35" w:rsidP="00C2659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hr-HR"/>
                              </w:rPr>
                            </w:pPr>
                            <w:r w:rsidRPr="00C26591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hr-HR"/>
                              </w:rPr>
                              <w:t>2010.</w:t>
                            </w:r>
                          </w:p>
                        </w:tc>
                        <w:tc>
                          <w:tcPr>
                            <w:tcW w:w="960" w:type="dxa"/>
                            <w:shd w:val="clear" w:color="auto" w:fill="D9E2F3"/>
                            <w:noWrap/>
                            <w:hideMark/>
                          </w:tcPr>
                          <w:p w:rsidR="00411D35" w:rsidRPr="00C26591" w:rsidRDefault="00411D35" w:rsidP="00C2659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Cs/>
                                <w:color w:val="000000"/>
                                <w:sz w:val="18"/>
                                <w:szCs w:val="18"/>
                                <w:lang w:eastAsia="hr-HR"/>
                              </w:rPr>
                            </w:pPr>
                            <w:r w:rsidRPr="00C26591">
                              <w:rPr>
                                <w:rFonts w:ascii="Times New Roman" w:eastAsia="Times New Roman" w:hAnsi="Times New Roman"/>
                                <w:bCs/>
                                <w:color w:val="000000"/>
                                <w:sz w:val="18"/>
                                <w:szCs w:val="18"/>
                                <w:lang w:eastAsia="hr-HR"/>
                              </w:rPr>
                              <w:t>67</w:t>
                            </w:r>
                          </w:p>
                        </w:tc>
                      </w:tr>
                      <w:tr w:rsidR="00411D35" w:rsidRPr="009F4E9D" w:rsidTr="00C26591">
                        <w:trPr>
                          <w:trHeight w:val="300"/>
                        </w:trPr>
                        <w:tc>
                          <w:tcPr>
                            <w:tcW w:w="960" w:type="dxa"/>
                            <w:shd w:val="clear" w:color="auto" w:fill="auto"/>
                            <w:hideMark/>
                          </w:tcPr>
                          <w:p w:rsidR="00411D35" w:rsidRPr="00C26591" w:rsidRDefault="00411D35" w:rsidP="00C2659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hr-HR"/>
                              </w:rPr>
                            </w:pPr>
                            <w:r w:rsidRPr="00C26591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hr-HR"/>
                              </w:rPr>
                              <w:t>2011.</w:t>
                            </w:r>
                          </w:p>
                        </w:tc>
                        <w:tc>
                          <w:tcPr>
                            <w:tcW w:w="960" w:type="dxa"/>
                            <w:shd w:val="clear" w:color="auto" w:fill="auto"/>
                            <w:hideMark/>
                          </w:tcPr>
                          <w:p w:rsidR="00411D35" w:rsidRPr="00C26591" w:rsidRDefault="00411D35" w:rsidP="00C2659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Cs/>
                                <w:color w:val="000000"/>
                                <w:sz w:val="18"/>
                                <w:szCs w:val="18"/>
                                <w:lang w:eastAsia="hr-HR"/>
                              </w:rPr>
                            </w:pPr>
                            <w:r w:rsidRPr="00C26591">
                              <w:rPr>
                                <w:rFonts w:ascii="Times New Roman" w:eastAsia="Times New Roman" w:hAnsi="Times New Roman"/>
                                <w:bCs/>
                                <w:color w:val="000000"/>
                                <w:sz w:val="18"/>
                                <w:szCs w:val="18"/>
                                <w:lang w:eastAsia="hr-HR"/>
                              </w:rPr>
                              <w:t>85,6</w:t>
                            </w:r>
                          </w:p>
                        </w:tc>
                      </w:tr>
                      <w:tr w:rsidR="00411D35" w:rsidRPr="009F4E9D" w:rsidTr="00C26591">
                        <w:trPr>
                          <w:trHeight w:val="300"/>
                        </w:trPr>
                        <w:tc>
                          <w:tcPr>
                            <w:tcW w:w="960" w:type="dxa"/>
                            <w:shd w:val="clear" w:color="auto" w:fill="D9E2F3"/>
                            <w:noWrap/>
                            <w:hideMark/>
                          </w:tcPr>
                          <w:p w:rsidR="00411D35" w:rsidRPr="00C26591" w:rsidRDefault="00411D35" w:rsidP="00C2659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hr-HR"/>
                              </w:rPr>
                            </w:pPr>
                            <w:r w:rsidRPr="00C26591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hr-HR"/>
                              </w:rPr>
                              <w:t>2012.</w:t>
                            </w:r>
                          </w:p>
                        </w:tc>
                        <w:tc>
                          <w:tcPr>
                            <w:tcW w:w="960" w:type="dxa"/>
                            <w:shd w:val="clear" w:color="auto" w:fill="D9E2F3"/>
                            <w:hideMark/>
                          </w:tcPr>
                          <w:p w:rsidR="00411D35" w:rsidRPr="00C26591" w:rsidRDefault="00411D35" w:rsidP="00C2659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Cs/>
                                <w:color w:val="000000"/>
                                <w:sz w:val="18"/>
                                <w:szCs w:val="18"/>
                                <w:lang w:eastAsia="hr-HR"/>
                              </w:rPr>
                            </w:pPr>
                            <w:r w:rsidRPr="00C26591">
                              <w:rPr>
                                <w:rFonts w:ascii="Times New Roman" w:eastAsia="Times New Roman" w:hAnsi="Times New Roman"/>
                                <w:bCs/>
                                <w:color w:val="000000"/>
                                <w:sz w:val="18"/>
                                <w:szCs w:val="18"/>
                                <w:lang w:eastAsia="hr-HR"/>
                              </w:rPr>
                              <w:t>95,4</w:t>
                            </w:r>
                          </w:p>
                        </w:tc>
                      </w:tr>
                      <w:tr w:rsidR="00411D35" w:rsidRPr="009F4E9D" w:rsidTr="00C26591">
                        <w:trPr>
                          <w:trHeight w:val="300"/>
                        </w:trPr>
                        <w:tc>
                          <w:tcPr>
                            <w:tcW w:w="960" w:type="dxa"/>
                            <w:shd w:val="clear" w:color="auto" w:fill="auto"/>
                            <w:hideMark/>
                          </w:tcPr>
                          <w:p w:rsidR="00411D35" w:rsidRPr="00C26591" w:rsidRDefault="00411D35" w:rsidP="00C2659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hr-HR"/>
                              </w:rPr>
                            </w:pPr>
                            <w:r w:rsidRPr="00C26591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hr-HR"/>
                              </w:rPr>
                              <w:t>2013</w:t>
                            </w:r>
                          </w:p>
                        </w:tc>
                        <w:tc>
                          <w:tcPr>
                            <w:tcW w:w="960" w:type="dxa"/>
                            <w:shd w:val="clear" w:color="auto" w:fill="auto"/>
                            <w:hideMark/>
                          </w:tcPr>
                          <w:p w:rsidR="00411D35" w:rsidRPr="00C26591" w:rsidRDefault="00411D35" w:rsidP="00C2659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Cs/>
                                <w:color w:val="000000"/>
                                <w:sz w:val="18"/>
                                <w:szCs w:val="18"/>
                                <w:lang w:eastAsia="hr-HR"/>
                              </w:rPr>
                            </w:pPr>
                            <w:r w:rsidRPr="00C26591">
                              <w:rPr>
                                <w:rFonts w:ascii="Times New Roman" w:eastAsia="Times New Roman" w:hAnsi="Times New Roman"/>
                                <w:bCs/>
                                <w:color w:val="000000"/>
                                <w:sz w:val="18"/>
                                <w:szCs w:val="18"/>
                                <w:lang w:eastAsia="hr-HR"/>
                              </w:rPr>
                              <w:t>127,8</w:t>
                            </w:r>
                          </w:p>
                        </w:tc>
                      </w:tr>
                      <w:tr w:rsidR="00411D35" w:rsidRPr="009F4E9D" w:rsidTr="00C26591">
                        <w:trPr>
                          <w:trHeight w:val="300"/>
                        </w:trPr>
                        <w:tc>
                          <w:tcPr>
                            <w:tcW w:w="960" w:type="dxa"/>
                            <w:shd w:val="clear" w:color="auto" w:fill="D9E2F3"/>
                            <w:hideMark/>
                          </w:tcPr>
                          <w:p w:rsidR="00411D35" w:rsidRPr="00C26591" w:rsidRDefault="00411D35" w:rsidP="00C2659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hr-HR"/>
                              </w:rPr>
                            </w:pPr>
                            <w:r w:rsidRPr="00C26591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hr-HR"/>
                              </w:rPr>
                              <w:t>2014</w:t>
                            </w:r>
                          </w:p>
                        </w:tc>
                        <w:tc>
                          <w:tcPr>
                            <w:tcW w:w="960" w:type="dxa"/>
                            <w:shd w:val="clear" w:color="auto" w:fill="D9E2F3"/>
                            <w:hideMark/>
                          </w:tcPr>
                          <w:p w:rsidR="00411D35" w:rsidRPr="00C26591" w:rsidRDefault="00411D35" w:rsidP="00C2659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Cs/>
                                <w:color w:val="000000"/>
                                <w:sz w:val="18"/>
                                <w:szCs w:val="18"/>
                                <w:lang w:eastAsia="hr-HR"/>
                              </w:rPr>
                            </w:pPr>
                            <w:r w:rsidRPr="00C26591">
                              <w:rPr>
                                <w:rFonts w:ascii="Times New Roman" w:eastAsia="Times New Roman" w:hAnsi="Times New Roman"/>
                                <w:bCs/>
                                <w:color w:val="000000"/>
                                <w:sz w:val="18"/>
                                <w:szCs w:val="18"/>
                                <w:lang w:eastAsia="hr-HR"/>
                              </w:rPr>
                              <w:t>124,1</w:t>
                            </w:r>
                          </w:p>
                        </w:tc>
                      </w:tr>
                      <w:tr w:rsidR="00411D35" w:rsidRPr="009F4E9D" w:rsidTr="00C26591">
                        <w:trPr>
                          <w:trHeight w:val="300"/>
                        </w:trPr>
                        <w:tc>
                          <w:tcPr>
                            <w:tcW w:w="960" w:type="dxa"/>
                            <w:shd w:val="clear" w:color="auto" w:fill="auto"/>
                            <w:hideMark/>
                          </w:tcPr>
                          <w:p w:rsidR="00411D35" w:rsidRPr="00C26591" w:rsidRDefault="00411D35" w:rsidP="00C2659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hr-HR"/>
                              </w:rPr>
                            </w:pPr>
                            <w:r w:rsidRPr="00C26591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hr-HR"/>
                              </w:rPr>
                              <w:t>2015</w:t>
                            </w:r>
                          </w:p>
                        </w:tc>
                        <w:tc>
                          <w:tcPr>
                            <w:tcW w:w="960" w:type="dxa"/>
                            <w:shd w:val="clear" w:color="auto" w:fill="auto"/>
                            <w:hideMark/>
                          </w:tcPr>
                          <w:p w:rsidR="00411D35" w:rsidRPr="00C26591" w:rsidRDefault="00411D35" w:rsidP="00C2659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Cs/>
                                <w:color w:val="000000"/>
                                <w:sz w:val="18"/>
                                <w:szCs w:val="18"/>
                                <w:lang w:eastAsia="hr-HR"/>
                              </w:rPr>
                            </w:pPr>
                            <w:r w:rsidRPr="00C26591">
                              <w:rPr>
                                <w:rFonts w:ascii="Times New Roman" w:eastAsia="Times New Roman" w:hAnsi="Times New Roman"/>
                                <w:bCs/>
                                <w:color w:val="000000"/>
                                <w:sz w:val="18"/>
                                <w:szCs w:val="18"/>
                                <w:lang w:eastAsia="hr-HR"/>
                              </w:rPr>
                              <w:t>133,2</w:t>
                            </w:r>
                          </w:p>
                        </w:tc>
                      </w:tr>
                      <w:tr w:rsidR="00411D35" w:rsidRPr="009F4E9D" w:rsidTr="00C26591">
                        <w:trPr>
                          <w:trHeight w:val="300"/>
                        </w:trPr>
                        <w:tc>
                          <w:tcPr>
                            <w:tcW w:w="960" w:type="dxa"/>
                            <w:shd w:val="clear" w:color="auto" w:fill="D9E2F3"/>
                            <w:hideMark/>
                          </w:tcPr>
                          <w:p w:rsidR="00411D35" w:rsidRPr="00C26591" w:rsidRDefault="00411D35" w:rsidP="00C2659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hr-HR"/>
                              </w:rPr>
                            </w:pPr>
                            <w:r w:rsidRPr="00C26591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hr-HR"/>
                              </w:rPr>
                              <w:t>2016</w:t>
                            </w:r>
                          </w:p>
                        </w:tc>
                        <w:tc>
                          <w:tcPr>
                            <w:tcW w:w="960" w:type="dxa"/>
                            <w:shd w:val="clear" w:color="auto" w:fill="D9E2F3"/>
                            <w:hideMark/>
                          </w:tcPr>
                          <w:p w:rsidR="00411D35" w:rsidRPr="00C26591" w:rsidRDefault="00411D35" w:rsidP="00C2659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Cs/>
                                <w:color w:val="000000"/>
                                <w:sz w:val="18"/>
                                <w:szCs w:val="18"/>
                                <w:lang w:eastAsia="hr-HR"/>
                              </w:rPr>
                            </w:pPr>
                            <w:r w:rsidRPr="00C26591">
                              <w:rPr>
                                <w:rFonts w:ascii="Times New Roman" w:eastAsia="Times New Roman" w:hAnsi="Times New Roman"/>
                                <w:bCs/>
                                <w:color w:val="000000"/>
                                <w:sz w:val="18"/>
                                <w:szCs w:val="18"/>
                                <w:lang w:eastAsia="hr-HR"/>
                              </w:rPr>
                              <w:t>140,1</w:t>
                            </w:r>
                          </w:p>
                        </w:tc>
                      </w:tr>
                      <w:tr w:rsidR="00411D35" w:rsidRPr="009F4E9D" w:rsidTr="00C26591">
                        <w:trPr>
                          <w:trHeight w:val="300"/>
                        </w:trPr>
                        <w:tc>
                          <w:tcPr>
                            <w:tcW w:w="960" w:type="dxa"/>
                            <w:shd w:val="clear" w:color="auto" w:fill="auto"/>
                            <w:hideMark/>
                          </w:tcPr>
                          <w:p w:rsidR="00411D35" w:rsidRPr="00C26591" w:rsidRDefault="00411D35" w:rsidP="00C2659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hr-HR"/>
                              </w:rPr>
                            </w:pPr>
                            <w:r w:rsidRPr="00C26591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hr-HR"/>
                              </w:rPr>
                              <w:t>2017.</w:t>
                            </w:r>
                          </w:p>
                        </w:tc>
                        <w:tc>
                          <w:tcPr>
                            <w:tcW w:w="960" w:type="dxa"/>
                            <w:shd w:val="clear" w:color="auto" w:fill="auto"/>
                            <w:hideMark/>
                          </w:tcPr>
                          <w:p w:rsidR="00411D35" w:rsidRPr="00C26591" w:rsidRDefault="00411D35" w:rsidP="00C2659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Cs/>
                                <w:color w:val="000000"/>
                                <w:sz w:val="18"/>
                                <w:szCs w:val="18"/>
                                <w:lang w:eastAsia="hr-HR"/>
                              </w:rPr>
                            </w:pPr>
                            <w:r w:rsidRPr="00C26591">
                              <w:rPr>
                                <w:rFonts w:ascii="Times New Roman" w:eastAsia="Times New Roman" w:hAnsi="Times New Roman"/>
                                <w:bCs/>
                                <w:color w:val="000000"/>
                                <w:sz w:val="18"/>
                                <w:szCs w:val="18"/>
                                <w:lang w:eastAsia="hr-HR"/>
                              </w:rPr>
                              <w:t>153,48</w:t>
                            </w:r>
                          </w:p>
                        </w:tc>
                      </w:tr>
                      <w:tr w:rsidR="00411D35" w:rsidRPr="009F4E9D" w:rsidTr="00C26591">
                        <w:trPr>
                          <w:trHeight w:val="300"/>
                        </w:trPr>
                        <w:tc>
                          <w:tcPr>
                            <w:tcW w:w="960" w:type="dxa"/>
                            <w:shd w:val="clear" w:color="auto" w:fill="D9E2F3"/>
                            <w:hideMark/>
                          </w:tcPr>
                          <w:p w:rsidR="00411D35" w:rsidRPr="00C26591" w:rsidRDefault="00411D35" w:rsidP="00C2659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hr-HR"/>
                              </w:rPr>
                            </w:pPr>
                            <w:r w:rsidRPr="00C26591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hr-HR"/>
                              </w:rPr>
                              <w:t>2018.</w:t>
                            </w:r>
                          </w:p>
                        </w:tc>
                        <w:tc>
                          <w:tcPr>
                            <w:tcW w:w="960" w:type="dxa"/>
                            <w:shd w:val="clear" w:color="auto" w:fill="D9E2F3"/>
                            <w:hideMark/>
                          </w:tcPr>
                          <w:p w:rsidR="00411D35" w:rsidRPr="00C26591" w:rsidRDefault="00411D35" w:rsidP="00C2659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Cs/>
                                <w:color w:val="000000"/>
                                <w:sz w:val="18"/>
                                <w:szCs w:val="18"/>
                                <w:lang w:eastAsia="hr-HR"/>
                              </w:rPr>
                            </w:pPr>
                            <w:r w:rsidRPr="00C26591">
                              <w:rPr>
                                <w:rFonts w:ascii="Times New Roman" w:eastAsia="Times New Roman" w:hAnsi="Times New Roman"/>
                                <w:bCs/>
                                <w:color w:val="000000"/>
                                <w:sz w:val="18"/>
                                <w:szCs w:val="18"/>
                                <w:lang w:eastAsia="hr-HR"/>
                              </w:rPr>
                              <w:t>160,3</w:t>
                            </w:r>
                          </w:p>
                        </w:tc>
                      </w:tr>
                    </w:tbl>
                    <w:p w:rsidR="00411D35" w:rsidRDefault="00411D35"/>
                  </w:txbxContent>
                </v:textbox>
                <w10:wrap type="square"/>
              </v:shape>
            </w:pict>
          </mc:Fallback>
        </mc:AlternateContent>
      </w:r>
    </w:p>
    <w:tbl>
      <w:tblPr>
        <w:tblW w:w="2880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</w:tblBorders>
        <w:tblLook w:val="04A0" w:firstRow="1" w:lastRow="0" w:firstColumn="1" w:lastColumn="0" w:noHBand="0" w:noVBand="1"/>
      </w:tblPr>
      <w:tblGrid>
        <w:gridCol w:w="960"/>
        <w:gridCol w:w="960"/>
        <w:gridCol w:w="960"/>
      </w:tblGrid>
      <w:tr w:rsidR="00622930" w:rsidRPr="009F4E9D" w:rsidTr="00C26591">
        <w:trPr>
          <w:trHeight w:val="315"/>
        </w:trPr>
        <w:tc>
          <w:tcPr>
            <w:tcW w:w="96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</w:tcBorders>
            <w:shd w:val="clear" w:color="auto" w:fill="4472C4"/>
            <w:noWrap/>
            <w:hideMark/>
          </w:tcPr>
          <w:p w:rsidR="00622930" w:rsidRPr="00C26591" w:rsidRDefault="00622930" w:rsidP="00C2659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24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24"/>
                <w:lang w:eastAsia="hr-HR"/>
              </w:rPr>
              <w:t xml:space="preserve">   </w:t>
            </w:r>
            <w:r w:rsidRPr="00C2659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2"/>
                <w:lang w:eastAsia="hr-HR"/>
              </w:rPr>
              <w:t> </w:t>
            </w:r>
          </w:p>
        </w:tc>
        <w:tc>
          <w:tcPr>
            <w:tcW w:w="960" w:type="dxa"/>
            <w:tcBorders>
              <w:top w:val="single" w:sz="4" w:space="0" w:color="4472C4"/>
              <w:bottom w:val="single" w:sz="4" w:space="0" w:color="4472C4"/>
            </w:tcBorders>
            <w:shd w:val="clear" w:color="auto" w:fill="4472C4"/>
            <w:noWrap/>
            <w:hideMark/>
          </w:tcPr>
          <w:p w:rsidR="00622930" w:rsidRPr="00C26591" w:rsidRDefault="00622930" w:rsidP="00C265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2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2"/>
                <w:lang w:eastAsia="hr-HR"/>
              </w:rPr>
              <w:t>IZVOZ</w:t>
            </w:r>
          </w:p>
        </w:tc>
        <w:tc>
          <w:tcPr>
            <w:tcW w:w="960" w:type="dxa"/>
            <w:tcBorders>
              <w:top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4472C4"/>
            <w:noWrap/>
            <w:hideMark/>
          </w:tcPr>
          <w:p w:rsidR="00622930" w:rsidRPr="00C26591" w:rsidRDefault="00622930" w:rsidP="00C265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2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2"/>
                <w:lang w:eastAsia="hr-HR"/>
              </w:rPr>
              <w:t>UVOZ</w:t>
            </w:r>
          </w:p>
        </w:tc>
      </w:tr>
      <w:tr w:rsidR="00622930" w:rsidRPr="009F4E9D" w:rsidTr="00C26591">
        <w:trPr>
          <w:trHeight w:val="300"/>
        </w:trPr>
        <w:tc>
          <w:tcPr>
            <w:tcW w:w="960" w:type="dxa"/>
            <w:shd w:val="clear" w:color="auto" w:fill="D9E2F3"/>
            <w:noWrap/>
            <w:hideMark/>
          </w:tcPr>
          <w:p w:rsidR="00622930" w:rsidRPr="00C26591" w:rsidRDefault="002401F1" w:rsidP="00C265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2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2"/>
                <w:lang w:eastAsia="hr-HR"/>
              </w:rPr>
              <w:t xml:space="preserve"> </w:t>
            </w:r>
            <w:r w:rsidR="00622930" w:rsidRPr="00C2659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2"/>
                <w:lang w:eastAsia="hr-HR"/>
              </w:rPr>
              <w:t>1998.</w:t>
            </w:r>
          </w:p>
        </w:tc>
        <w:tc>
          <w:tcPr>
            <w:tcW w:w="960" w:type="dxa"/>
            <w:shd w:val="clear" w:color="auto" w:fill="D9E2F3"/>
            <w:noWrap/>
            <w:hideMark/>
          </w:tcPr>
          <w:p w:rsidR="00622930" w:rsidRPr="00C26591" w:rsidRDefault="00622930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18"/>
                <w:szCs w:val="12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color w:val="000000"/>
                <w:sz w:val="18"/>
                <w:szCs w:val="12"/>
                <w:lang w:eastAsia="hr-HR"/>
              </w:rPr>
              <w:t>157,6</w:t>
            </w:r>
          </w:p>
        </w:tc>
        <w:tc>
          <w:tcPr>
            <w:tcW w:w="960" w:type="dxa"/>
            <w:shd w:val="clear" w:color="auto" w:fill="D9E2F3"/>
            <w:noWrap/>
            <w:hideMark/>
          </w:tcPr>
          <w:p w:rsidR="00622930" w:rsidRPr="00C26591" w:rsidRDefault="00622930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18"/>
                <w:szCs w:val="12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color w:val="000000"/>
                <w:sz w:val="18"/>
                <w:szCs w:val="12"/>
                <w:lang w:eastAsia="hr-HR"/>
              </w:rPr>
              <w:t>141,4</w:t>
            </w:r>
          </w:p>
        </w:tc>
      </w:tr>
      <w:tr w:rsidR="00622930" w:rsidRPr="009F4E9D" w:rsidTr="00C26591">
        <w:trPr>
          <w:trHeight w:val="300"/>
        </w:trPr>
        <w:tc>
          <w:tcPr>
            <w:tcW w:w="960" w:type="dxa"/>
            <w:shd w:val="clear" w:color="auto" w:fill="auto"/>
            <w:noWrap/>
            <w:hideMark/>
          </w:tcPr>
          <w:p w:rsidR="00622930" w:rsidRPr="00C26591" w:rsidRDefault="00622930" w:rsidP="00C265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2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2"/>
                <w:lang w:eastAsia="hr-HR"/>
              </w:rPr>
              <w:t>1999.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622930" w:rsidRPr="00C26591" w:rsidRDefault="00622930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18"/>
                <w:szCs w:val="12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color w:val="000000"/>
                <w:sz w:val="18"/>
                <w:szCs w:val="12"/>
                <w:lang w:eastAsia="hr-HR"/>
              </w:rPr>
              <w:t>140,3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622930" w:rsidRPr="00C26591" w:rsidRDefault="00622930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18"/>
                <w:szCs w:val="12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color w:val="000000"/>
                <w:sz w:val="18"/>
                <w:szCs w:val="12"/>
                <w:lang w:eastAsia="hr-HR"/>
              </w:rPr>
              <w:t>124,4</w:t>
            </w:r>
          </w:p>
        </w:tc>
      </w:tr>
      <w:tr w:rsidR="00622930" w:rsidRPr="009F4E9D" w:rsidTr="00C26591">
        <w:trPr>
          <w:trHeight w:val="300"/>
        </w:trPr>
        <w:tc>
          <w:tcPr>
            <w:tcW w:w="960" w:type="dxa"/>
            <w:shd w:val="clear" w:color="auto" w:fill="D9E2F3"/>
            <w:noWrap/>
            <w:hideMark/>
          </w:tcPr>
          <w:p w:rsidR="00622930" w:rsidRPr="00C26591" w:rsidRDefault="002401F1" w:rsidP="00C265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2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2"/>
                <w:lang w:eastAsia="hr-HR"/>
              </w:rPr>
              <w:t xml:space="preserve"> </w:t>
            </w:r>
            <w:r w:rsidR="00622930" w:rsidRPr="00C2659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2"/>
                <w:lang w:eastAsia="hr-HR"/>
              </w:rPr>
              <w:t>2000.</w:t>
            </w:r>
          </w:p>
        </w:tc>
        <w:tc>
          <w:tcPr>
            <w:tcW w:w="960" w:type="dxa"/>
            <w:shd w:val="clear" w:color="auto" w:fill="D9E2F3"/>
            <w:noWrap/>
            <w:hideMark/>
          </w:tcPr>
          <w:p w:rsidR="00622930" w:rsidRPr="00C26591" w:rsidRDefault="00622930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18"/>
                <w:szCs w:val="12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color w:val="000000"/>
                <w:sz w:val="18"/>
                <w:szCs w:val="12"/>
                <w:lang w:eastAsia="hr-HR"/>
              </w:rPr>
              <w:t>121,8</w:t>
            </w:r>
          </w:p>
        </w:tc>
        <w:tc>
          <w:tcPr>
            <w:tcW w:w="960" w:type="dxa"/>
            <w:shd w:val="clear" w:color="auto" w:fill="D9E2F3"/>
            <w:noWrap/>
            <w:hideMark/>
          </w:tcPr>
          <w:p w:rsidR="00622930" w:rsidRPr="00C26591" w:rsidRDefault="00622930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18"/>
                <w:szCs w:val="12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color w:val="000000"/>
                <w:sz w:val="18"/>
                <w:szCs w:val="12"/>
                <w:lang w:eastAsia="hr-HR"/>
              </w:rPr>
              <w:t>108,6</w:t>
            </w:r>
          </w:p>
        </w:tc>
      </w:tr>
      <w:tr w:rsidR="00622930" w:rsidRPr="009F4E9D" w:rsidTr="00C26591">
        <w:trPr>
          <w:trHeight w:val="300"/>
        </w:trPr>
        <w:tc>
          <w:tcPr>
            <w:tcW w:w="960" w:type="dxa"/>
            <w:shd w:val="clear" w:color="auto" w:fill="auto"/>
            <w:noWrap/>
            <w:hideMark/>
          </w:tcPr>
          <w:p w:rsidR="00622930" w:rsidRPr="00C26591" w:rsidRDefault="00622930" w:rsidP="00C265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2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2"/>
                <w:lang w:eastAsia="hr-HR"/>
              </w:rPr>
              <w:t>2001.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622930" w:rsidRPr="00C26591" w:rsidRDefault="00622930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18"/>
                <w:szCs w:val="12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color w:val="000000"/>
                <w:sz w:val="18"/>
                <w:szCs w:val="12"/>
                <w:lang w:eastAsia="hr-HR"/>
              </w:rPr>
              <w:t>119,2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622930" w:rsidRPr="00C26591" w:rsidRDefault="00622930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18"/>
                <w:szCs w:val="12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color w:val="000000"/>
                <w:sz w:val="18"/>
                <w:szCs w:val="12"/>
                <w:lang w:eastAsia="hr-HR"/>
              </w:rPr>
              <w:t>113,6</w:t>
            </w:r>
          </w:p>
        </w:tc>
      </w:tr>
      <w:tr w:rsidR="00622930" w:rsidRPr="009F4E9D" w:rsidTr="00C26591">
        <w:trPr>
          <w:trHeight w:val="300"/>
        </w:trPr>
        <w:tc>
          <w:tcPr>
            <w:tcW w:w="960" w:type="dxa"/>
            <w:shd w:val="clear" w:color="auto" w:fill="D9E2F3"/>
            <w:noWrap/>
            <w:hideMark/>
          </w:tcPr>
          <w:p w:rsidR="00622930" w:rsidRPr="00C26591" w:rsidRDefault="00622930" w:rsidP="00C265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2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2"/>
                <w:lang w:eastAsia="hr-HR"/>
              </w:rPr>
              <w:t>2002.</w:t>
            </w:r>
          </w:p>
        </w:tc>
        <w:tc>
          <w:tcPr>
            <w:tcW w:w="960" w:type="dxa"/>
            <w:shd w:val="clear" w:color="auto" w:fill="D9E2F3"/>
            <w:noWrap/>
            <w:hideMark/>
          </w:tcPr>
          <w:p w:rsidR="00622930" w:rsidRPr="00C26591" w:rsidRDefault="00622930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18"/>
                <w:szCs w:val="12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color w:val="000000"/>
                <w:sz w:val="18"/>
                <w:szCs w:val="12"/>
                <w:lang w:eastAsia="hr-HR"/>
              </w:rPr>
              <w:t>128,3</w:t>
            </w:r>
          </w:p>
        </w:tc>
        <w:tc>
          <w:tcPr>
            <w:tcW w:w="960" w:type="dxa"/>
            <w:shd w:val="clear" w:color="auto" w:fill="D9E2F3"/>
            <w:noWrap/>
            <w:hideMark/>
          </w:tcPr>
          <w:p w:rsidR="00622930" w:rsidRPr="00C26591" w:rsidRDefault="00622930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18"/>
                <w:szCs w:val="12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color w:val="000000"/>
                <w:sz w:val="18"/>
                <w:szCs w:val="12"/>
                <w:lang w:eastAsia="hr-HR"/>
              </w:rPr>
              <w:t>139,5</w:t>
            </w:r>
          </w:p>
        </w:tc>
      </w:tr>
      <w:tr w:rsidR="00622930" w:rsidRPr="009F4E9D" w:rsidTr="00C26591">
        <w:trPr>
          <w:trHeight w:val="300"/>
        </w:trPr>
        <w:tc>
          <w:tcPr>
            <w:tcW w:w="960" w:type="dxa"/>
            <w:shd w:val="clear" w:color="auto" w:fill="auto"/>
            <w:noWrap/>
            <w:hideMark/>
          </w:tcPr>
          <w:p w:rsidR="00622930" w:rsidRPr="00C26591" w:rsidRDefault="00622930" w:rsidP="00C265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2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2"/>
                <w:lang w:eastAsia="hr-HR"/>
              </w:rPr>
              <w:t>2003.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622930" w:rsidRPr="00C26591" w:rsidRDefault="00622930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18"/>
                <w:szCs w:val="12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color w:val="000000"/>
                <w:sz w:val="18"/>
                <w:szCs w:val="12"/>
                <w:lang w:eastAsia="hr-HR"/>
              </w:rPr>
              <w:t>156,4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622930" w:rsidRPr="00C26591" w:rsidRDefault="00622930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18"/>
                <w:szCs w:val="12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color w:val="000000"/>
                <w:sz w:val="18"/>
                <w:szCs w:val="12"/>
                <w:lang w:eastAsia="hr-HR"/>
              </w:rPr>
              <w:t>192,2</w:t>
            </w:r>
          </w:p>
        </w:tc>
      </w:tr>
      <w:tr w:rsidR="00622930" w:rsidRPr="009F4E9D" w:rsidTr="00C26591">
        <w:trPr>
          <w:trHeight w:val="300"/>
        </w:trPr>
        <w:tc>
          <w:tcPr>
            <w:tcW w:w="960" w:type="dxa"/>
            <w:shd w:val="clear" w:color="auto" w:fill="D9E2F3"/>
            <w:noWrap/>
            <w:hideMark/>
          </w:tcPr>
          <w:p w:rsidR="00622930" w:rsidRPr="00C26591" w:rsidRDefault="00622930" w:rsidP="00C265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2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2"/>
                <w:lang w:eastAsia="hr-HR"/>
              </w:rPr>
              <w:t>2004.</w:t>
            </w:r>
          </w:p>
        </w:tc>
        <w:tc>
          <w:tcPr>
            <w:tcW w:w="960" w:type="dxa"/>
            <w:shd w:val="clear" w:color="auto" w:fill="D9E2F3"/>
            <w:noWrap/>
            <w:hideMark/>
          </w:tcPr>
          <w:p w:rsidR="00622930" w:rsidRPr="00C26591" w:rsidRDefault="00622930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18"/>
                <w:szCs w:val="12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color w:val="000000"/>
                <w:sz w:val="18"/>
                <w:szCs w:val="12"/>
                <w:lang w:eastAsia="hr-HR"/>
              </w:rPr>
              <w:t>178,1</w:t>
            </w:r>
          </w:p>
        </w:tc>
        <w:tc>
          <w:tcPr>
            <w:tcW w:w="960" w:type="dxa"/>
            <w:shd w:val="clear" w:color="auto" w:fill="D9E2F3"/>
            <w:noWrap/>
            <w:hideMark/>
          </w:tcPr>
          <w:p w:rsidR="00622930" w:rsidRPr="00C26591" w:rsidRDefault="00622930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18"/>
                <w:szCs w:val="12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color w:val="000000"/>
                <w:sz w:val="18"/>
                <w:szCs w:val="12"/>
                <w:lang w:eastAsia="hr-HR"/>
              </w:rPr>
              <w:t>186,7</w:t>
            </w:r>
          </w:p>
        </w:tc>
      </w:tr>
      <w:tr w:rsidR="00622930" w:rsidRPr="009F4E9D" w:rsidTr="00C26591">
        <w:trPr>
          <w:trHeight w:val="300"/>
        </w:trPr>
        <w:tc>
          <w:tcPr>
            <w:tcW w:w="960" w:type="dxa"/>
            <w:shd w:val="clear" w:color="auto" w:fill="auto"/>
            <w:noWrap/>
            <w:hideMark/>
          </w:tcPr>
          <w:p w:rsidR="00622930" w:rsidRPr="00C26591" w:rsidRDefault="00622930" w:rsidP="00C265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2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2"/>
                <w:lang w:eastAsia="hr-HR"/>
              </w:rPr>
              <w:t>2005.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622930" w:rsidRPr="00C26591" w:rsidRDefault="00622930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18"/>
                <w:szCs w:val="12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color w:val="000000"/>
                <w:sz w:val="18"/>
                <w:szCs w:val="12"/>
                <w:lang w:eastAsia="hr-HR"/>
              </w:rPr>
              <w:t>186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622930" w:rsidRPr="00C26591" w:rsidRDefault="00622930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18"/>
                <w:szCs w:val="12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color w:val="000000"/>
                <w:sz w:val="18"/>
                <w:szCs w:val="12"/>
                <w:lang w:eastAsia="hr-HR"/>
              </w:rPr>
              <w:t>191,5</w:t>
            </w:r>
          </w:p>
        </w:tc>
      </w:tr>
      <w:tr w:rsidR="00622930" w:rsidRPr="009F4E9D" w:rsidTr="00C26591">
        <w:trPr>
          <w:trHeight w:val="300"/>
        </w:trPr>
        <w:tc>
          <w:tcPr>
            <w:tcW w:w="960" w:type="dxa"/>
            <w:shd w:val="clear" w:color="auto" w:fill="D9E2F3"/>
            <w:noWrap/>
            <w:hideMark/>
          </w:tcPr>
          <w:p w:rsidR="00622930" w:rsidRPr="00C26591" w:rsidRDefault="00622930" w:rsidP="00C265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2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2"/>
                <w:lang w:eastAsia="hr-HR"/>
              </w:rPr>
              <w:t>2006.</w:t>
            </w:r>
          </w:p>
        </w:tc>
        <w:tc>
          <w:tcPr>
            <w:tcW w:w="960" w:type="dxa"/>
            <w:shd w:val="clear" w:color="auto" w:fill="D9E2F3"/>
            <w:noWrap/>
            <w:hideMark/>
          </w:tcPr>
          <w:p w:rsidR="00622930" w:rsidRPr="00C26591" w:rsidRDefault="00622930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18"/>
                <w:szCs w:val="12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color w:val="000000"/>
                <w:sz w:val="18"/>
                <w:szCs w:val="12"/>
                <w:lang w:eastAsia="hr-HR"/>
              </w:rPr>
              <w:t>211</w:t>
            </w:r>
          </w:p>
        </w:tc>
        <w:tc>
          <w:tcPr>
            <w:tcW w:w="960" w:type="dxa"/>
            <w:shd w:val="clear" w:color="auto" w:fill="D9E2F3"/>
            <w:noWrap/>
            <w:hideMark/>
          </w:tcPr>
          <w:p w:rsidR="00622930" w:rsidRPr="00C26591" w:rsidRDefault="00622930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18"/>
                <w:szCs w:val="12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color w:val="000000"/>
                <w:sz w:val="18"/>
                <w:szCs w:val="12"/>
                <w:lang w:eastAsia="hr-HR"/>
              </w:rPr>
              <w:t>210,8</w:t>
            </w:r>
          </w:p>
        </w:tc>
      </w:tr>
      <w:tr w:rsidR="00622930" w:rsidRPr="009F4E9D" w:rsidTr="00C26591">
        <w:trPr>
          <w:trHeight w:val="300"/>
        </w:trPr>
        <w:tc>
          <w:tcPr>
            <w:tcW w:w="960" w:type="dxa"/>
            <w:shd w:val="clear" w:color="auto" w:fill="auto"/>
            <w:noWrap/>
            <w:hideMark/>
          </w:tcPr>
          <w:p w:rsidR="00622930" w:rsidRPr="00C26591" w:rsidRDefault="00622930" w:rsidP="00C265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2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2"/>
                <w:lang w:eastAsia="hr-HR"/>
              </w:rPr>
              <w:t>2007.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622930" w:rsidRPr="00C26591" w:rsidRDefault="00622930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18"/>
                <w:szCs w:val="12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color w:val="000000"/>
                <w:sz w:val="18"/>
                <w:szCs w:val="12"/>
                <w:lang w:eastAsia="hr-HR"/>
              </w:rPr>
              <w:t>241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622930" w:rsidRPr="00C26591" w:rsidRDefault="00622930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18"/>
                <w:szCs w:val="12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color w:val="000000"/>
                <w:sz w:val="18"/>
                <w:szCs w:val="12"/>
                <w:lang w:eastAsia="hr-HR"/>
              </w:rPr>
              <w:t>242,6</w:t>
            </w:r>
          </w:p>
        </w:tc>
      </w:tr>
      <w:tr w:rsidR="00622930" w:rsidRPr="009F4E9D" w:rsidTr="00C26591">
        <w:trPr>
          <w:trHeight w:val="300"/>
        </w:trPr>
        <w:tc>
          <w:tcPr>
            <w:tcW w:w="960" w:type="dxa"/>
            <w:shd w:val="clear" w:color="auto" w:fill="D9E2F3"/>
            <w:noWrap/>
            <w:hideMark/>
          </w:tcPr>
          <w:p w:rsidR="00622930" w:rsidRPr="00C26591" w:rsidRDefault="00622930" w:rsidP="00C265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2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2"/>
                <w:lang w:eastAsia="hr-HR"/>
              </w:rPr>
              <w:t>2008.</w:t>
            </w:r>
          </w:p>
        </w:tc>
        <w:tc>
          <w:tcPr>
            <w:tcW w:w="960" w:type="dxa"/>
            <w:shd w:val="clear" w:color="auto" w:fill="D9E2F3"/>
            <w:noWrap/>
            <w:hideMark/>
          </w:tcPr>
          <w:p w:rsidR="00622930" w:rsidRPr="00C26591" w:rsidRDefault="00622930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18"/>
                <w:szCs w:val="12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color w:val="000000"/>
                <w:sz w:val="18"/>
                <w:szCs w:val="12"/>
                <w:lang w:eastAsia="hr-HR"/>
              </w:rPr>
              <w:t>271,4</w:t>
            </w:r>
          </w:p>
        </w:tc>
        <w:tc>
          <w:tcPr>
            <w:tcW w:w="960" w:type="dxa"/>
            <w:shd w:val="clear" w:color="auto" w:fill="D9E2F3"/>
            <w:noWrap/>
            <w:hideMark/>
          </w:tcPr>
          <w:p w:rsidR="00622930" w:rsidRPr="00C26591" w:rsidRDefault="00622930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18"/>
                <w:szCs w:val="12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color w:val="000000"/>
                <w:sz w:val="18"/>
                <w:szCs w:val="12"/>
                <w:lang w:eastAsia="hr-HR"/>
              </w:rPr>
              <w:t>282,7</w:t>
            </w:r>
          </w:p>
        </w:tc>
      </w:tr>
      <w:tr w:rsidR="00622930" w:rsidRPr="009F4E9D" w:rsidTr="00C26591">
        <w:trPr>
          <w:trHeight w:val="300"/>
        </w:trPr>
        <w:tc>
          <w:tcPr>
            <w:tcW w:w="960" w:type="dxa"/>
            <w:shd w:val="clear" w:color="auto" w:fill="auto"/>
            <w:noWrap/>
            <w:hideMark/>
          </w:tcPr>
          <w:p w:rsidR="00622930" w:rsidRPr="00C26591" w:rsidRDefault="00622930" w:rsidP="00C265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2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2"/>
                <w:lang w:eastAsia="hr-HR"/>
              </w:rPr>
              <w:t>2009.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622930" w:rsidRPr="00C26591" w:rsidRDefault="00622930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18"/>
                <w:szCs w:val="12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color w:val="000000"/>
                <w:sz w:val="18"/>
                <w:szCs w:val="12"/>
                <w:lang w:eastAsia="hr-HR"/>
              </w:rPr>
              <w:t>261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622930" w:rsidRPr="00C26591" w:rsidRDefault="00622930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18"/>
                <w:szCs w:val="12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color w:val="000000"/>
                <w:sz w:val="18"/>
                <w:szCs w:val="12"/>
                <w:lang w:eastAsia="hr-HR"/>
              </w:rPr>
              <w:t>242</w:t>
            </w:r>
          </w:p>
        </w:tc>
      </w:tr>
      <w:tr w:rsidR="00622930" w:rsidRPr="009F4E9D" w:rsidTr="00C26591">
        <w:trPr>
          <w:trHeight w:val="300"/>
        </w:trPr>
        <w:tc>
          <w:tcPr>
            <w:tcW w:w="960" w:type="dxa"/>
            <w:shd w:val="clear" w:color="auto" w:fill="D9E2F3"/>
            <w:noWrap/>
            <w:hideMark/>
          </w:tcPr>
          <w:p w:rsidR="00622930" w:rsidRPr="00C26591" w:rsidRDefault="00622930" w:rsidP="00C265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2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2"/>
                <w:lang w:eastAsia="hr-HR"/>
              </w:rPr>
              <w:t>2010.</w:t>
            </w:r>
          </w:p>
        </w:tc>
        <w:tc>
          <w:tcPr>
            <w:tcW w:w="960" w:type="dxa"/>
            <w:shd w:val="clear" w:color="auto" w:fill="D9E2F3"/>
            <w:noWrap/>
            <w:hideMark/>
          </w:tcPr>
          <w:p w:rsidR="00622930" w:rsidRPr="00C26591" w:rsidRDefault="00622930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18"/>
                <w:szCs w:val="12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color w:val="000000"/>
                <w:sz w:val="18"/>
                <w:szCs w:val="12"/>
                <w:lang w:eastAsia="hr-HR"/>
              </w:rPr>
              <w:t>277,4</w:t>
            </w:r>
          </w:p>
        </w:tc>
        <w:tc>
          <w:tcPr>
            <w:tcW w:w="960" w:type="dxa"/>
            <w:shd w:val="clear" w:color="auto" w:fill="D9E2F3"/>
            <w:noWrap/>
            <w:hideMark/>
          </w:tcPr>
          <w:p w:rsidR="00622930" w:rsidRPr="00C26591" w:rsidRDefault="00622930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18"/>
                <w:szCs w:val="12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color w:val="000000"/>
                <w:sz w:val="18"/>
                <w:szCs w:val="12"/>
                <w:lang w:eastAsia="hr-HR"/>
              </w:rPr>
              <w:t>211</w:t>
            </w:r>
          </w:p>
        </w:tc>
      </w:tr>
      <w:tr w:rsidR="00622930" w:rsidRPr="009F4E9D" w:rsidTr="00C26591">
        <w:trPr>
          <w:trHeight w:val="300"/>
        </w:trPr>
        <w:tc>
          <w:tcPr>
            <w:tcW w:w="960" w:type="dxa"/>
            <w:shd w:val="clear" w:color="auto" w:fill="auto"/>
            <w:hideMark/>
          </w:tcPr>
          <w:p w:rsidR="00622930" w:rsidRPr="00C26591" w:rsidRDefault="00622930" w:rsidP="00C265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2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2"/>
                <w:lang w:eastAsia="hr-HR"/>
              </w:rPr>
              <w:t>2011.</w:t>
            </w:r>
          </w:p>
        </w:tc>
        <w:tc>
          <w:tcPr>
            <w:tcW w:w="960" w:type="dxa"/>
            <w:shd w:val="clear" w:color="auto" w:fill="auto"/>
            <w:hideMark/>
          </w:tcPr>
          <w:p w:rsidR="00622930" w:rsidRPr="00C26591" w:rsidRDefault="00622930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18"/>
                <w:szCs w:val="12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color w:val="000000"/>
                <w:sz w:val="18"/>
                <w:szCs w:val="12"/>
                <w:lang w:eastAsia="hr-HR"/>
              </w:rPr>
              <w:t>346,4</w:t>
            </w:r>
          </w:p>
        </w:tc>
        <w:tc>
          <w:tcPr>
            <w:tcW w:w="960" w:type="dxa"/>
            <w:shd w:val="clear" w:color="auto" w:fill="auto"/>
            <w:hideMark/>
          </w:tcPr>
          <w:p w:rsidR="00622930" w:rsidRPr="00C26591" w:rsidRDefault="00622930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18"/>
                <w:szCs w:val="12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color w:val="000000"/>
                <w:sz w:val="18"/>
                <w:szCs w:val="12"/>
                <w:lang w:eastAsia="hr-HR"/>
              </w:rPr>
              <w:t>260,8</w:t>
            </w:r>
          </w:p>
        </w:tc>
      </w:tr>
      <w:tr w:rsidR="00622930" w:rsidRPr="009F4E9D" w:rsidTr="00C26591">
        <w:trPr>
          <w:trHeight w:val="300"/>
        </w:trPr>
        <w:tc>
          <w:tcPr>
            <w:tcW w:w="960" w:type="dxa"/>
            <w:shd w:val="clear" w:color="auto" w:fill="D9E2F3"/>
            <w:noWrap/>
            <w:hideMark/>
          </w:tcPr>
          <w:p w:rsidR="00622930" w:rsidRPr="00C26591" w:rsidRDefault="00622930" w:rsidP="00C265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2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2"/>
                <w:lang w:eastAsia="hr-HR"/>
              </w:rPr>
              <w:t>2012.</w:t>
            </w:r>
          </w:p>
        </w:tc>
        <w:tc>
          <w:tcPr>
            <w:tcW w:w="960" w:type="dxa"/>
            <w:shd w:val="clear" w:color="auto" w:fill="D9E2F3"/>
            <w:hideMark/>
          </w:tcPr>
          <w:p w:rsidR="00622930" w:rsidRPr="00C26591" w:rsidRDefault="00622930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18"/>
                <w:szCs w:val="12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color w:val="000000"/>
                <w:sz w:val="18"/>
                <w:szCs w:val="12"/>
                <w:lang w:eastAsia="hr-HR"/>
              </w:rPr>
              <w:t>317,8</w:t>
            </w:r>
          </w:p>
        </w:tc>
        <w:tc>
          <w:tcPr>
            <w:tcW w:w="960" w:type="dxa"/>
            <w:shd w:val="clear" w:color="auto" w:fill="D9E2F3"/>
            <w:hideMark/>
          </w:tcPr>
          <w:p w:rsidR="00622930" w:rsidRPr="00C26591" w:rsidRDefault="00622930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18"/>
                <w:szCs w:val="12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color w:val="000000"/>
                <w:sz w:val="18"/>
                <w:szCs w:val="12"/>
                <w:lang w:eastAsia="hr-HR"/>
              </w:rPr>
              <w:t>222,4</w:t>
            </w:r>
          </w:p>
        </w:tc>
      </w:tr>
      <w:tr w:rsidR="00622930" w:rsidRPr="009F4E9D" w:rsidTr="00C26591">
        <w:trPr>
          <w:trHeight w:val="300"/>
        </w:trPr>
        <w:tc>
          <w:tcPr>
            <w:tcW w:w="960" w:type="dxa"/>
            <w:shd w:val="clear" w:color="auto" w:fill="auto"/>
            <w:noWrap/>
            <w:hideMark/>
          </w:tcPr>
          <w:p w:rsidR="00622930" w:rsidRPr="00C26591" w:rsidRDefault="00622930" w:rsidP="00C265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2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2"/>
                <w:lang w:eastAsia="hr-HR"/>
              </w:rPr>
              <w:t>2013.</w:t>
            </w:r>
          </w:p>
        </w:tc>
        <w:tc>
          <w:tcPr>
            <w:tcW w:w="960" w:type="dxa"/>
            <w:shd w:val="clear" w:color="auto" w:fill="auto"/>
            <w:hideMark/>
          </w:tcPr>
          <w:p w:rsidR="00622930" w:rsidRPr="00C26591" w:rsidRDefault="00622930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18"/>
                <w:szCs w:val="12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color w:val="000000"/>
                <w:sz w:val="18"/>
                <w:szCs w:val="12"/>
                <w:lang w:eastAsia="hr-HR"/>
              </w:rPr>
              <w:t>293,6</w:t>
            </w:r>
          </w:p>
        </w:tc>
        <w:tc>
          <w:tcPr>
            <w:tcW w:w="960" w:type="dxa"/>
            <w:shd w:val="clear" w:color="auto" w:fill="auto"/>
            <w:hideMark/>
          </w:tcPr>
          <w:p w:rsidR="00622930" w:rsidRPr="00C26591" w:rsidRDefault="00622930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18"/>
                <w:szCs w:val="12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color w:val="000000"/>
                <w:sz w:val="18"/>
                <w:szCs w:val="12"/>
                <w:lang w:eastAsia="hr-HR"/>
              </w:rPr>
              <w:t>165,8</w:t>
            </w:r>
          </w:p>
        </w:tc>
      </w:tr>
      <w:tr w:rsidR="00622930" w:rsidRPr="009F4E9D" w:rsidTr="00C26591">
        <w:trPr>
          <w:trHeight w:val="300"/>
        </w:trPr>
        <w:tc>
          <w:tcPr>
            <w:tcW w:w="960" w:type="dxa"/>
            <w:shd w:val="clear" w:color="auto" w:fill="D9E2F3"/>
            <w:noWrap/>
            <w:hideMark/>
          </w:tcPr>
          <w:p w:rsidR="00622930" w:rsidRPr="00C26591" w:rsidRDefault="00622930" w:rsidP="00C265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2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2"/>
                <w:lang w:eastAsia="hr-HR"/>
              </w:rPr>
              <w:t>2014.</w:t>
            </w:r>
          </w:p>
        </w:tc>
        <w:tc>
          <w:tcPr>
            <w:tcW w:w="960" w:type="dxa"/>
            <w:shd w:val="clear" w:color="auto" w:fill="D9E2F3"/>
            <w:hideMark/>
          </w:tcPr>
          <w:p w:rsidR="00622930" w:rsidRPr="00C26591" w:rsidRDefault="00622930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18"/>
                <w:szCs w:val="12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color w:val="000000"/>
                <w:sz w:val="18"/>
                <w:szCs w:val="12"/>
                <w:lang w:eastAsia="hr-HR"/>
              </w:rPr>
              <w:t>312,9</w:t>
            </w:r>
          </w:p>
        </w:tc>
        <w:tc>
          <w:tcPr>
            <w:tcW w:w="960" w:type="dxa"/>
            <w:shd w:val="clear" w:color="auto" w:fill="D9E2F3"/>
            <w:hideMark/>
          </w:tcPr>
          <w:p w:rsidR="00622930" w:rsidRPr="00C26591" w:rsidRDefault="00622930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18"/>
                <w:szCs w:val="12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color w:val="000000"/>
                <w:sz w:val="18"/>
                <w:szCs w:val="12"/>
                <w:lang w:eastAsia="hr-HR"/>
              </w:rPr>
              <w:t>188,8</w:t>
            </w:r>
          </w:p>
        </w:tc>
      </w:tr>
      <w:tr w:rsidR="00622930" w:rsidRPr="009F4E9D" w:rsidTr="00C26591">
        <w:trPr>
          <w:trHeight w:val="300"/>
        </w:trPr>
        <w:tc>
          <w:tcPr>
            <w:tcW w:w="960" w:type="dxa"/>
            <w:shd w:val="clear" w:color="auto" w:fill="auto"/>
            <w:hideMark/>
          </w:tcPr>
          <w:p w:rsidR="00622930" w:rsidRPr="00C26591" w:rsidRDefault="00622930" w:rsidP="00C265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2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2"/>
                <w:lang w:eastAsia="hr-HR"/>
              </w:rPr>
              <w:t>2015.</w:t>
            </w:r>
          </w:p>
        </w:tc>
        <w:tc>
          <w:tcPr>
            <w:tcW w:w="960" w:type="dxa"/>
            <w:shd w:val="clear" w:color="auto" w:fill="auto"/>
            <w:hideMark/>
          </w:tcPr>
          <w:p w:rsidR="00622930" w:rsidRPr="00C26591" w:rsidRDefault="00622930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18"/>
                <w:szCs w:val="12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color w:val="000000"/>
                <w:sz w:val="18"/>
                <w:szCs w:val="12"/>
                <w:lang w:eastAsia="hr-HR"/>
              </w:rPr>
              <w:t>335,9</w:t>
            </w:r>
          </w:p>
        </w:tc>
        <w:tc>
          <w:tcPr>
            <w:tcW w:w="960" w:type="dxa"/>
            <w:shd w:val="clear" w:color="auto" w:fill="auto"/>
            <w:hideMark/>
          </w:tcPr>
          <w:p w:rsidR="00622930" w:rsidRPr="00C26591" w:rsidRDefault="00622930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18"/>
                <w:szCs w:val="12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color w:val="000000"/>
                <w:sz w:val="18"/>
                <w:szCs w:val="12"/>
                <w:lang w:eastAsia="hr-HR"/>
              </w:rPr>
              <w:t>202,7</w:t>
            </w:r>
          </w:p>
        </w:tc>
      </w:tr>
      <w:tr w:rsidR="00622930" w:rsidRPr="009F4E9D" w:rsidTr="00C26591">
        <w:trPr>
          <w:trHeight w:val="300"/>
        </w:trPr>
        <w:tc>
          <w:tcPr>
            <w:tcW w:w="960" w:type="dxa"/>
            <w:shd w:val="clear" w:color="auto" w:fill="D9E2F3"/>
            <w:hideMark/>
          </w:tcPr>
          <w:p w:rsidR="00622930" w:rsidRPr="00C26591" w:rsidRDefault="00622930" w:rsidP="00C265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2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2"/>
                <w:lang w:eastAsia="hr-HR"/>
              </w:rPr>
              <w:t>2016.</w:t>
            </w:r>
          </w:p>
        </w:tc>
        <w:tc>
          <w:tcPr>
            <w:tcW w:w="960" w:type="dxa"/>
            <w:shd w:val="clear" w:color="auto" w:fill="D9E2F3"/>
            <w:hideMark/>
          </w:tcPr>
          <w:p w:rsidR="00622930" w:rsidRPr="00C26591" w:rsidRDefault="00622930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18"/>
                <w:szCs w:val="12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color w:val="000000"/>
                <w:sz w:val="18"/>
                <w:szCs w:val="12"/>
                <w:lang w:eastAsia="hr-HR"/>
              </w:rPr>
              <w:t>358,3</w:t>
            </w:r>
          </w:p>
        </w:tc>
        <w:tc>
          <w:tcPr>
            <w:tcW w:w="960" w:type="dxa"/>
            <w:shd w:val="clear" w:color="auto" w:fill="D9E2F3"/>
            <w:hideMark/>
          </w:tcPr>
          <w:p w:rsidR="00622930" w:rsidRPr="00C26591" w:rsidRDefault="00622930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18"/>
                <w:szCs w:val="12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color w:val="000000"/>
                <w:sz w:val="18"/>
                <w:szCs w:val="12"/>
                <w:lang w:eastAsia="hr-HR"/>
              </w:rPr>
              <w:t>218,2</w:t>
            </w:r>
          </w:p>
        </w:tc>
      </w:tr>
      <w:tr w:rsidR="00622930" w:rsidRPr="009F4E9D" w:rsidTr="00C26591">
        <w:trPr>
          <w:trHeight w:val="300"/>
        </w:trPr>
        <w:tc>
          <w:tcPr>
            <w:tcW w:w="960" w:type="dxa"/>
            <w:shd w:val="clear" w:color="auto" w:fill="auto"/>
            <w:hideMark/>
          </w:tcPr>
          <w:p w:rsidR="00622930" w:rsidRPr="00C26591" w:rsidRDefault="00622930" w:rsidP="00C265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2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2"/>
                <w:lang w:eastAsia="hr-HR"/>
              </w:rPr>
              <w:t>2017.</w:t>
            </w:r>
          </w:p>
        </w:tc>
        <w:tc>
          <w:tcPr>
            <w:tcW w:w="960" w:type="dxa"/>
            <w:shd w:val="clear" w:color="auto" w:fill="auto"/>
            <w:hideMark/>
          </w:tcPr>
          <w:p w:rsidR="00622930" w:rsidRPr="00C26591" w:rsidRDefault="00622930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18"/>
                <w:szCs w:val="12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color w:val="000000"/>
                <w:sz w:val="18"/>
                <w:szCs w:val="12"/>
                <w:lang w:eastAsia="hr-HR"/>
              </w:rPr>
              <w:t>427,8</w:t>
            </w:r>
          </w:p>
        </w:tc>
        <w:tc>
          <w:tcPr>
            <w:tcW w:w="960" w:type="dxa"/>
            <w:shd w:val="clear" w:color="auto" w:fill="auto"/>
            <w:hideMark/>
          </w:tcPr>
          <w:p w:rsidR="00622930" w:rsidRPr="00C26591" w:rsidRDefault="00622930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18"/>
                <w:szCs w:val="12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color w:val="000000"/>
                <w:sz w:val="18"/>
                <w:szCs w:val="12"/>
                <w:lang w:eastAsia="hr-HR"/>
              </w:rPr>
              <w:t>274,3</w:t>
            </w:r>
          </w:p>
        </w:tc>
      </w:tr>
      <w:tr w:rsidR="00622930" w:rsidRPr="009F4E9D" w:rsidTr="00C26591">
        <w:trPr>
          <w:trHeight w:val="300"/>
        </w:trPr>
        <w:tc>
          <w:tcPr>
            <w:tcW w:w="960" w:type="dxa"/>
            <w:shd w:val="clear" w:color="auto" w:fill="D9E2F3"/>
            <w:hideMark/>
          </w:tcPr>
          <w:p w:rsidR="00622930" w:rsidRPr="00C26591" w:rsidRDefault="00622930" w:rsidP="00C265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2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2"/>
                <w:lang w:eastAsia="hr-HR"/>
              </w:rPr>
              <w:t>2018.</w:t>
            </w:r>
          </w:p>
        </w:tc>
        <w:tc>
          <w:tcPr>
            <w:tcW w:w="960" w:type="dxa"/>
            <w:shd w:val="clear" w:color="auto" w:fill="D9E2F3"/>
            <w:hideMark/>
          </w:tcPr>
          <w:p w:rsidR="00622930" w:rsidRPr="00C26591" w:rsidRDefault="00622930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18"/>
                <w:szCs w:val="12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color w:val="000000"/>
                <w:sz w:val="18"/>
                <w:szCs w:val="12"/>
                <w:lang w:eastAsia="hr-HR"/>
              </w:rPr>
              <w:t>442,6</w:t>
            </w:r>
          </w:p>
        </w:tc>
        <w:tc>
          <w:tcPr>
            <w:tcW w:w="960" w:type="dxa"/>
            <w:shd w:val="clear" w:color="auto" w:fill="D9E2F3"/>
            <w:hideMark/>
          </w:tcPr>
          <w:p w:rsidR="00622930" w:rsidRPr="00C26591" w:rsidRDefault="00622930" w:rsidP="00C2659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18"/>
                <w:szCs w:val="12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Cs/>
                <w:color w:val="000000"/>
                <w:sz w:val="18"/>
                <w:szCs w:val="12"/>
                <w:lang w:eastAsia="hr-HR"/>
              </w:rPr>
              <w:t>282,3</w:t>
            </w:r>
          </w:p>
        </w:tc>
      </w:tr>
    </w:tbl>
    <w:p w:rsidR="00FE3B15" w:rsidRDefault="00F20A4C" w:rsidP="0043737B">
      <w:pPr>
        <w:rPr>
          <w:rFonts w:ascii="Times New Roman" w:hAnsi="Times New Roman"/>
          <w:sz w:val="24"/>
          <w:szCs w:val="24"/>
        </w:rPr>
      </w:pPr>
      <w:r w:rsidRPr="00FD0EAA">
        <w:rPr>
          <w:rFonts w:ascii="Times New Roman" w:hAnsi="Times New Roman"/>
          <w:sz w:val="20"/>
          <w:szCs w:val="24"/>
        </w:rPr>
        <w:t>Izvor: Fina</w:t>
      </w:r>
      <w:r w:rsidRPr="00FD0EAA">
        <w:rPr>
          <w:rFonts w:ascii="Times New Roman" w:hAnsi="Times New Roman"/>
          <w:sz w:val="20"/>
          <w:szCs w:val="24"/>
        </w:rPr>
        <w:tab/>
      </w:r>
      <w:r w:rsidRPr="00FD0EAA">
        <w:rPr>
          <w:rFonts w:ascii="Times New Roman" w:hAnsi="Times New Roman"/>
          <w:sz w:val="20"/>
          <w:szCs w:val="24"/>
        </w:rPr>
        <w:tab/>
      </w:r>
      <w:r w:rsidRPr="00FD0EAA">
        <w:rPr>
          <w:rFonts w:ascii="Times New Roman" w:hAnsi="Times New Roman"/>
          <w:sz w:val="20"/>
          <w:szCs w:val="24"/>
        </w:rPr>
        <w:tab/>
      </w:r>
      <w:r w:rsidRPr="00FD0EAA">
        <w:rPr>
          <w:rFonts w:ascii="Times New Roman" w:hAnsi="Times New Roman"/>
          <w:sz w:val="20"/>
          <w:szCs w:val="24"/>
        </w:rPr>
        <w:tab/>
      </w:r>
      <w:r w:rsidRPr="00FD0EAA">
        <w:rPr>
          <w:rFonts w:ascii="Times New Roman" w:hAnsi="Times New Roman"/>
          <w:sz w:val="20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FD0EAA" w:rsidRDefault="00FD0EAA" w:rsidP="000541E5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</w:p>
    <w:p w:rsidR="000541E5" w:rsidRPr="000541E5" w:rsidRDefault="000541E5" w:rsidP="000541E5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0541E5">
        <w:rPr>
          <w:rFonts w:ascii="Times New Roman" w:hAnsi="Times New Roman"/>
          <w:sz w:val="24"/>
          <w:szCs w:val="24"/>
        </w:rPr>
        <w:t>Vanjskotrgovinska razmjena u 2018. godini nominalno je iznosila 724,9 milijuna USD, od kojeg iznosa  442,6 milijuna USD se odnosi na izvoz roba (rast 3,5%), a 282,3 milijuna USD na uvoz. Pokrivenost uvoza izvozom iznosi 157%, a nacionalni prosjek se kreće oko 64%.</w:t>
      </w:r>
    </w:p>
    <w:p w:rsidR="000541E5" w:rsidRDefault="000541E5" w:rsidP="000541E5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</w:p>
    <w:p w:rsidR="000541E5" w:rsidRPr="000541E5" w:rsidRDefault="000541E5" w:rsidP="000541E5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0541E5">
        <w:rPr>
          <w:rFonts w:ascii="Times New Roman" w:hAnsi="Times New Roman"/>
          <w:sz w:val="24"/>
          <w:szCs w:val="24"/>
        </w:rPr>
        <w:t xml:space="preserve">Za razliku od nacionalne vanjskotrgovinske razmjene, gospodarstvenici sa područja Županije u robnoj razmjeni ostvaruju suficit, kontinuirano od 2008. </w:t>
      </w:r>
      <w:r>
        <w:rPr>
          <w:rFonts w:ascii="Times New Roman" w:hAnsi="Times New Roman"/>
          <w:sz w:val="24"/>
          <w:szCs w:val="24"/>
        </w:rPr>
        <w:t>g</w:t>
      </w:r>
      <w:r w:rsidRPr="000541E5">
        <w:rPr>
          <w:rFonts w:ascii="Times New Roman" w:hAnsi="Times New Roman"/>
          <w:sz w:val="24"/>
          <w:szCs w:val="24"/>
        </w:rPr>
        <w:t>odine, a u 2018</w:t>
      </w:r>
      <w:r>
        <w:rPr>
          <w:rFonts w:ascii="Times New Roman" w:hAnsi="Times New Roman"/>
          <w:sz w:val="24"/>
          <w:szCs w:val="24"/>
        </w:rPr>
        <w:t>.</w:t>
      </w:r>
      <w:r w:rsidRPr="000541E5">
        <w:rPr>
          <w:rFonts w:ascii="Times New Roman" w:hAnsi="Times New Roman"/>
          <w:sz w:val="24"/>
          <w:szCs w:val="24"/>
        </w:rPr>
        <w:t xml:space="preserve"> suficit vanjskotrgovinske razmjene iznosi 160,3 milijuna USD.</w:t>
      </w:r>
    </w:p>
    <w:p w:rsidR="00FE3B15" w:rsidRDefault="00FE3B15" w:rsidP="000541E5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</w:p>
    <w:p w:rsidR="000541E5" w:rsidRDefault="00D32496" w:rsidP="005A2B91">
      <w:pPr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Broj izvoznika u 2018. od 307 trgovačkih društava veći za 14%, odnosno za 38 tvrtki.</w:t>
      </w:r>
    </w:p>
    <w:p w:rsidR="000541E5" w:rsidRDefault="000541E5" w:rsidP="005A2B91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0541E5" w:rsidRDefault="000541E5" w:rsidP="005A2B91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0541E5" w:rsidRDefault="000541E5" w:rsidP="005A2B91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0541E5" w:rsidRDefault="000541E5" w:rsidP="005A2B91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0541E5" w:rsidRDefault="000541E5" w:rsidP="005A2B91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0541E5" w:rsidRDefault="000541E5" w:rsidP="005A2B91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0541E5" w:rsidRDefault="000541E5" w:rsidP="005A2B91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FE3B15" w:rsidRDefault="005A2B91" w:rsidP="005A2B91">
      <w:pPr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Graf </w:t>
      </w:r>
      <w:r w:rsidR="002B4075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. Vanjskotrgovinska razmjena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Graf </w:t>
      </w:r>
      <w:r w:rsidR="002B4075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>. Saldo vanjskotrgovinske razmjene</w:t>
      </w:r>
    </w:p>
    <w:p w:rsidR="005A2B91" w:rsidRDefault="005A2B91" w:rsidP="005A2B91">
      <w:pPr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Trgovačkih društava (</w:t>
      </w:r>
      <w:proofErr w:type="spellStart"/>
      <w:r>
        <w:rPr>
          <w:rFonts w:ascii="Times New Roman" w:hAnsi="Times New Roman"/>
          <w:sz w:val="24"/>
          <w:szCs w:val="24"/>
        </w:rPr>
        <w:t>mil.USD</w:t>
      </w:r>
      <w:proofErr w:type="spellEnd"/>
      <w:r>
        <w:rPr>
          <w:rFonts w:ascii="Times New Roman" w:hAnsi="Times New Roman"/>
          <w:sz w:val="24"/>
          <w:szCs w:val="24"/>
        </w:rPr>
        <w:t>)</w:t>
      </w:r>
    </w:p>
    <w:p w:rsidR="005A2B91" w:rsidRDefault="005A2B91" w:rsidP="005A2B91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5A2B91" w:rsidRDefault="005A2B91" w:rsidP="005A2B91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FE3B15" w:rsidRDefault="008D3679" w:rsidP="005A2B9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052DFA">
        <w:rPr>
          <w:noProof/>
          <w:lang w:eastAsia="hr-HR"/>
        </w:rPr>
        <w:drawing>
          <wp:inline distT="0" distB="0" distL="0" distR="0">
            <wp:extent cx="2804795" cy="1997710"/>
            <wp:effectExtent l="0" t="0" r="0" b="0"/>
            <wp:docPr id="5" name="Grafikon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F20A4C">
        <w:rPr>
          <w:rFonts w:ascii="Times New Roman" w:hAnsi="Times New Roman"/>
          <w:sz w:val="24"/>
          <w:szCs w:val="24"/>
        </w:rPr>
        <w:t xml:space="preserve">   </w:t>
      </w:r>
      <w:r w:rsidRPr="00052DFA">
        <w:rPr>
          <w:noProof/>
          <w:lang w:eastAsia="hr-HR"/>
        </w:rPr>
        <w:drawing>
          <wp:inline distT="0" distB="0" distL="0" distR="0">
            <wp:extent cx="2804795" cy="1994535"/>
            <wp:effectExtent l="0" t="0" r="0" b="0"/>
            <wp:docPr id="6" name="Grafikon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20A4C" w:rsidRDefault="00F20A4C" w:rsidP="005A2B91">
      <w:pPr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Izvor: Fina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Izvor: Fina</w:t>
      </w:r>
    </w:p>
    <w:p w:rsidR="00F20A4C" w:rsidRDefault="00F20A4C" w:rsidP="005A2B91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FD0EAA" w:rsidRDefault="00FD0EAA" w:rsidP="005A2B91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F20A4C" w:rsidRPr="005B70CE" w:rsidRDefault="00F20A4C" w:rsidP="005A2B91">
      <w:pPr>
        <w:spacing w:after="0" w:line="240" w:lineRule="atLeast"/>
        <w:rPr>
          <w:rFonts w:ascii="Times New Roman" w:hAnsi="Times New Roman"/>
          <w:b/>
          <w:sz w:val="24"/>
          <w:szCs w:val="24"/>
        </w:rPr>
      </w:pPr>
      <w:r w:rsidRPr="005B70CE">
        <w:rPr>
          <w:rFonts w:ascii="Times New Roman" w:hAnsi="Times New Roman"/>
          <w:b/>
          <w:sz w:val="24"/>
          <w:szCs w:val="24"/>
        </w:rPr>
        <w:t xml:space="preserve">INVESTICIJE TRGOVAČKIH DRUŠTAVA OD 1998. DO 2018. </w:t>
      </w:r>
    </w:p>
    <w:p w:rsidR="00F20A4C" w:rsidRDefault="00F20A4C" w:rsidP="005A2B91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F20A4C" w:rsidRDefault="00F20A4C" w:rsidP="005A2B91">
      <w:pPr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Graf </w:t>
      </w:r>
      <w:r w:rsidR="002B4075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>. Trend investiranja trgovačkih društava (u milijunima kn)</w:t>
      </w:r>
    </w:p>
    <w:p w:rsidR="00F20A4C" w:rsidRDefault="00F20A4C" w:rsidP="005A2B91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F20A4C" w:rsidRDefault="008D3679" w:rsidP="005A2B9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052DFA">
        <w:rPr>
          <w:noProof/>
          <w:lang w:eastAsia="hr-HR"/>
        </w:rPr>
        <w:drawing>
          <wp:inline distT="0" distB="0" distL="0" distR="0">
            <wp:extent cx="5759450" cy="2434590"/>
            <wp:effectExtent l="0" t="0" r="0" b="0"/>
            <wp:docPr id="7" name="Grafikon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F20A4C" w:rsidRDefault="00F20A4C" w:rsidP="005A2B91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302E86" w:rsidRDefault="00302E86" w:rsidP="00FD0EAA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302E86" w:rsidRPr="00302E86" w:rsidRDefault="00302E86" w:rsidP="00FD0EAA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302E86">
        <w:rPr>
          <w:rFonts w:ascii="Times New Roman" w:hAnsi="Times New Roman"/>
          <w:sz w:val="24"/>
          <w:szCs w:val="24"/>
        </w:rPr>
        <w:t>Dostizanjem razine investicijskih namjera,</w:t>
      </w:r>
      <w:r w:rsidR="00D32496">
        <w:rPr>
          <w:rFonts w:ascii="Times New Roman" w:hAnsi="Times New Roman"/>
          <w:sz w:val="24"/>
          <w:szCs w:val="24"/>
        </w:rPr>
        <w:t xml:space="preserve"> </w:t>
      </w:r>
      <w:r w:rsidRPr="00302E86">
        <w:rPr>
          <w:rFonts w:ascii="Times New Roman" w:hAnsi="Times New Roman"/>
          <w:sz w:val="24"/>
          <w:szCs w:val="24"/>
        </w:rPr>
        <w:t xml:space="preserve">realni sektor gospodarstva u 2018. realizira  niži intenzitet investicija u odnosu na 2017. </w:t>
      </w:r>
      <w:r w:rsidR="00D32496">
        <w:rPr>
          <w:rFonts w:ascii="Times New Roman" w:hAnsi="Times New Roman"/>
          <w:sz w:val="24"/>
          <w:szCs w:val="24"/>
        </w:rPr>
        <w:t>g</w:t>
      </w:r>
      <w:r w:rsidRPr="00302E86">
        <w:rPr>
          <w:rFonts w:ascii="Times New Roman" w:hAnsi="Times New Roman"/>
          <w:sz w:val="24"/>
          <w:szCs w:val="24"/>
        </w:rPr>
        <w:t>odinu. Javni sektor u 2018. uglavnom je snažnije utjecao na obujam ukupnih građevinskih radova, što utječe na važan doprinos sektora građevinarstva, kako na nacionalnoj,</w:t>
      </w:r>
      <w:r w:rsidR="00D32496">
        <w:rPr>
          <w:rFonts w:ascii="Times New Roman" w:hAnsi="Times New Roman"/>
          <w:sz w:val="24"/>
          <w:szCs w:val="24"/>
        </w:rPr>
        <w:t xml:space="preserve"> </w:t>
      </w:r>
      <w:r w:rsidRPr="00302E86">
        <w:rPr>
          <w:rFonts w:ascii="Times New Roman" w:hAnsi="Times New Roman"/>
          <w:sz w:val="24"/>
          <w:szCs w:val="24"/>
        </w:rPr>
        <w:t>tako i županijskoj razini, u makroekonomskoj poziciji zemlje, posebno u dijelu zaposlenosti i rastu BDP.</w:t>
      </w:r>
    </w:p>
    <w:p w:rsidR="00302E86" w:rsidRDefault="00302E86" w:rsidP="005A2B91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F20A4C" w:rsidRDefault="00F20A4C" w:rsidP="005A2B9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F20A4C">
        <w:rPr>
          <w:rFonts w:ascii="Times New Roman" w:hAnsi="Times New Roman"/>
          <w:sz w:val="24"/>
          <w:szCs w:val="24"/>
        </w:rPr>
        <w:t xml:space="preserve">Tablica </w:t>
      </w:r>
      <w:r w:rsidR="002B4075">
        <w:rPr>
          <w:rFonts w:ascii="Times New Roman" w:hAnsi="Times New Roman"/>
          <w:sz w:val="24"/>
          <w:szCs w:val="24"/>
        </w:rPr>
        <w:t>8</w:t>
      </w:r>
      <w:r w:rsidRPr="00F20A4C">
        <w:rPr>
          <w:rFonts w:ascii="Times New Roman" w:hAnsi="Times New Roman"/>
          <w:sz w:val="24"/>
          <w:szCs w:val="24"/>
        </w:rPr>
        <w:t>. Investicije trgovačkih društava</w:t>
      </w:r>
      <w:r>
        <w:rPr>
          <w:rFonts w:ascii="Times New Roman" w:hAnsi="Times New Roman"/>
          <w:sz w:val="24"/>
          <w:szCs w:val="24"/>
        </w:rPr>
        <w:t xml:space="preserve"> od 1998. do 2018. u </w:t>
      </w:r>
      <w:proofErr w:type="spellStart"/>
      <w:r>
        <w:rPr>
          <w:rFonts w:ascii="Times New Roman" w:hAnsi="Times New Roman"/>
          <w:sz w:val="24"/>
          <w:szCs w:val="24"/>
        </w:rPr>
        <w:t>mil</w:t>
      </w:r>
      <w:proofErr w:type="spellEnd"/>
      <w:r>
        <w:rPr>
          <w:rFonts w:ascii="Times New Roman" w:hAnsi="Times New Roman"/>
          <w:sz w:val="24"/>
          <w:szCs w:val="24"/>
        </w:rPr>
        <w:t>. kn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F20A4C" w:rsidRDefault="00F20A4C" w:rsidP="005A2B91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</w:tblBorders>
        <w:tblLook w:val="04A0" w:firstRow="1" w:lastRow="0" w:firstColumn="1" w:lastColumn="0" w:noHBand="0" w:noVBand="1"/>
      </w:tblPr>
      <w:tblGrid>
        <w:gridCol w:w="616"/>
        <w:gridCol w:w="403"/>
        <w:gridCol w:w="403"/>
        <w:gridCol w:w="403"/>
        <w:gridCol w:w="403"/>
        <w:gridCol w:w="402"/>
        <w:gridCol w:w="402"/>
        <w:gridCol w:w="402"/>
        <w:gridCol w:w="402"/>
        <w:gridCol w:w="402"/>
        <w:gridCol w:w="402"/>
        <w:gridCol w:w="402"/>
        <w:gridCol w:w="402"/>
        <w:gridCol w:w="402"/>
        <w:gridCol w:w="402"/>
        <w:gridCol w:w="402"/>
        <w:gridCol w:w="402"/>
        <w:gridCol w:w="402"/>
        <w:gridCol w:w="402"/>
        <w:gridCol w:w="402"/>
        <w:gridCol w:w="402"/>
        <w:gridCol w:w="402"/>
      </w:tblGrid>
      <w:tr w:rsidR="00F20A4C" w:rsidRPr="009F4E9D" w:rsidTr="00C26591">
        <w:trPr>
          <w:trHeight w:val="510"/>
        </w:trPr>
        <w:tc>
          <w:tcPr>
            <w:tcW w:w="280" w:type="pct"/>
            <w:tcBorders>
              <w:top w:val="single" w:sz="4" w:space="0" w:color="4472C4"/>
              <w:left w:val="single" w:sz="4" w:space="0" w:color="4472C4"/>
              <w:bottom w:val="single" w:sz="4" w:space="0" w:color="4472C4"/>
            </w:tcBorders>
            <w:shd w:val="clear" w:color="auto" w:fill="4472C4"/>
            <w:noWrap/>
            <w:hideMark/>
          </w:tcPr>
          <w:p w:rsidR="00F20A4C" w:rsidRPr="00C26591" w:rsidRDefault="00F20A4C" w:rsidP="00C26591">
            <w:pPr>
              <w:spacing w:after="0" w:line="240" w:lineRule="atLeast"/>
              <w:rPr>
                <w:rFonts w:ascii="Times New Roman" w:hAnsi="Times New Roman"/>
                <w:b/>
                <w:bCs/>
                <w:color w:val="FFFFFF"/>
                <w:sz w:val="12"/>
                <w:szCs w:val="24"/>
              </w:rPr>
            </w:pPr>
            <w:r w:rsidRPr="00C26591">
              <w:rPr>
                <w:rFonts w:ascii="Times New Roman" w:hAnsi="Times New Roman"/>
                <w:b/>
                <w:bCs/>
                <w:color w:val="FFFFFF"/>
                <w:sz w:val="12"/>
                <w:szCs w:val="24"/>
              </w:rPr>
              <w:t> </w:t>
            </w:r>
          </w:p>
        </w:tc>
        <w:tc>
          <w:tcPr>
            <w:tcW w:w="238" w:type="pct"/>
            <w:tcBorders>
              <w:top w:val="single" w:sz="4" w:space="0" w:color="4472C4"/>
              <w:bottom w:val="single" w:sz="4" w:space="0" w:color="4472C4"/>
            </w:tcBorders>
            <w:shd w:val="clear" w:color="auto" w:fill="4472C4"/>
            <w:noWrap/>
            <w:textDirection w:val="btLr"/>
            <w:hideMark/>
          </w:tcPr>
          <w:p w:rsidR="00F20A4C" w:rsidRPr="00C26591" w:rsidRDefault="00F20A4C" w:rsidP="00C26591">
            <w:pPr>
              <w:spacing w:after="0" w:line="240" w:lineRule="atLeast"/>
              <w:rPr>
                <w:rFonts w:ascii="Times New Roman" w:hAnsi="Times New Roman"/>
                <w:b/>
                <w:bCs/>
                <w:color w:val="FFFFFF"/>
                <w:sz w:val="12"/>
                <w:szCs w:val="24"/>
              </w:rPr>
            </w:pPr>
            <w:r w:rsidRPr="00C26591">
              <w:rPr>
                <w:rFonts w:ascii="Times New Roman" w:hAnsi="Times New Roman"/>
                <w:b/>
                <w:bCs/>
                <w:color w:val="FFFFFF"/>
                <w:sz w:val="12"/>
                <w:szCs w:val="24"/>
              </w:rPr>
              <w:t>1998.</w:t>
            </w:r>
          </w:p>
        </w:tc>
        <w:tc>
          <w:tcPr>
            <w:tcW w:w="238" w:type="pct"/>
            <w:tcBorders>
              <w:top w:val="single" w:sz="4" w:space="0" w:color="4472C4"/>
              <w:bottom w:val="single" w:sz="4" w:space="0" w:color="4472C4"/>
            </w:tcBorders>
            <w:shd w:val="clear" w:color="auto" w:fill="4472C4"/>
            <w:noWrap/>
            <w:textDirection w:val="btLr"/>
            <w:hideMark/>
          </w:tcPr>
          <w:p w:rsidR="00F20A4C" w:rsidRPr="00C26591" w:rsidRDefault="00F20A4C" w:rsidP="00C26591">
            <w:pPr>
              <w:spacing w:after="0" w:line="240" w:lineRule="atLeast"/>
              <w:rPr>
                <w:rFonts w:ascii="Times New Roman" w:hAnsi="Times New Roman"/>
                <w:b/>
                <w:bCs/>
                <w:color w:val="FFFFFF"/>
                <w:sz w:val="12"/>
                <w:szCs w:val="24"/>
              </w:rPr>
            </w:pPr>
            <w:r w:rsidRPr="00C26591">
              <w:rPr>
                <w:rFonts w:ascii="Times New Roman" w:hAnsi="Times New Roman"/>
                <w:b/>
                <w:bCs/>
                <w:color w:val="FFFFFF"/>
                <w:sz w:val="12"/>
                <w:szCs w:val="24"/>
              </w:rPr>
              <w:t>1999.</w:t>
            </w:r>
          </w:p>
        </w:tc>
        <w:tc>
          <w:tcPr>
            <w:tcW w:w="238" w:type="pct"/>
            <w:tcBorders>
              <w:top w:val="single" w:sz="4" w:space="0" w:color="4472C4"/>
              <w:bottom w:val="single" w:sz="4" w:space="0" w:color="4472C4"/>
            </w:tcBorders>
            <w:shd w:val="clear" w:color="auto" w:fill="4472C4"/>
            <w:noWrap/>
            <w:textDirection w:val="btLr"/>
            <w:hideMark/>
          </w:tcPr>
          <w:p w:rsidR="00F20A4C" w:rsidRPr="00C26591" w:rsidRDefault="00F20A4C" w:rsidP="00C26591">
            <w:pPr>
              <w:spacing w:after="0" w:line="240" w:lineRule="atLeast"/>
              <w:rPr>
                <w:rFonts w:ascii="Times New Roman" w:hAnsi="Times New Roman"/>
                <w:b/>
                <w:bCs/>
                <w:color w:val="FFFFFF"/>
                <w:sz w:val="12"/>
                <w:szCs w:val="24"/>
              </w:rPr>
            </w:pPr>
            <w:r w:rsidRPr="00C26591">
              <w:rPr>
                <w:rFonts w:ascii="Times New Roman" w:hAnsi="Times New Roman"/>
                <w:b/>
                <w:bCs/>
                <w:color w:val="FFFFFF"/>
                <w:sz w:val="12"/>
                <w:szCs w:val="24"/>
              </w:rPr>
              <w:t>2000.</w:t>
            </w:r>
          </w:p>
        </w:tc>
        <w:tc>
          <w:tcPr>
            <w:tcW w:w="238" w:type="pct"/>
            <w:tcBorders>
              <w:top w:val="single" w:sz="4" w:space="0" w:color="4472C4"/>
              <w:bottom w:val="single" w:sz="4" w:space="0" w:color="4472C4"/>
            </w:tcBorders>
            <w:shd w:val="clear" w:color="auto" w:fill="4472C4"/>
            <w:noWrap/>
            <w:textDirection w:val="btLr"/>
            <w:hideMark/>
          </w:tcPr>
          <w:p w:rsidR="00F20A4C" w:rsidRPr="00C26591" w:rsidRDefault="00F20A4C" w:rsidP="00C26591">
            <w:pPr>
              <w:spacing w:after="0" w:line="240" w:lineRule="atLeast"/>
              <w:rPr>
                <w:rFonts w:ascii="Times New Roman" w:hAnsi="Times New Roman"/>
                <w:b/>
                <w:bCs/>
                <w:color w:val="FFFFFF"/>
                <w:sz w:val="12"/>
                <w:szCs w:val="24"/>
              </w:rPr>
            </w:pPr>
            <w:r w:rsidRPr="00C26591">
              <w:rPr>
                <w:rFonts w:ascii="Times New Roman" w:hAnsi="Times New Roman"/>
                <w:b/>
                <w:bCs/>
                <w:color w:val="FFFFFF"/>
                <w:sz w:val="12"/>
                <w:szCs w:val="24"/>
              </w:rPr>
              <w:t>2001.</w:t>
            </w:r>
          </w:p>
        </w:tc>
        <w:tc>
          <w:tcPr>
            <w:tcW w:w="238" w:type="pct"/>
            <w:tcBorders>
              <w:top w:val="single" w:sz="4" w:space="0" w:color="4472C4"/>
              <w:bottom w:val="single" w:sz="4" w:space="0" w:color="4472C4"/>
            </w:tcBorders>
            <w:shd w:val="clear" w:color="auto" w:fill="4472C4"/>
            <w:noWrap/>
            <w:textDirection w:val="btLr"/>
            <w:hideMark/>
          </w:tcPr>
          <w:p w:rsidR="00F20A4C" w:rsidRPr="00C26591" w:rsidRDefault="00F20A4C" w:rsidP="00C26591">
            <w:pPr>
              <w:spacing w:after="0" w:line="240" w:lineRule="atLeast"/>
              <w:rPr>
                <w:rFonts w:ascii="Times New Roman" w:hAnsi="Times New Roman"/>
                <w:b/>
                <w:bCs/>
                <w:color w:val="FFFFFF"/>
                <w:sz w:val="12"/>
                <w:szCs w:val="24"/>
              </w:rPr>
            </w:pPr>
            <w:r w:rsidRPr="00C26591">
              <w:rPr>
                <w:rFonts w:ascii="Times New Roman" w:hAnsi="Times New Roman"/>
                <w:b/>
                <w:bCs/>
                <w:color w:val="FFFFFF"/>
                <w:sz w:val="12"/>
                <w:szCs w:val="24"/>
              </w:rPr>
              <w:t>2002.</w:t>
            </w:r>
          </w:p>
        </w:tc>
        <w:tc>
          <w:tcPr>
            <w:tcW w:w="238" w:type="pct"/>
            <w:tcBorders>
              <w:top w:val="single" w:sz="4" w:space="0" w:color="4472C4"/>
              <w:bottom w:val="single" w:sz="4" w:space="0" w:color="4472C4"/>
            </w:tcBorders>
            <w:shd w:val="clear" w:color="auto" w:fill="4472C4"/>
            <w:noWrap/>
            <w:textDirection w:val="btLr"/>
            <w:hideMark/>
          </w:tcPr>
          <w:p w:rsidR="00F20A4C" w:rsidRPr="00C26591" w:rsidRDefault="00F20A4C" w:rsidP="00C26591">
            <w:pPr>
              <w:spacing w:after="0" w:line="240" w:lineRule="atLeast"/>
              <w:rPr>
                <w:rFonts w:ascii="Times New Roman" w:hAnsi="Times New Roman"/>
                <w:b/>
                <w:bCs/>
                <w:color w:val="FFFFFF"/>
                <w:sz w:val="12"/>
                <w:szCs w:val="24"/>
              </w:rPr>
            </w:pPr>
            <w:r w:rsidRPr="00C26591">
              <w:rPr>
                <w:rFonts w:ascii="Times New Roman" w:hAnsi="Times New Roman"/>
                <w:b/>
                <w:bCs/>
                <w:color w:val="FFFFFF"/>
                <w:sz w:val="12"/>
                <w:szCs w:val="24"/>
              </w:rPr>
              <w:t>2003.</w:t>
            </w:r>
          </w:p>
        </w:tc>
        <w:tc>
          <w:tcPr>
            <w:tcW w:w="238" w:type="pct"/>
            <w:tcBorders>
              <w:top w:val="single" w:sz="4" w:space="0" w:color="4472C4"/>
              <w:bottom w:val="single" w:sz="4" w:space="0" w:color="4472C4"/>
            </w:tcBorders>
            <w:shd w:val="clear" w:color="auto" w:fill="4472C4"/>
            <w:noWrap/>
            <w:textDirection w:val="btLr"/>
            <w:hideMark/>
          </w:tcPr>
          <w:p w:rsidR="00F20A4C" w:rsidRPr="00C26591" w:rsidRDefault="00F20A4C" w:rsidP="00C26591">
            <w:pPr>
              <w:spacing w:after="0" w:line="240" w:lineRule="atLeast"/>
              <w:rPr>
                <w:rFonts w:ascii="Times New Roman" w:hAnsi="Times New Roman"/>
                <w:b/>
                <w:bCs/>
                <w:color w:val="FFFFFF"/>
                <w:sz w:val="12"/>
                <w:szCs w:val="24"/>
              </w:rPr>
            </w:pPr>
            <w:r w:rsidRPr="00C26591">
              <w:rPr>
                <w:rFonts w:ascii="Times New Roman" w:hAnsi="Times New Roman"/>
                <w:b/>
                <w:bCs/>
                <w:color w:val="FFFFFF"/>
                <w:sz w:val="12"/>
                <w:szCs w:val="24"/>
              </w:rPr>
              <w:t>2004.</w:t>
            </w:r>
          </w:p>
        </w:tc>
        <w:tc>
          <w:tcPr>
            <w:tcW w:w="238" w:type="pct"/>
            <w:tcBorders>
              <w:top w:val="single" w:sz="4" w:space="0" w:color="4472C4"/>
              <w:bottom w:val="single" w:sz="4" w:space="0" w:color="4472C4"/>
            </w:tcBorders>
            <w:shd w:val="clear" w:color="auto" w:fill="4472C4"/>
            <w:noWrap/>
            <w:textDirection w:val="btLr"/>
            <w:hideMark/>
          </w:tcPr>
          <w:p w:rsidR="00F20A4C" w:rsidRPr="00C26591" w:rsidRDefault="00F20A4C" w:rsidP="00C26591">
            <w:pPr>
              <w:spacing w:after="0" w:line="240" w:lineRule="atLeast"/>
              <w:rPr>
                <w:rFonts w:ascii="Times New Roman" w:hAnsi="Times New Roman"/>
                <w:b/>
                <w:bCs/>
                <w:color w:val="FFFFFF"/>
                <w:sz w:val="12"/>
                <w:szCs w:val="24"/>
              </w:rPr>
            </w:pPr>
            <w:r w:rsidRPr="00C26591">
              <w:rPr>
                <w:rFonts w:ascii="Times New Roman" w:hAnsi="Times New Roman"/>
                <w:b/>
                <w:bCs/>
                <w:color w:val="FFFFFF"/>
                <w:sz w:val="12"/>
                <w:szCs w:val="24"/>
              </w:rPr>
              <w:t>2005.</w:t>
            </w:r>
          </w:p>
        </w:tc>
        <w:tc>
          <w:tcPr>
            <w:tcW w:w="238" w:type="pct"/>
            <w:tcBorders>
              <w:top w:val="single" w:sz="4" w:space="0" w:color="4472C4"/>
              <w:bottom w:val="single" w:sz="4" w:space="0" w:color="4472C4"/>
            </w:tcBorders>
            <w:shd w:val="clear" w:color="auto" w:fill="4472C4"/>
            <w:noWrap/>
            <w:textDirection w:val="btLr"/>
            <w:hideMark/>
          </w:tcPr>
          <w:p w:rsidR="00F20A4C" w:rsidRPr="00C26591" w:rsidRDefault="00F20A4C" w:rsidP="00C26591">
            <w:pPr>
              <w:spacing w:after="0" w:line="240" w:lineRule="atLeast"/>
              <w:rPr>
                <w:rFonts w:ascii="Times New Roman" w:hAnsi="Times New Roman"/>
                <w:b/>
                <w:bCs/>
                <w:color w:val="FFFFFF"/>
                <w:sz w:val="12"/>
                <w:szCs w:val="24"/>
              </w:rPr>
            </w:pPr>
            <w:r w:rsidRPr="00C26591">
              <w:rPr>
                <w:rFonts w:ascii="Times New Roman" w:hAnsi="Times New Roman"/>
                <w:b/>
                <w:bCs/>
                <w:color w:val="FFFFFF"/>
                <w:sz w:val="12"/>
                <w:szCs w:val="24"/>
              </w:rPr>
              <w:t>2006.</w:t>
            </w:r>
          </w:p>
        </w:tc>
        <w:tc>
          <w:tcPr>
            <w:tcW w:w="238" w:type="pct"/>
            <w:tcBorders>
              <w:top w:val="single" w:sz="4" w:space="0" w:color="4472C4"/>
              <w:bottom w:val="single" w:sz="4" w:space="0" w:color="4472C4"/>
            </w:tcBorders>
            <w:shd w:val="clear" w:color="auto" w:fill="4472C4"/>
            <w:noWrap/>
            <w:textDirection w:val="btLr"/>
            <w:hideMark/>
          </w:tcPr>
          <w:p w:rsidR="00F20A4C" w:rsidRPr="00C26591" w:rsidRDefault="00F20A4C" w:rsidP="00C26591">
            <w:pPr>
              <w:spacing w:after="0" w:line="240" w:lineRule="atLeast"/>
              <w:rPr>
                <w:rFonts w:ascii="Times New Roman" w:hAnsi="Times New Roman"/>
                <w:b/>
                <w:bCs/>
                <w:color w:val="FFFFFF"/>
                <w:sz w:val="12"/>
                <w:szCs w:val="24"/>
              </w:rPr>
            </w:pPr>
            <w:r w:rsidRPr="00C26591">
              <w:rPr>
                <w:rFonts w:ascii="Times New Roman" w:hAnsi="Times New Roman"/>
                <w:b/>
                <w:bCs/>
                <w:color w:val="FFFFFF"/>
                <w:sz w:val="12"/>
                <w:szCs w:val="24"/>
              </w:rPr>
              <w:t>2007.</w:t>
            </w:r>
          </w:p>
        </w:tc>
        <w:tc>
          <w:tcPr>
            <w:tcW w:w="238" w:type="pct"/>
            <w:tcBorders>
              <w:top w:val="single" w:sz="4" w:space="0" w:color="4472C4"/>
              <w:bottom w:val="single" w:sz="4" w:space="0" w:color="4472C4"/>
            </w:tcBorders>
            <w:shd w:val="clear" w:color="auto" w:fill="4472C4"/>
            <w:noWrap/>
            <w:textDirection w:val="btLr"/>
            <w:hideMark/>
          </w:tcPr>
          <w:p w:rsidR="00F20A4C" w:rsidRPr="00C26591" w:rsidRDefault="00F20A4C" w:rsidP="00C26591">
            <w:pPr>
              <w:spacing w:after="0" w:line="240" w:lineRule="atLeast"/>
              <w:rPr>
                <w:rFonts w:ascii="Times New Roman" w:hAnsi="Times New Roman"/>
                <w:b/>
                <w:bCs/>
                <w:color w:val="FFFFFF"/>
                <w:sz w:val="12"/>
                <w:szCs w:val="24"/>
              </w:rPr>
            </w:pPr>
            <w:r w:rsidRPr="00C26591">
              <w:rPr>
                <w:rFonts w:ascii="Times New Roman" w:hAnsi="Times New Roman"/>
                <w:b/>
                <w:bCs/>
                <w:color w:val="FFFFFF"/>
                <w:sz w:val="12"/>
                <w:szCs w:val="24"/>
              </w:rPr>
              <w:t>2008.</w:t>
            </w:r>
          </w:p>
        </w:tc>
        <w:tc>
          <w:tcPr>
            <w:tcW w:w="238" w:type="pct"/>
            <w:tcBorders>
              <w:top w:val="single" w:sz="4" w:space="0" w:color="4472C4"/>
              <w:bottom w:val="single" w:sz="4" w:space="0" w:color="4472C4"/>
            </w:tcBorders>
            <w:shd w:val="clear" w:color="auto" w:fill="4472C4"/>
            <w:noWrap/>
            <w:textDirection w:val="btLr"/>
            <w:hideMark/>
          </w:tcPr>
          <w:p w:rsidR="00F20A4C" w:rsidRPr="00C26591" w:rsidRDefault="00F20A4C" w:rsidP="00C26591">
            <w:pPr>
              <w:spacing w:after="0" w:line="240" w:lineRule="atLeast"/>
              <w:rPr>
                <w:rFonts w:ascii="Times New Roman" w:hAnsi="Times New Roman"/>
                <w:b/>
                <w:bCs/>
                <w:color w:val="FFFFFF"/>
                <w:sz w:val="12"/>
                <w:szCs w:val="24"/>
              </w:rPr>
            </w:pPr>
            <w:r w:rsidRPr="00C26591">
              <w:rPr>
                <w:rFonts w:ascii="Times New Roman" w:hAnsi="Times New Roman"/>
                <w:b/>
                <w:bCs/>
                <w:color w:val="FFFFFF"/>
                <w:sz w:val="12"/>
                <w:szCs w:val="24"/>
              </w:rPr>
              <w:t>2009.</w:t>
            </w:r>
          </w:p>
        </w:tc>
        <w:tc>
          <w:tcPr>
            <w:tcW w:w="238" w:type="pct"/>
            <w:tcBorders>
              <w:top w:val="single" w:sz="4" w:space="0" w:color="4472C4"/>
              <w:bottom w:val="single" w:sz="4" w:space="0" w:color="4472C4"/>
            </w:tcBorders>
            <w:shd w:val="clear" w:color="auto" w:fill="4472C4"/>
            <w:noWrap/>
            <w:textDirection w:val="btLr"/>
            <w:hideMark/>
          </w:tcPr>
          <w:p w:rsidR="00F20A4C" w:rsidRPr="00C26591" w:rsidRDefault="00F20A4C" w:rsidP="00C26591">
            <w:pPr>
              <w:spacing w:after="0" w:line="240" w:lineRule="atLeast"/>
              <w:rPr>
                <w:rFonts w:ascii="Times New Roman" w:hAnsi="Times New Roman"/>
                <w:b/>
                <w:bCs/>
                <w:color w:val="FFFFFF"/>
                <w:sz w:val="12"/>
                <w:szCs w:val="24"/>
              </w:rPr>
            </w:pPr>
            <w:r w:rsidRPr="00C26591">
              <w:rPr>
                <w:rFonts w:ascii="Times New Roman" w:hAnsi="Times New Roman"/>
                <w:b/>
                <w:bCs/>
                <w:color w:val="FFFFFF"/>
                <w:sz w:val="12"/>
                <w:szCs w:val="24"/>
              </w:rPr>
              <w:t>2010.</w:t>
            </w:r>
          </w:p>
        </w:tc>
        <w:tc>
          <w:tcPr>
            <w:tcW w:w="206" w:type="pct"/>
            <w:tcBorders>
              <w:top w:val="single" w:sz="4" w:space="0" w:color="4472C4"/>
              <w:bottom w:val="single" w:sz="4" w:space="0" w:color="4472C4"/>
            </w:tcBorders>
            <w:shd w:val="clear" w:color="auto" w:fill="4472C4"/>
            <w:textDirection w:val="btLr"/>
            <w:hideMark/>
          </w:tcPr>
          <w:p w:rsidR="00F20A4C" w:rsidRPr="00C26591" w:rsidRDefault="00F20A4C" w:rsidP="00C26591">
            <w:pPr>
              <w:spacing w:after="0" w:line="240" w:lineRule="atLeast"/>
              <w:rPr>
                <w:rFonts w:ascii="Times New Roman" w:hAnsi="Times New Roman"/>
                <w:b/>
                <w:bCs/>
                <w:color w:val="FFFFFF"/>
                <w:sz w:val="12"/>
                <w:szCs w:val="24"/>
              </w:rPr>
            </w:pPr>
            <w:r w:rsidRPr="00C26591">
              <w:rPr>
                <w:rFonts w:ascii="Times New Roman" w:hAnsi="Times New Roman"/>
                <w:b/>
                <w:bCs/>
                <w:color w:val="FFFFFF"/>
                <w:sz w:val="12"/>
                <w:szCs w:val="24"/>
              </w:rPr>
              <w:t>2011.</w:t>
            </w:r>
          </w:p>
        </w:tc>
        <w:tc>
          <w:tcPr>
            <w:tcW w:w="238" w:type="pct"/>
            <w:tcBorders>
              <w:top w:val="single" w:sz="4" w:space="0" w:color="4472C4"/>
              <w:bottom w:val="single" w:sz="4" w:space="0" w:color="4472C4"/>
            </w:tcBorders>
            <w:shd w:val="clear" w:color="auto" w:fill="4472C4"/>
            <w:noWrap/>
            <w:textDirection w:val="btLr"/>
            <w:hideMark/>
          </w:tcPr>
          <w:p w:rsidR="00F20A4C" w:rsidRPr="00C26591" w:rsidRDefault="00F20A4C" w:rsidP="00C26591">
            <w:pPr>
              <w:spacing w:after="0" w:line="240" w:lineRule="atLeast"/>
              <w:rPr>
                <w:rFonts w:ascii="Times New Roman" w:hAnsi="Times New Roman"/>
                <w:b/>
                <w:bCs/>
                <w:color w:val="FFFFFF"/>
                <w:sz w:val="12"/>
                <w:szCs w:val="24"/>
              </w:rPr>
            </w:pPr>
            <w:r w:rsidRPr="00C26591">
              <w:rPr>
                <w:rFonts w:ascii="Times New Roman" w:hAnsi="Times New Roman"/>
                <w:b/>
                <w:bCs/>
                <w:color w:val="FFFFFF"/>
                <w:sz w:val="12"/>
                <w:szCs w:val="24"/>
              </w:rPr>
              <w:t>2012.</w:t>
            </w:r>
          </w:p>
        </w:tc>
        <w:tc>
          <w:tcPr>
            <w:tcW w:w="206" w:type="pct"/>
            <w:tcBorders>
              <w:top w:val="single" w:sz="4" w:space="0" w:color="4472C4"/>
              <w:bottom w:val="single" w:sz="4" w:space="0" w:color="4472C4"/>
            </w:tcBorders>
            <w:shd w:val="clear" w:color="auto" w:fill="4472C4"/>
            <w:textDirection w:val="btLr"/>
            <w:hideMark/>
          </w:tcPr>
          <w:p w:rsidR="00F20A4C" w:rsidRPr="00C26591" w:rsidRDefault="00F20A4C" w:rsidP="00C26591">
            <w:pPr>
              <w:spacing w:after="0" w:line="240" w:lineRule="atLeast"/>
              <w:rPr>
                <w:rFonts w:ascii="Times New Roman" w:hAnsi="Times New Roman"/>
                <w:b/>
                <w:bCs/>
                <w:color w:val="FFFFFF"/>
                <w:sz w:val="12"/>
                <w:szCs w:val="24"/>
              </w:rPr>
            </w:pPr>
            <w:r w:rsidRPr="00C26591">
              <w:rPr>
                <w:rFonts w:ascii="Times New Roman" w:hAnsi="Times New Roman"/>
                <w:b/>
                <w:bCs/>
                <w:color w:val="FFFFFF"/>
                <w:sz w:val="12"/>
                <w:szCs w:val="24"/>
              </w:rPr>
              <w:t>2013.</w:t>
            </w:r>
          </w:p>
        </w:tc>
        <w:tc>
          <w:tcPr>
            <w:tcW w:w="206" w:type="pct"/>
            <w:tcBorders>
              <w:top w:val="single" w:sz="4" w:space="0" w:color="4472C4"/>
              <w:bottom w:val="single" w:sz="4" w:space="0" w:color="4472C4"/>
            </w:tcBorders>
            <w:shd w:val="clear" w:color="auto" w:fill="4472C4"/>
            <w:textDirection w:val="btLr"/>
            <w:hideMark/>
          </w:tcPr>
          <w:p w:rsidR="00F20A4C" w:rsidRPr="00C26591" w:rsidRDefault="00F20A4C" w:rsidP="00C26591">
            <w:pPr>
              <w:spacing w:after="0" w:line="240" w:lineRule="atLeast"/>
              <w:rPr>
                <w:rFonts w:ascii="Times New Roman" w:hAnsi="Times New Roman"/>
                <w:b/>
                <w:bCs/>
                <w:color w:val="FFFFFF"/>
                <w:sz w:val="12"/>
                <w:szCs w:val="24"/>
              </w:rPr>
            </w:pPr>
            <w:r w:rsidRPr="00C26591">
              <w:rPr>
                <w:rFonts w:ascii="Times New Roman" w:hAnsi="Times New Roman"/>
                <w:b/>
                <w:bCs/>
                <w:color w:val="FFFFFF"/>
                <w:sz w:val="12"/>
                <w:szCs w:val="24"/>
              </w:rPr>
              <w:t>2014.</w:t>
            </w:r>
          </w:p>
        </w:tc>
        <w:tc>
          <w:tcPr>
            <w:tcW w:w="177" w:type="pct"/>
            <w:tcBorders>
              <w:top w:val="single" w:sz="4" w:space="0" w:color="4472C4"/>
              <w:bottom w:val="single" w:sz="4" w:space="0" w:color="4472C4"/>
            </w:tcBorders>
            <w:shd w:val="clear" w:color="auto" w:fill="4472C4"/>
            <w:textDirection w:val="btLr"/>
            <w:hideMark/>
          </w:tcPr>
          <w:p w:rsidR="00F20A4C" w:rsidRPr="00C26591" w:rsidRDefault="00F20A4C" w:rsidP="00C26591">
            <w:pPr>
              <w:spacing w:after="0" w:line="240" w:lineRule="atLeast"/>
              <w:rPr>
                <w:rFonts w:ascii="Times New Roman" w:hAnsi="Times New Roman"/>
                <w:b/>
                <w:bCs/>
                <w:color w:val="FFFFFF"/>
                <w:sz w:val="12"/>
                <w:szCs w:val="24"/>
              </w:rPr>
            </w:pPr>
            <w:r w:rsidRPr="00C26591">
              <w:rPr>
                <w:rFonts w:ascii="Times New Roman" w:hAnsi="Times New Roman"/>
                <w:b/>
                <w:bCs/>
                <w:color w:val="FFFFFF"/>
                <w:sz w:val="12"/>
                <w:szCs w:val="24"/>
              </w:rPr>
              <w:t>2015.</w:t>
            </w:r>
          </w:p>
        </w:tc>
        <w:tc>
          <w:tcPr>
            <w:tcW w:w="206" w:type="pct"/>
            <w:tcBorders>
              <w:top w:val="single" w:sz="4" w:space="0" w:color="4472C4"/>
              <w:bottom w:val="single" w:sz="4" w:space="0" w:color="4472C4"/>
            </w:tcBorders>
            <w:shd w:val="clear" w:color="auto" w:fill="4472C4"/>
            <w:textDirection w:val="btLr"/>
            <w:hideMark/>
          </w:tcPr>
          <w:p w:rsidR="00F20A4C" w:rsidRPr="00C26591" w:rsidRDefault="00F20A4C" w:rsidP="00C26591">
            <w:pPr>
              <w:spacing w:after="0" w:line="240" w:lineRule="atLeast"/>
              <w:rPr>
                <w:rFonts w:ascii="Times New Roman" w:hAnsi="Times New Roman"/>
                <w:b/>
                <w:bCs/>
                <w:color w:val="FFFFFF"/>
                <w:sz w:val="12"/>
                <w:szCs w:val="24"/>
              </w:rPr>
            </w:pPr>
            <w:r w:rsidRPr="00C26591">
              <w:rPr>
                <w:rFonts w:ascii="Times New Roman" w:hAnsi="Times New Roman"/>
                <w:b/>
                <w:bCs/>
                <w:color w:val="FFFFFF"/>
                <w:sz w:val="12"/>
                <w:szCs w:val="24"/>
              </w:rPr>
              <w:t>2016.</w:t>
            </w:r>
          </w:p>
        </w:tc>
        <w:tc>
          <w:tcPr>
            <w:tcW w:w="206" w:type="pct"/>
            <w:tcBorders>
              <w:top w:val="single" w:sz="4" w:space="0" w:color="4472C4"/>
              <w:bottom w:val="single" w:sz="4" w:space="0" w:color="4472C4"/>
            </w:tcBorders>
            <w:shd w:val="clear" w:color="auto" w:fill="4472C4"/>
            <w:textDirection w:val="btLr"/>
            <w:hideMark/>
          </w:tcPr>
          <w:p w:rsidR="00F20A4C" w:rsidRPr="00C26591" w:rsidRDefault="00F20A4C" w:rsidP="00C26591">
            <w:pPr>
              <w:spacing w:after="0" w:line="240" w:lineRule="atLeast"/>
              <w:rPr>
                <w:rFonts w:ascii="Times New Roman" w:hAnsi="Times New Roman"/>
                <w:b/>
                <w:bCs/>
                <w:color w:val="FFFFFF"/>
                <w:sz w:val="12"/>
                <w:szCs w:val="24"/>
              </w:rPr>
            </w:pPr>
            <w:r w:rsidRPr="00C26591">
              <w:rPr>
                <w:rFonts w:ascii="Times New Roman" w:hAnsi="Times New Roman"/>
                <w:b/>
                <w:bCs/>
                <w:color w:val="FFFFFF"/>
                <w:sz w:val="12"/>
                <w:szCs w:val="24"/>
              </w:rPr>
              <w:t>2017.</w:t>
            </w:r>
          </w:p>
        </w:tc>
        <w:tc>
          <w:tcPr>
            <w:tcW w:w="177" w:type="pct"/>
            <w:tcBorders>
              <w:top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4472C4"/>
            <w:textDirection w:val="btLr"/>
            <w:hideMark/>
          </w:tcPr>
          <w:p w:rsidR="00F20A4C" w:rsidRPr="00C26591" w:rsidRDefault="00F20A4C" w:rsidP="00C26591">
            <w:pPr>
              <w:spacing w:after="0" w:line="240" w:lineRule="atLeast"/>
              <w:rPr>
                <w:rFonts w:ascii="Times New Roman" w:hAnsi="Times New Roman"/>
                <w:b/>
                <w:bCs/>
                <w:color w:val="FFFFFF"/>
                <w:sz w:val="12"/>
                <w:szCs w:val="24"/>
              </w:rPr>
            </w:pPr>
            <w:r w:rsidRPr="00C26591">
              <w:rPr>
                <w:rFonts w:ascii="Times New Roman" w:hAnsi="Times New Roman"/>
                <w:b/>
                <w:bCs/>
                <w:color w:val="FFFFFF"/>
                <w:sz w:val="12"/>
                <w:szCs w:val="24"/>
              </w:rPr>
              <w:t>2018.</w:t>
            </w:r>
          </w:p>
        </w:tc>
      </w:tr>
      <w:tr w:rsidR="00F20A4C" w:rsidRPr="009F4E9D" w:rsidTr="00C26591">
        <w:trPr>
          <w:trHeight w:val="450"/>
        </w:trPr>
        <w:tc>
          <w:tcPr>
            <w:tcW w:w="280" w:type="pct"/>
            <w:shd w:val="clear" w:color="auto" w:fill="D9E2F3"/>
            <w:hideMark/>
          </w:tcPr>
          <w:p w:rsidR="00F20A4C" w:rsidRPr="00C26591" w:rsidRDefault="00F20A4C" w:rsidP="00C26591">
            <w:pPr>
              <w:spacing w:after="0" w:line="240" w:lineRule="atLeast"/>
              <w:rPr>
                <w:rFonts w:ascii="Times New Roman" w:hAnsi="Times New Roman"/>
                <w:b/>
                <w:bCs/>
                <w:sz w:val="12"/>
                <w:szCs w:val="24"/>
              </w:rPr>
            </w:pPr>
            <w:r w:rsidRPr="00C26591">
              <w:rPr>
                <w:rFonts w:ascii="Times New Roman" w:hAnsi="Times New Roman"/>
                <w:b/>
                <w:bCs/>
                <w:sz w:val="12"/>
                <w:szCs w:val="24"/>
              </w:rPr>
              <w:t>Investicije u mil.kn</w:t>
            </w:r>
          </w:p>
        </w:tc>
        <w:tc>
          <w:tcPr>
            <w:tcW w:w="238" w:type="pct"/>
            <w:shd w:val="clear" w:color="auto" w:fill="D9E2F3"/>
            <w:noWrap/>
            <w:hideMark/>
          </w:tcPr>
          <w:p w:rsidR="00FD0EAA" w:rsidRPr="00C26591" w:rsidRDefault="00FD0EAA" w:rsidP="00C26591">
            <w:pPr>
              <w:spacing w:after="0" w:line="240" w:lineRule="atLeast"/>
              <w:rPr>
                <w:rFonts w:ascii="Times New Roman" w:hAnsi="Times New Roman"/>
                <w:sz w:val="8"/>
                <w:szCs w:val="24"/>
              </w:rPr>
            </w:pPr>
          </w:p>
          <w:p w:rsidR="00F20A4C" w:rsidRPr="00C26591" w:rsidRDefault="00F20A4C" w:rsidP="00C26591">
            <w:pPr>
              <w:spacing w:after="0" w:line="240" w:lineRule="atLeast"/>
              <w:rPr>
                <w:rFonts w:ascii="Times New Roman" w:hAnsi="Times New Roman"/>
                <w:sz w:val="8"/>
                <w:szCs w:val="24"/>
              </w:rPr>
            </w:pPr>
            <w:r w:rsidRPr="00C26591">
              <w:rPr>
                <w:rFonts w:ascii="Times New Roman" w:hAnsi="Times New Roman"/>
                <w:sz w:val="8"/>
                <w:szCs w:val="24"/>
              </w:rPr>
              <w:t>454,5</w:t>
            </w:r>
          </w:p>
        </w:tc>
        <w:tc>
          <w:tcPr>
            <w:tcW w:w="238" w:type="pct"/>
            <w:shd w:val="clear" w:color="auto" w:fill="D9E2F3"/>
            <w:noWrap/>
            <w:hideMark/>
          </w:tcPr>
          <w:p w:rsidR="00FD0EAA" w:rsidRPr="00C26591" w:rsidRDefault="00FD0EAA" w:rsidP="00C26591">
            <w:pPr>
              <w:spacing w:after="0" w:line="240" w:lineRule="atLeast"/>
              <w:rPr>
                <w:rFonts w:ascii="Times New Roman" w:hAnsi="Times New Roman"/>
                <w:sz w:val="8"/>
                <w:szCs w:val="24"/>
              </w:rPr>
            </w:pPr>
          </w:p>
          <w:p w:rsidR="00F20A4C" w:rsidRPr="00C26591" w:rsidRDefault="00F20A4C" w:rsidP="00C26591">
            <w:pPr>
              <w:spacing w:after="0" w:line="240" w:lineRule="atLeast"/>
              <w:rPr>
                <w:rFonts w:ascii="Times New Roman" w:hAnsi="Times New Roman"/>
                <w:sz w:val="8"/>
                <w:szCs w:val="24"/>
              </w:rPr>
            </w:pPr>
            <w:r w:rsidRPr="00C26591">
              <w:rPr>
                <w:rFonts w:ascii="Times New Roman" w:hAnsi="Times New Roman"/>
                <w:sz w:val="8"/>
                <w:szCs w:val="24"/>
              </w:rPr>
              <w:t>449,9</w:t>
            </w:r>
          </w:p>
        </w:tc>
        <w:tc>
          <w:tcPr>
            <w:tcW w:w="238" w:type="pct"/>
            <w:shd w:val="clear" w:color="auto" w:fill="D9E2F3"/>
            <w:noWrap/>
            <w:hideMark/>
          </w:tcPr>
          <w:p w:rsidR="00FD0EAA" w:rsidRPr="00C26591" w:rsidRDefault="00FD0EAA" w:rsidP="00C26591">
            <w:pPr>
              <w:spacing w:after="0" w:line="240" w:lineRule="atLeast"/>
              <w:rPr>
                <w:rFonts w:ascii="Times New Roman" w:hAnsi="Times New Roman"/>
                <w:sz w:val="8"/>
                <w:szCs w:val="24"/>
              </w:rPr>
            </w:pPr>
          </w:p>
          <w:p w:rsidR="00F20A4C" w:rsidRPr="00C26591" w:rsidRDefault="00F20A4C" w:rsidP="00C26591">
            <w:pPr>
              <w:spacing w:after="0" w:line="240" w:lineRule="atLeast"/>
              <w:rPr>
                <w:rFonts w:ascii="Times New Roman" w:hAnsi="Times New Roman"/>
                <w:sz w:val="8"/>
                <w:szCs w:val="24"/>
              </w:rPr>
            </w:pPr>
            <w:r w:rsidRPr="00C26591">
              <w:rPr>
                <w:rFonts w:ascii="Times New Roman" w:hAnsi="Times New Roman"/>
                <w:sz w:val="8"/>
                <w:szCs w:val="24"/>
              </w:rPr>
              <w:t>231,8</w:t>
            </w:r>
          </w:p>
        </w:tc>
        <w:tc>
          <w:tcPr>
            <w:tcW w:w="238" w:type="pct"/>
            <w:shd w:val="clear" w:color="auto" w:fill="D9E2F3"/>
            <w:noWrap/>
            <w:hideMark/>
          </w:tcPr>
          <w:p w:rsidR="00FD0EAA" w:rsidRPr="00C26591" w:rsidRDefault="00FD0EAA" w:rsidP="00C26591">
            <w:pPr>
              <w:spacing w:after="0" w:line="240" w:lineRule="atLeast"/>
              <w:rPr>
                <w:rFonts w:ascii="Times New Roman" w:hAnsi="Times New Roman"/>
                <w:sz w:val="8"/>
                <w:szCs w:val="24"/>
              </w:rPr>
            </w:pPr>
          </w:p>
          <w:p w:rsidR="00F20A4C" w:rsidRPr="00C26591" w:rsidRDefault="00F20A4C" w:rsidP="00C26591">
            <w:pPr>
              <w:spacing w:after="0" w:line="240" w:lineRule="atLeast"/>
              <w:rPr>
                <w:rFonts w:ascii="Times New Roman" w:hAnsi="Times New Roman"/>
                <w:sz w:val="8"/>
                <w:szCs w:val="24"/>
              </w:rPr>
            </w:pPr>
            <w:r w:rsidRPr="00C26591">
              <w:rPr>
                <w:rFonts w:ascii="Times New Roman" w:hAnsi="Times New Roman"/>
                <w:sz w:val="8"/>
                <w:szCs w:val="24"/>
              </w:rPr>
              <w:t>240,5</w:t>
            </w:r>
          </w:p>
        </w:tc>
        <w:tc>
          <w:tcPr>
            <w:tcW w:w="238" w:type="pct"/>
            <w:shd w:val="clear" w:color="auto" w:fill="D9E2F3"/>
            <w:noWrap/>
            <w:hideMark/>
          </w:tcPr>
          <w:p w:rsidR="00FD0EAA" w:rsidRPr="00C26591" w:rsidRDefault="00FD0EAA" w:rsidP="00C26591">
            <w:pPr>
              <w:spacing w:after="0" w:line="240" w:lineRule="atLeast"/>
              <w:rPr>
                <w:rFonts w:ascii="Times New Roman" w:hAnsi="Times New Roman"/>
                <w:sz w:val="8"/>
                <w:szCs w:val="24"/>
              </w:rPr>
            </w:pPr>
          </w:p>
          <w:p w:rsidR="00F20A4C" w:rsidRPr="00C26591" w:rsidRDefault="00F20A4C" w:rsidP="00C26591">
            <w:pPr>
              <w:spacing w:after="0" w:line="240" w:lineRule="atLeast"/>
              <w:rPr>
                <w:rFonts w:ascii="Times New Roman" w:hAnsi="Times New Roman"/>
                <w:sz w:val="8"/>
                <w:szCs w:val="24"/>
              </w:rPr>
            </w:pPr>
            <w:r w:rsidRPr="00C26591">
              <w:rPr>
                <w:rFonts w:ascii="Times New Roman" w:hAnsi="Times New Roman"/>
                <w:sz w:val="8"/>
                <w:szCs w:val="24"/>
              </w:rPr>
              <w:t>375,9</w:t>
            </w:r>
          </w:p>
        </w:tc>
        <w:tc>
          <w:tcPr>
            <w:tcW w:w="238" w:type="pct"/>
            <w:shd w:val="clear" w:color="auto" w:fill="D9E2F3"/>
            <w:noWrap/>
            <w:hideMark/>
          </w:tcPr>
          <w:p w:rsidR="00FD0EAA" w:rsidRPr="00C26591" w:rsidRDefault="00FD0EAA" w:rsidP="00C26591">
            <w:pPr>
              <w:spacing w:after="0" w:line="240" w:lineRule="atLeast"/>
              <w:rPr>
                <w:rFonts w:ascii="Times New Roman" w:hAnsi="Times New Roman"/>
                <w:sz w:val="8"/>
                <w:szCs w:val="24"/>
              </w:rPr>
            </w:pPr>
          </w:p>
          <w:p w:rsidR="00F20A4C" w:rsidRPr="00C26591" w:rsidRDefault="00F20A4C" w:rsidP="00C26591">
            <w:pPr>
              <w:spacing w:after="0" w:line="240" w:lineRule="atLeast"/>
              <w:rPr>
                <w:rFonts w:ascii="Times New Roman" w:hAnsi="Times New Roman"/>
                <w:sz w:val="8"/>
                <w:szCs w:val="24"/>
              </w:rPr>
            </w:pPr>
            <w:r w:rsidRPr="00C26591">
              <w:rPr>
                <w:rFonts w:ascii="Times New Roman" w:hAnsi="Times New Roman"/>
                <w:sz w:val="8"/>
                <w:szCs w:val="24"/>
              </w:rPr>
              <w:t>679,8</w:t>
            </w:r>
          </w:p>
        </w:tc>
        <w:tc>
          <w:tcPr>
            <w:tcW w:w="238" w:type="pct"/>
            <w:shd w:val="clear" w:color="auto" w:fill="D9E2F3"/>
            <w:noWrap/>
            <w:hideMark/>
          </w:tcPr>
          <w:p w:rsidR="00FD0EAA" w:rsidRPr="00C26591" w:rsidRDefault="00FD0EAA" w:rsidP="00C26591">
            <w:pPr>
              <w:spacing w:after="0" w:line="240" w:lineRule="atLeast"/>
              <w:rPr>
                <w:rFonts w:ascii="Times New Roman" w:hAnsi="Times New Roman"/>
                <w:sz w:val="8"/>
                <w:szCs w:val="24"/>
              </w:rPr>
            </w:pPr>
          </w:p>
          <w:p w:rsidR="00F20A4C" w:rsidRPr="00C26591" w:rsidRDefault="00F20A4C" w:rsidP="00C26591">
            <w:pPr>
              <w:spacing w:after="0" w:line="240" w:lineRule="atLeast"/>
              <w:rPr>
                <w:rFonts w:ascii="Times New Roman" w:hAnsi="Times New Roman"/>
                <w:sz w:val="8"/>
                <w:szCs w:val="24"/>
              </w:rPr>
            </w:pPr>
            <w:r w:rsidRPr="00C26591">
              <w:rPr>
                <w:rFonts w:ascii="Times New Roman" w:hAnsi="Times New Roman"/>
                <w:sz w:val="8"/>
                <w:szCs w:val="24"/>
              </w:rPr>
              <w:t>494,4</w:t>
            </w:r>
          </w:p>
        </w:tc>
        <w:tc>
          <w:tcPr>
            <w:tcW w:w="238" w:type="pct"/>
            <w:shd w:val="clear" w:color="auto" w:fill="D9E2F3"/>
            <w:noWrap/>
            <w:hideMark/>
          </w:tcPr>
          <w:p w:rsidR="00FD0EAA" w:rsidRPr="00C26591" w:rsidRDefault="00FD0EAA" w:rsidP="00C26591">
            <w:pPr>
              <w:spacing w:after="0" w:line="240" w:lineRule="atLeast"/>
              <w:rPr>
                <w:rFonts w:ascii="Times New Roman" w:hAnsi="Times New Roman"/>
                <w:sz w:val="8"/>
                <w:szCs w:val="24"/>
              </w:rPr>
            </w:pPr>
          </w:p>
          <w:p w:rsidR="00F20A4C" w:rsidRPr="00C26591" w:rsidRDefault="00F20A4C" w:rsidP="00C26591">
            <w:pPr>
              <w:spacing w:after="0" w:line="240" w:lineRule="atLeast"/>
              <w:rPr>
                <w:rFonts w:ascii="Times New Roman" w:hAnsi="Times New Roman"/>
                <w:sz w:val="8"/>
                <w:szCs w:val="24"/>
              </w:rPr>
            </w:pPr>
            <w:r w:rsidRPr="00C26591">
              <w:rPr>
                <w:rFonts w:ascii="Times New Roman" w:hAnsi="Times New Roman"/>
                <w:sz w:val="8"/>
                <w:szCs w:val="24"/>
              </w:rPr>
              <w:t>646</w:t>
            </w:r>
          </w:p>
        </w:tc>
        <w:tc>
          <w:tcPr>
            <w:tcW w:w="238" w:type="pct"/>
            <w:shd w:val="clear" w:color="auto" w:fill="D9E2F3"/>
            <w:noWrap/>
            <w:hideMark/>
          </w:tcPr>
          <w:p w:rsidR="00FD0EAA" w:rsidRPr="00C26591" w:rsidRDefault="00FD0EAA" w:rsidP="00C26591">
            <w:pPr>
              <w:spacing w:after="0" w:line="240" w:lineRule="atLeast"/>
              <w:rPr>
                <w:rFonts w:ascii="Times New Roman" w:hAnsi="Times New Roman"/>
                <w:sz w:val="8"/>
                <w:szCs w:val="24"/>
              </w:rPr>
            </w:pPr>
          </w:p>
          <w:p w:rsidR="00F20A4C" w:rsidRPr="00C26591" w:rsidRDefault="00F20A4C" w:rsidP="00C26591">
            <w:pPr>
              <w:spacing w:after="0" w:line="240" w:lineRule="atLeast"/>
              <w:rPr>
                <w:rFonts w:ascii="Times New Roman" w:hAnsi="Times New Roman"/>
                <w:sz w:val="8"/>
                <w:szCs w:val="24"/>
              </w:rPr>
            </w:pPr>
            <w:r w:rsidRPr="00C26591">
              <w:rPr>
                <w:rFonts w:ascii="Times New Roman" w:hAnsi="Times New Roman"/>
                <w:sz w:val="8"/>
                <w:szCs w:val="24"/>
              </w:rPr>
              <w:t>610</w:t>
            </w:r>
          </w:p>
        </w:tc>
        <w:tc>
          <w:tcPr>
            <w:tcW w:w="238" w:type="pct"/>
            <w:shd w:val="clear" w:color="auto" w:fill="D9E2F3"/>
            <w:noWrap/>
            <w:hideMark/>
          </w:tcPr>
          <w:p w:rsidR="00FD0EAA" w:rsidRPr="00C26591" w:rsidRDefault="00FD0EAA" w:rsidP="00C26591">
            <w:pPr>
              <w:spacing w:after="0" w:line="240" w:lineRule="atLeast"/>
              <w:rPr>
                <w:rFonts w:ascii="Times New Roman" w:hAnsi="Times New Roman"/>
                <w:sz w:val="8"/>
                <w:szCs w:val="24"/>
              </w:rPr>
            </w:pPr>
          </w:p>
          <w:p w:rsidR="00F20A4C" w:rsidRPr="00C26591" w:rsidRDefault="00F20A4C" w:rsidP="00C26591">
            <w:pPr>
              <w:spacing w:after="0" w:line="240" w:lineRule="atLeast"/>
              <w:rPr>
                <w:rFonts w:ascii="Times New Roman" w:hAnsi="Times New Roman"/>
                <w:sz w:val="8"/>
                <w:szCs w:val="24"/>
              </w:rPr>
            </w:pPr>
            <w:r w:rsidRPr="00C26591">
              <w:rPr>
                <w:rFonts w:ascii="Times New Roman" w:hAnsi="Times New Roman"/>
                <w:sz w:val="8"/>
                <w:szCs w:val="24"/>
              </w:rPr>
              <w:t>924</w:t>
            </w:r>
          </w:p>
        </w:tc>
        <w:tc>
          <w:tcPr>
            <w:tcW w:w="238" w:type="pct"/>
            <w:shd w:val="clear" w:color="auto" w:fill="D9E2F3"/>
            <w:noWrap/>
            <w:hideMark/>
          </w:tcPr>
          <w:p w:rsidR="005B70CE" w:rsidRPr="00C26591" w:rsidRDefault="005B70CE" w:rsidP="00C26591">
            <w:pPr>
              <w:spacing w:after="0" w:line="240" w:lineRule="atLeast"/>
              <w:rPr>
                <w:rFonts w:ascii="Times New Roman" w:hAnsi="Times New Roman"/>
                <w:sz w:val="8"/>
                <w:szCs w:val="24"/>
              </w:rPr>
            </w:pPr>
          </w:p>
          <w:p w:rsidR="00F20A4C" w:rsidRPr="00C26591" w:rsidRDefault="00F20A4C" w:rsidP="00C26591">
            <w:pPr>
              <w:spacing w:after="0" w:line="240" w:lineRule="atLeast"/>
              <w:rPr>
                <w:rFonts w:ascii="Times New Roman" w:hAnsi="Times New Roman"/>
                <w:sz w:val="8"/>
                <w:szCs w:val="24"/>
              </w:rPr>
            </w:pPr>
            <w:r w:rsidRPr="00C26591">
              <w:rPr>
                <w:rFonts w:ascii="Times New Roman" w:hAnsi="Times New Roman"/>
                <w:sz w:val="8"/>
                <w:szCs w:val="24"/>
              </w:rPr>
              <w:t>624</w:t>
            </w:r>
          </w:p>
        </w:tc>
        <w:tc>
          <w:tcPr>
            <w:tcW w:w="238" w:type="pct"/>
            <w:shd w:val="clear" w:color="auto" w:fill="D9E2F3"/>
            <w:noWrap/>
            <w:hideMark/>
          </w:tcPr>
          <w:p w:rsidR="005B70CE" w:rsidRPr="00C26591" w:rsidRDefault="005B70CE" w:rsidP="00C26591">
            <w:pPr>
              <w:spacing w:after="0" w:line="240" w:lineRule="atLeast"/>
              <w:rPr>
                <w:rFonts w:ascii="Times New Roman" w:hAnsi="Times New Roman"/>
                <w:sz w:val="8"/>
                <w:szCs w:val="24"/>
              </w:rPr>
            </w:pPr>
          </w:p>
          <w:p w:rsidR="00F20A4C" w:rsidRPr="00C26591" w:rsidRDefault="00F20A4C" w:rsidP="00C26591">
            <w:pPr>
              <w:spacing w:after="0" w:line="240" w:lineRule="atLeast"/>
              <w:rPr>
                <w:rFonts w:ascii="Times New Roman" w:hAnsi="Times New Roman"/>
                <w:sz w:val="8"/>
                <w:szCs w:val="24"/>
              </w:rPr>
            </w:pPr>
            <w:r w:rsidRPr="00C26591">
              <w:rPr>
                <w:rFonts w:ascii="Times New Roman" w:hAnsi="Times New Roman"/>
                <w:sz w:val="8"/>
                <w:szCs w:val="24"/>
              </w:rPr>
              <w:t>470</w:t>
            </w:r>
          </w:p>
        </w:tc>
        <w:tc>
          <w:tcPr>
            <w:tcW w:w="238" w:type="pct"/>
            <w:shd w:val="clear" w:color="auto" w:fill="D9E2F3"/>
            <w:noWrap/>
            <w:hideMark/>
          </w:tcPr>
          <w:p w:rsidR="005B70CE" w:rsidRPr="00C26591" w:rsidRDefault="005B70CE" w:rsidP="00C26591">
            <w:pPr>
              <w:spacing w:after="0" w:line="240" w:lineRule="atLeast"/>
              <w:rPr>
                <w:rFonts w:ascii="Times New Roman" w:hAnsi="Times New Roman"/>
                <w:sz w:val="8"/>
                <w:szCs w:val="24"/>
              </w:rPr>
            </w:pPr>
          </w:p>
          <w:p w:rsidR="00F20A4C" w:rsidRPr="00C26591" w:rsidRDefault="00F20A4C" w:rsidP="00C26591">
            <w:pPr>
              <w:spacing w:after="0" w:line="240" w:lineRule="atLeast"/>
              <w:rPr>
                <w:rFonts w:ascii="Times New Roman" w:hAnsi="Times New Roman"/>
                <w:sz w:val="8"/>
                <w:szCs w:val="24"/>
              </w:rPr>
            </w:pPr>
            <w:r w:rsidRPr="00C26591">
              <w:rPr>
                <w:rFonts w:ascii="Times New Roman" w:hAnsi="Times New Roman"/>
                <w:sz w:val="8"/>
                <w:szCs w:val="24"/>
              </w:rPr>
              <w:t>318</w:t>
            </w:r>
          </w:p>
        </w:tc>
        <w:tc>
          <w:tcPr>
            <w:tcW w:w="206" w:type="pct"/>
            <w:shd w:val="clear" w:color="auto" w:fill="D9E2F3"/>
            <w:hideMark/>
          </w:tcPr>
          <w:p w:rsidR="005B70CE" w:rsidRPr="00C26591" w:rsidRDefault="005B70CE" w:rsidP="00C26591">
            <w:pPr>
              <w:spacing w:after="0" w:line="240" w:lineRule="atLeast"/>
              <w:rPr>
                <w:rFonts w:ascii="Times New Roman" w:hAnsi="Times New Roman"/>
                <w:sz w:val="8"/>
                <w:szCs w:val="24"/>
              </w:rPr>
            </w:pPr>
          </w:p>
          <w:p w:rsidR="00F20A4C" w:rsidRPr="00C26591" w:rsidRDefault="00F20A4C" w:rsidP="00C26591">
            <w:pPr>
              <w:spacing w:after="0" w:line="240" w:lineRule="atLeast"/>
              <w:rPr>
                <w:rFonts w:ascii="Times New Roman" w:hAnsi="Times New Roman"/>
                <w:sz w:val="8"/>
                <w:szCs w:val="24"/>
              </w:rPr>
            </w:pPr>
            <w:r w:rsidRPr="00C26591">
              <w:rPr>
                <w:rFonts w:ascii="Times New Roman" w:hAnsi="Times New Roman"/>
                <w:sz w:val="8"/>
                <w:szCs w:val="24"/>
              </w:rPr>
              <w:t>321,8</w:t>
            </w:r>
          </w:p>
        </w:tc>
        <w:tc>
          <w:tcPr>
            <w:tcW w:w="238" w:type="pct"/>
            <w:shd w:val="clear" w:color="auto" w:fill="D9E2F3"/>
            <w:noWrap/>
            <w:hideMark/>
          </w:tcPr>
          <w:p w:rsidR="005B70CE" w:rsidRPr="00C26591" w:rsidRDefault="005B70CE" w:rsidP="00C26591">
            <w:pPr>
              <w:spacing w:after="0" w:line="240" w:lineRule="atLeast"/>
              <w:rPr>
                <w:rFonts w:ascii="Times New Roman" w:hAnsi="Times New Roman"/>
                <w:sz w:val="8"/>
                <w:szCs w:val="24"/>
              </w:rPr>
            </w:pPr>
          </w:p>
          <w:p w:rsidR="00F20A4C" w:rsidRPr="00C26591" w:rsidRDefault="00F20A4C" w:rsidP="00C26591">
            <w:pPr>
              <w:spacing w:after="0" w:line="240" w:lineRule="atLeast"/>
              <w:rPr>
                <w:rFonts w:ascii="Times New Roman" w:hAnsi="Times New Roman"/>
                <w:sz w:val="8"/>
                <w:szCs w:val="24"/>
              </w:rPr>
            </w:pPr>
            <w:r w:rsidRPr="00C26591">
              <w:rPr>
                <w:rFonts w:ascii="Times New Roman" w:hAnsi="Times New Roman"/>
                <w:sz w:val="8"/>
                <w:szCs w:val="24"/>
              </w:rPr>
              <w:t>333,6</w:t>
            </w:r>
          </w:p>
        </w:tc>
        <w:tc>
          <w:tcPr>
            <w:tcW w:w="206" w:type="pct"/>
            <w:shd w:val="clear" w:color="auto" w:fill="D9E2F3"/>
            <w:hideMark/>
          </w:tcPr>
          <w:p w:rsidR="005B70CE" w:rsidRPr="00C26591" w:rsidRDefault="005B70CE" w:rsidP="00C26591">
            <w:pPr>
              <w:spacing w:after="0" w:line="240" w:lineRule="atLeast"/>
              <w:rPr>
                <w:rFonts w:ascii="Times New Roman" w:hAnsi="Times New Roman"/>
                <w:sz w:val="8"/>
                <w:szCs w:val="24"/>
              </w:rPr>
            </w:pPr>
          </w:p>
          <w:p w:rsidR="00F20A4C" w:rsidRPr="00C26591" w:rsidRDefault="00F20A4C" w:rsidP="00C26591">
            <w:pPr>
              <w:spacing w:after="0" w:line="240" w:lineRule="atLeast"/>
              <w:rPr>
                <w:rFonts w:ascii="Times New Roman" w:hAnsi="Times New Roman"/>
                <w:sz w:val="8"/>
                <w:szCs w:val="24"/>
              </w:rPr>
            </w:pPr>
            <w:r w:rsidRPr="00C26591">
              <w:rPr>
                <w:rFonts w:ascii="Times New Roman" w:hAnsi="Times New Roman"/>
                <w:sz w:val="8"/>
                <w:szCs w:val="24"/>
              </w:rPr>
              <w:t>264,6</w:t>
            </w:r>
          </w:p>
        </w:tc>
        <w:tc>
          <w:tcPr>
            <w:tcW w:w="206" w:type="pct"/>
            <w:shd w:val="clear" w:color="auto" w:fill="D9E2F3"/>
            <w:hideMark/>
          </w:tcPr>
          <w:p w:rsidR="005B70CE" w:rsidRPr="00C26591" w:rsidRDefault="005B70CE" w:rsidP="00C26591">
            <w:pPr>
              <w:spacing w:after="0" w:line="240" w:lineRule="atLeast"/>
              <w:rPr>
                <w:rFonts w:ascii="Times New Roman" w:hAnsi="Times New Roman"/>
                <w:sz w:val="8"/>
                <w:szCs w:val="24"/>
              </w:rPr>
            </w:pPr>
          </w:p>
          <w:p w:rsidR="00F20A4C" w:rsidRPr="00C26591" w:rsidRDefault="00F20A4C" w:rsidP="00C26591">
            <w:pPr>
              <w:spacing w:after="0" w:line="240" w:lineRule="atLeast"/>
              <w:rPr>
                <w:rFonts w:ascii="Times New Roman" w:hAnsi="Times New Roman"/>
                <w:sz w:val="8"/>
                <w:szCs w:val="24"/>
              </w:rPr>
            </w:pPr>
            <w:r w:rsidRPr="00C26591">
              <w:rPr>
                <w:rFonts w:ascii="Times New Roman" w:hAnsi="Times New Roman"/>
                <w:sz w:val="8"/>
                <w:szCs w:val="24"/>
              </w:rPr>
              <w:t>309,2</w:t>
            </w:r>
          </w:p>
        </w:tc>
        <w:tc>
          <w:tcPr>
            <w:tcW w:w="177" w:type="pct"/>
            <w:shd w:val="clear" w:color="auto" w:fill="D9E2F3"/>
            <w:hideMark/>
          </w:tcPr>
          <w:p w:rsidR="005B70CE" w:rsidRPr="00C26591" w:rsidRDefault="005B70CE" w:rsidP="00C26591">
            <w:pPr>
              <w:spacing w:after="0" w:line="240" w:lineRule="atLeast"/>
              <w:rPr>
                <w:rFonts w:ascii="Times New Roman" w:hAnsi="Times New Roman"/>
                <w:sz w:val="8"/>
                <w:szCs w:val="24"/>
              </w:rPr>
            </w:pPr>
          </w:p>
          <w:p w:rsidR="00F20A4C" w:rsidRPr="00C26591" w:rsidRDefault="00F20A4C" w:rsidP="00C26591">
            <w:pPr>
              <w:spacing w:after="0" w:line="240" w:lineRule="atLeast"/>
              <w:rPr>
                <w:rFonts w:ascii="Times New Roman" w:hAnsi="Times New Roman"/>
                <w:sz w:val="8"/>
                <w:szCs w:val="24"/>
              </w:rPr>
            </w:pPr>
            <w:r w:rsidRPr="00C26591">
              <w:rPr>
                <w:rFonts w:ascii="Times New Roman" w:hAnsi="Times New Roman"/>
                <w:sz w:val="8"/>
                <w:szCs w:val="24"/>
              </w:rPr>
              <w:t>404</w:t>
            </w:r>
          </w:p>
        </w:tc>
        <w:tc>
          <w:tcPr>
            <w:tcW w:w="206" w:type="pct"/>
            <w:shd w:val="clear" w:color="auto" w:fill="D9E2F3"/>
            <w:hideMark/>
          </w:tcPr>
          <w:p w:rsidR="005B70CE" w:rsidRPr="00C26591" w:rsidRDefault="005B70CE" w:rsidP="00C26591">
            <w:pPr>
              <w:spacing w:after="0" w:line="240" w:lineRule="atLeast"/>
              <w:rPr>
                <w:rFonts w:ascii="Times New Roman" w:hAnsi="Times New Roman"/>
                <w:sz w:val="8"/>
                <w:szCs w:val="24"/>
              </w:rPr>
            </w:pPr>
          </w:p>
          <w:p w:rsidR="00F20A4C" w:rsidRPr="00C26591" w:rsidRDefault="00F20A4C" w:rsidP="00C26591">
            <w:pPr>
              <w:spacing w:after="0" w:line="240" w:lineRule="atLeast"/>
              <w:rPr>
                <w:rFonts w:ascii="Times New Roman" w:hAnsi="Times New Roman"/>
                <w:sz w:val="8"/>
                <w:szCs w:val="24"/>
              </w:rPr>
            </w:pPr>
            <w:r w:rsidRPr="00C26591">
              <w:rPr>
                <w:rFonts w:ascii="Times New Roman" w:hAnsi="Times New Roman"/>
                <w:sz w:val="8"/>
                <w:szCs w:val="24"/>
              </w:rPr>
              <w:t>817,8</w:t>
            </w:r>
          </w:p>
        </w:tc>
        <w:tc>
          <w:tcPr>
            <w:tcW w:w="206" w:type="pct"/>
            <w:shd w:val="clear" w:color="auto" w:fill="D9E2F3"/>
            <w:hideMark/>
          </w:tcPr>
          <w:p w:rsidR="005B70CE" w:rsidRPr="00C26591" w:rsidRDefault="005B70CE" w:rsidP="00C26591">
            <w:pPr>
              <w:spacing w:after="0" w:line="240" w:lineRule="atLeast"/>
              <w:rPr>
                <w:rFonts w:ascii="Times New Roman" w:hAnsi="Times New Roman"/>
                <w:sz w:val="8"/>
                <w:szCs w:val="24"/>
              </w:rPr>
            </w:pPr>
          </w:p>
          <w:p w:rsidR="00F20A4C" w:rsidRPr="00C26591" w:rsidRDefault="00F20A4C" w:rsidP="00C26591">
            <w:pPr>
              <w:spacing w:after="0" w:line="240" w:lineRule="atLeast"/>
              <w:rPr>
                <w:rFonts w:ascii="Times New Roman" w:hAnsi="Times New Roman"/>
                <w:sz w:val="8"/>
                <w:szCs w:val="24"/>
              </w:rPr>
            </w:pPr>
            <w:r w:rsidRPr="00C26591">
              <w:rPr>
                <w:rFonts w:ascii="Times New Roman" w:hAnsi="Times New Roman"/>
                <w:sz w:val="8"/>
                <w:szCs w:val="24"/>
              </w:rPr>
              <w:t>1.110</w:t>
            </w:r>
          </w:p>
        </w:tc>
        <w:tc>
          <w:tcPr>
            <w:tcW w:w="177" w:type="pct"/>
            <w:shd w:val="clear" w:color="auto" w:fill="D9E2F3"/>
            <w:hideMark/>
          </w:tcPr>
          <w:p w:rsidR="005B70CE" w:rsidRPr="00C26591" w:rsidRDefault="005B70CE" w:rsidP="00C26591">
            <w:pPr>
              <w:spacing w:after="0" w:line="240" w:lineRule="atLeast"/>
              <w:rPr>
                <w:rFonts w:ascii="Times New Roman" w:hAnsi="Times New Roman"/>
                <w:sz w:val="8"/>
                <w:szCs w:val="24"/>
              </w:rPr>
            </w:pPr>
          </w:p>
          <w:p w:rsidR="00F20A4C" w:rsidRPr="00C26591" w:rsidRDefault="00F20A4C" w:rsidP="00C26591">
            <w:pPr>
              <w:spacing w:after="0" w:line="240" w:lineRule="atLeast"/>
              <w:rPr>
                <w:rFonts w:ascii="Times New Roman" w:hAnsi="Times New Roman"/>
                <w:sz w:val="8"/>
                <w:szCs w:val="24"/>
              </w:rPr>
            </w:pPr>
            <w:r w:rsidRPr="00C26591">
              <w:rPr>
                <w:rFonts w:ascii="Times New Roman" w:hAnsi="Times New Roman"/>
                <w:sz w:val="8"/>
                <w:szCs w:val="24"/>
              </w:rPr>
              <w:t>347</w:t>
            </w:r>
          </w:p>
        </w:tc>
      </w:tr>
    </w:tbl>
    <w:p w:rsidR="00B56AD7" w:rsidRDefault="00F20A4C" w:rsidP="005A2B9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F20A4C">
        <w:rPr>
          <w:rFonts w:ascii="Times New Roman" w:hAnsi="Times New Roman"/>
          <w:sz w:val="24"/>
          <w:szCs w:val="24"/>
        </w:rPr>
        <w:lastRenderedPageBreak/>
        <w:tab/>
      </w:r>
      <w:r w:rsidRPr="00F20A4C">
        <w:rPr>
          <w:rFonts w:ascii="Times New Roman" w:hAnsi="Times New Roman"/>
          <w:sz w:val="24"/>
          <w:szCs w:val="24"/>
        </w:rPr>
        <w:tab/>
      </w:r>
    </w:p>
    <w:p w:rsidR="00051F1A" w:rsidRDefault="00051F1A" w:rsidP="005B70CE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Gospodarstvenici sa područja Grada Koprivnice najviše su investirali u novu dugotrajnu imovinu (191 </w:t>
      </w:r>
      <w:proofErr w:type="spellStart"/>
      <w:r>
        <w:rPr>
          <w:rFonts w:ascii="Times New Roman" w:hAnsi="Times New Roman"/>
          <w:sz w:val="24"/>
          <w:szCs w:val="24"/>
        </w:rPr>
        <w:t>mil</w:t>
      </w:r>
      <w:proofErr w:type="spellEnd"/>
      <w:r>
        <w:rPr>
          <w:rFonts w:ascii="Times New Roman" w:hAnsi="Times New Roman"/>
          <w:sz w:val="24"/>
          <w:szCs w:val="24"/>
        </w:rPr>
        <w:t xml:space="preserve">. kuna), slijede gospodarstvenici sa područja Grada Đurđevca (70 </w:t>
      </w:r>
      <w:proofErr w:type="spellStart"/>
      <w:r>
        <w:rPr>
          <w:rFonts w:ascii="Times New Roman" w:hAnsi="Times New Roman"/>
          <w:sz w:val="24"/>
          <w:szCs w:val="24"/>
        </w:rPr>
        <w:t>mil</w:t>
      </w:r>
      <w:proofErr w:type="spellEnd"/>
      <w:r>
        <w:rPr>
          <w:rFonts w:ascii="Times New Roman" w:hAnsi="Times New Roman"/>
          <w:sz w:val="24"/>
          <w:szCs w:val="24"/>
        </w:rPr>
        <w:t xml:space="preserve">. kuna ) te gospodarstvenica sa područja Grada Križevci  58 </w:t>
      </w:r>
      <w:proofErr w:type="spellStart"/>
      <w:r>
        <w:rPr>
          <w:rFonts w:ascii="Times New Roman" w:hAnsi="Times New Roman"/>
          <w:sz w:val="24"/>
          <w:szCs w:val="24"/>
        </w:rPr>
        <w:t>mil</w:t>
      </w:r>
      <w:proofErr w:type="spellEnd"/>
      <w:r>
        <w:rPr>
          <w:rFonts w:ascii="Times New Roman" w:hAnsi="Times New Roman"/>
          <w:sz w:val="24"/>
          <w:szCs w:val="24"/>
        </w:rPr>
        <w:t>. kuna).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F05FCD" w:rsidRDefault="00F05FCD" w:rsidP="005B70CE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A60757" w:rsidRDefault="00A60757" w:rsidP="005B70CE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B56AD7" w:rsidRDefault="00B56AD7" w:rsidP="005B70CE">
      <w:pPr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Udio županija u ugovorenim sredstvima fondova EU** (2017.-2018.) u Hrvatskoj i BDP-u Hrvatske (2016.), u %</w:t>
      </w:r>
    </w:p>
    <w:p w:rsidR="00B56AD7" w:rsidRDefault="00B56AD7" w:rsidP="005A2B91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980663" w:rsidRDefault="00980663" w:rsidP="005A2B91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980663" w:rsidRDefault="008D3679" w:rsidP="005A2B9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7E6389">
        <w:rPr>
          <w:noProof/>
          <w:lang w:eastAsia="hr-HR"/>
        </w:rPr>
        <w:drawing>
          <wp:inline distT="0" distB="0" distL="0" distR="0">
            <wp:extent cx="5762625" cy="4933950"/>
            <wp:effectExtent l="0" t="0" r="0" b="0"/>
            <wp:docPr id="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663" w:rsidRDefault="00980663" w:rsidP="005A2B91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78311E" w:rsidRPr="005B70CE" w:rsidRDefault="00B56AD7" w:rsidP="005A2B91">
      <w:pPr>
        <w:spacing w:after="0" w:line="240" w:lineRule="atLeast"/>
        <w:rPr>
          <w:rFonts w:ascii="Times New Roman" w:hAnsi="Times New Roman"/>
          <w:sz w:val="16"/>
          <w:szCs w:val="19"/>
        </w:rPr>
      </w:pPr>
      <w:r w:rsidRPr="005B70CE">
        <w:rPr>
          <w:rFonts w:ascii="Times New Roman" w:hAnsi="Times New Roman"/>
          <w:sz w:val="16"/>
          <w:szCs w:val="19"/>
        </w:rPr>
        <w:t xml:space="preserve">Izvor: </w:t>
      </w:r>
      <w:r w:rsidR="0078311E" w:rsidRPr="005B70CE">
        <w:rPr>
          <w:rFonts w:ascii="Times New Roman" w:hAnsi="Times New Roman"/>
          <w:sz w:val="16"/>
          <w:szCs w:val="19"/>
        </w:rPr>
        <w:t>Županije i fondovi EU, publikacija HGK</w:t>
      </w:r>
    </w:p>
    <w:p w:rsidR="00980663" w:rsidRPr="005B70CE" w:rsidRDefault="00B56AD7" w:rsidP="005A2B91">
      <w:pPr>
        <w:spacing w:after="0" w:line="240" w:lineRule="atLeast"/>
        <w:rPr>
          <w:rFonts w:ascii="Times New Roman" w:hAnsi="Times New Roman"/>
          <w:sz w:val="20"/>
          <w:szCs w:val="24"/>
        </w:rPr>
      </w:pPr>
      <w:r w:rsidRPr="005B70CE">
        <w:rPr>
          <w:rFonts w:ascii="Times New Roman" w:hAnsi="Times New Roman"/>
          <w:sz w:val="16"/>
          <w:szCs w:val="19"/>
        </w:rPr>
        <w:t>* Kohezijski fond, Europski fond za regionalni razvoj, Europski socijalni fond, Europski fond za ruralni razvo</w:t>
      </w:r>
      <w:r w:rsidR="00DF4E70" w:rsidRPr="005B70CE">
        <w:rPr>
          <w:rFonts w:ascii="Times New Roman" w:hAnsi="Times New Roman"/>
          <w:sz w:val="16"/>
          <w:szCs w:val="19"/>
        </w:rPr>
        <w:t>j</w:t>
      </w:r>
    </w:p>
    <w:p w:rsidR="00980663" w:rsidRPr="005B70CE" w:rsidRDefault="00980663" w:rsidP="005A2B91">
      <w:pPr>
        <w:spacing w:after="0" w:line="240" w:lineRule="atLeast"/>
        <w:rPr>
          <w:rFonts w:ascii="Times New Roman" w:hAnsi="Times New Roman"/>
          <w:sz w:val="28"/>
          <w:szCs w:val="24"/>
        </w:rPr>
      </w:pPr>
    </w:p>
    <w:p w:rsidR="005B70CE" w:rsidRDefault="005B70CE" w:rsidP="00051F1A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</w:p>
    <w:p w:rsidR="00302E86" w:rsidRDefault="00302E86" w:rsidP="005B70CE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U </w:t>
      </w:r>
      <w:r w:rsidR="00051F1A"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oprivničko</w:t>
      </w:r>
      <w:r w:rsidR="00051F1A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križevačkoj županiji koriste se </w:t>
      </w:r>
      <w:r w:rsidR="002A05B8">
        <w:rPr>
          <w:rFonts w:ascii="Times New Roman" w:hAnsi="Times New Roman"/>
          <w:sz w:val="24"/>
          <w:szCs w:val="24"/>
        </w:rPr>
        <w:t xml:space="preserve">bespovratni izvori sredstava EU fondova </w:t>
      </w:r>
      <w:r>
        <w:rPr>
          <w:rFonts w:ascii="Times New Roman" w:hAnsi="Times New Roman"/>
          <w:sz w:val="24"/>
          <w:szCs w:val="24"/>
        </w:rPr>
        <w:t>sredstva u većoj mjeri (3,4% udio Županije u ugovorenim sredstvima) u odnosu na njezinu relativnu gospodarsku snagu, mjereno udjelom u nacionalnom BDP (udio Županije u BDP; 2,2%).</w:t>
      </w:r>
      <w:r w:rsidR="00051F1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Pozitivna razlika od 1,2 %  pokazuje da je Županija uspješna u ugovaranju i provedbi EU projekta  rang:</w:t>
      </w:r>
      <w:r w:rsidR="00051F1A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 xml:space="preserve">8/21). </w:t>
      </w:r>
    </w:p>
    <w:p w:rsidR="00AA4815" w:rsidRDefault="00AA4815" w:rsidP="005B70CE">
      <w:pPr>
        <w:spacing w:after="0" w:line="240" w:lineRule="atLeast"/>
        <w:rPr>
          <w:rFonts w:ascii="Times New Roman" w:hAnsi="Times New Roman"/>
          <w:b/>
          <w:sz w:val="24"/>
          <w:szCs w:val="24"/>
        </w:rPr>
      </w:pPr>
    </w:p>
    <w:p w:rsidR="00AA4815" w:rsidRDefault="00AA4815" w:rsidP="005B70CE">
      <w:pPr>
        <w:spacing w:after="0" w:line="240" w:lineRule="atLeast"/>
        <w:rPr>
          <w:rFonts w:ascii="Times New Roman" w:hAnsi="Times New Roman"/>
          <w:b/>
          <w:sz w:val="24"/>
          <w:szCs w:val="24"/>
        </w:rPr>
      </w:pPr>
    </w:p>
    <w:p w:rsidR="00AA4815" w:rsidRDefault="00AA4815" w:rsidP="005B70CE">
      <w:pPr>
        <w:spacing w:after="0" w:line="240" w:lineRule="atLeast"/>
        <w:rPr>
          <w:rFonts w:ascii="Times New Roman" w:hAnsi="Times New Roman"/>
          <w:b/>
          <w:sz w:val="24"/>
          <w:szCs w:val="24"/>
        </w:rPr>
      </w:pPr>
    </w:p>
    <w:p w:rsidR="00302E86" w:rsidRPr="00ED590B" w:rsidRDefault="00302E86" w:rsidP="00302E86">
      <w:pPr>
        <w:spacing w:after="0" w:line="240" w:lineRule="atLeas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Konsolidirani financijski rezultat prema veličini poduzetnika od 2007.-2018. godine</w:t>
      </w:r>
    </w:p>
    <w:p w:rsidR="00302E86" w:rsidRDefault="00302E86" w:rsidP="00302E86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302E86" w:rsidRDefault="00302E86" w:rsidP="00051F1A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Prema veličini trgovačkih društava konstatira se pozitivan poslovni rezultat kako slijedi:</w:t>
      </w:r>
    </w:p>
    <w:p w:rsidR="00302E86" w:rsidRDefault="00302E86" w:rsidP="00051F1A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Mikro i mali poduzetnici:  167 milijuna kuna dobiti, srednji poduzetnici: 69 milijuna kuna dobiti,  veliki poduze</w:t>
      </w:r>
      <w:r w:rsidR="00051F1A">
        <w:rPr>
          <w:rFonts w:ascii="Times New Roman" w:hAnsi="Times New Roman"/>
          <w:sz w:val="24"/>
          <w:szCs w:val="24"/>
        </w:rPr>
        <w:t>tnici: 226 milijuna kuna dobiti.</w:t>
      </w:r>
    </w:p>
    <w:p w:rsidR="005D1072" w:rsidRDefault="005D1072" w:rsidP="00051F1A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</w:p>
    <w:p w:rsidR="00302E86" w:rsidRDefault="00302E86" w:rsidP="00051F1A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Tijekom 2018. </w:t>
      </w:r>
      <w:r w:rsidR="00051F1A"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ali i mikro poduzetnici znatno su povećali vlastitu profitabilnost poslovanja i bilježe rast dobiti u odnosu na 2017.</w:t>
      </w:r>
      <w:r w:rsidR="00051F1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kada su konsolidirano gledano realizirali gubitak od 7,1 milijun kuna. </w:t>
      </w:r>
    </w:p>
    <w:p w:rsidR="00302E86" w:rsidRDefault="00302E86" w:rsidP="00302E86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980663" w:rsidRDefault="00980663" w:rsidP="005A2B91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89036F" w:rsidRDefault="002B4075" w:rsidP="005A2B91">
      <w:pPr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Graf 8</w:t>
      </w:r>
      <w:r w:rsidR="0089036F">
        <w:rPr>
          <w:rFonts w:ascii="Times New Roman" w:hAnsi="Times New Roman"/>
          <w:sz w:val="24"/>
          <w:szCs w:val="24"/>
        </w:rPr>
        <w:t>. Konsolidirani financijski rezultat prema veličini poduzetnika 2007. – 2018. (u 000 kn)</w:t>
      </w:r>
    </w:p>
    <w:p w:rsidR="00261243" w:rsidRDefault="00261243" w:rsidP="005A2B91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261243" w:rsidRDefault="008D3679" w:rsidP="005A2B91">
      <w:pPr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r-HR"/>
        </w:rPr>
        <w:drawing>
          <wp:inline distT="0" distB="0" distL="0" distR="0">
            <wp:extent cx="5731510" cy="3014345"/>
            <wp:effectExtent l="0" t="0" r="0" b="0"/>
            <wp:docPr id="27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14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036F" w:rsidRDefault="0089036F" w:rsidP="005A2B91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89036F" w:rsidRDefault="0089036F" w:rsidP="005A2B91">
      <w:pPr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Izvor: Fina </w:t>
      </w:r>
    </w:p>
    <w:p w:rsidR="00F20A4C" w:rsidRDefault="00F20A4C" w:rsidP="005A2B91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3D35C7" w:rsidRDefault="00261243" w:rsidP="00261243">
      <w:pPr>
        <w:tabs>
          <w:tab w:val="left" w:pos="8243"/>
        </w:tabs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3D35C7" w:rsidRPr="005B70CE" w:rsidRDefault="003D35C7" w:rsidP="005A2B91">
      <w:pPr>
        <w:spacing w:after="0" w:line="240" w:lineRule="atLeast"/>
        <w:rPr>
          <w:rFonts w:ascii="Times New Roman" w:hAnsi="Times New Roman"/>
          <w:b/>
          <w:sz w:val="24"/>
          <w:szCs w:val="24"/>
        </w:rPr>
      </w:pPr>
      <w:r w:rsidRPr="005B70CE">
        <w:rPr>
          <w:rFonts w:ascii="Times New Roman" w:hAnsi="Times New Roman"/>
          <w:b/>
          <w:sz w:val="24"/>
          <w:szCs w:val="24"/>
        </w:rPr>
        <w:t xml:space="preserve">STANJE ZAPOSLENIH I NEZAPOSLENIH OSOBA </w:t>
      </w:r>
    </w:p>
    <w:p w:rsidR="003D35C7" w:rsidRDefault="003D35C7" w:rsidP="005A2B91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302E86" w:rsidRDefault="00302E86" w:rsidP="00051F1A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Nositelji novog zapošljavanja su mikro i mali poduzetnici, koji su tijekom 2018. zaposlili 649 novih zaposlenika (ukupan broj zaposlenih : 8.480 osoba), slijede srednje veliki poduzetnici kod kojih radi 206 novih zaposlenika (ukupan broj zaposlenih : 2981 osoba), dok kod velikih zaposlenika stanje zaposlenih je konstantno (ukupan broj zaposlenika: 6127 osoba).</w:t>
      </w:r>
    </w:p>
    <w:p w:rsidR="00302E86" w:rsidRDefault="00302E86" w:rsidP="00051F1A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</w:p>
    <w:p w:rsidR="00302E86" w:rsidRDefault="00302E86" w:rsidP="005A2B91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B12A98" w:rsidRDefault="00B12A98" w:rsidP="005A2B91">
      <w:pPr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Tablica </w:t>
      </w:r>
      <w:r w:rsidR="002B4075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>. Prosječan broj nezaposlenih</w:t>
      </w:r>
    </w:p>
    <w:p w:rsidR="00B12A98" w:rsidRDefault="00B12A98" w:rsidP="005A2B91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</w:tblBorders>
        <w:tblLook w:val="04A0" w:firstRow="1" w:lastRow="0" w:firstColumn="1" w:lastColumn="0" w:noHBand="0" w:noVBand="1"/>
      </w:tblPr>
      <w:tblGrid>
        <w:gridCol w:w="1037"/>
        <w:gridCol w:w="2037"/>
      </w:tblGrid>
      <w:tr w:rsidR="00B12A98" w:rsidRPr="009F4E9D" w:rsidTr="00C26591">
        <w:trPr>
          <w:trHeight w:val="300"/>
        </w:trPr>
        <w:tc>
          <w:tcPr>
            <w:tcW w:w="0" w:type="auto"/>
            <w:tcBorders>
              <w:top w:val="single" w:sz="4" w:space="0" w:color="4472C4"/>
              <w:left w:val="single" w:sz="4" w:space="0" w:color="4472C4"/>
              <w:bottom w:val="single" w:sz="4" w:space="0" w:color="4472C4"/>
            </w:tcBorders>
            <w:shd w:val="clear" w:color="auto" w:fill="4472C4"/>
            <w:hideMark/>
          </w:tcPr>
          <w:p w:rsidR="00B12A98" w:rsidRPr="00C26591" w:rsidRDefault="00B12A98" w:rsidP="00C26591">
            <w:pPr>
              <w:spacing w:after="0" w:line="240" w:lineRule="atLeast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C26591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 Godina</w:t>
            </w:r>
          </w:p>
        </w:tc>
        <w:tc>
          <w:tcPr>
            <w:tcW w:w="0" w:type="auto"/>
            <w:tcBorders>
              <w:top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4472C4"/>
            <w:hideMark/>
          </w:tcPr>
          <w:p w:rsidR="00B12A98" w:rsidRPr="00C26591" w:rsidRDefault="00B12A98" w:rsidP="00C26591">
            <w:pPr>
              <w:spacing w:after="0" w:line="240" w:lineRule="atLeast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C26591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 xml:space="preserve">Prosječan </w:t>
            </w:r>
          </w:p>
          <w:p w:rsidR="00B12A98" w:rsidRPr="00C26591" w:rsidRDefault="00B12A98" w:rsidP="00C26591">
            <w:pPr>
              <w:spacing w:after="0" w:line="240" w:lineRule="atLeast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C26591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 xml:space="preserve">broj nezaposlenih </w:t>
            </w:r>
          </w:p>
        </w:tc>
      </w:tr>
      <w:tr w:rsidR="00B12A98" w:rsidRPr="009F4E9D" w:rsidTr="00C26591">
        <w:trPr>
          <w:trHeight w:val="300"/>
        </w:trPr>
        <w:tc>
          <w:tcPr>
            <w:tcW w:w="0" w:type="auto"/>
            <w:shd w:val="clear" w:color="auto" w:fill="D9E2F3"/>
            <w:hideMark/>
          </w:tcPr>
          <w:p w:rsidR="00B12A98" w:rsidRPr="00C26591" w:rsidRDefault="00B12A98" w:rsidP="00C26591">
            <w:pPr>
              <w:spacing w:after="0" w:line="24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C26591">
              <w:rPr>
                <w:rFonts w:ascii="Times New Roman" w:hAnsi="Times New Roman"/>
                <w:bCs/>
                <w:sz w:val="24"/>
                <w:szCs w:val="24"/>
              </w:rPr>
              <w:t>1982</w:t>
            </w:r>
          </w:p>
        </w:tc>
        <w:tc>
          <w:tcPr>
            <w:tcW w:w="0" w:type="auto"/>
            <w:shd w:val="clear" w:color="auto" w:fill="D9E2F3"/>
            <w:hideMark/>
          </w:tcPr>
          <w:p w:rsidR="00B12A98" w:rsidRPr="00C26591" w:rsidRDefault="00B12A98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591">
              <w:rPr>
                <w:rFonts w:ascii="Times New Roman" w:hAnsi="Times New Roman"/>
                <w:sz w:val="24"/>
                <w:szCs w:val="24"/>
              </w:rPr>
              <w:t>1774</w:t>
            </w:r>
          </w:p>
        </w:tc>
      </w:tr>
      <w:tr w:rsidR="00B12A98" w:rsidRPr="009F4E9D" w:rsidTr="00C26591">
        <w:trPr>
          <w:trHeight w:val="300"/>
        </w:trPr>
        <w:tc>
          <w:tcPr>
            <w:tcW w:w="0" w:type="auto"/>
            <w:shd w:val="clear" w:color="auto" w:fill="auto"/>
            <w:hideMark/>
          </w:tcPr>
          <w:p w:rsidR="00B12A98" w:rsidRPr="00C26591" w:rsidRDefault="00B12A98" w:rsidP="00C26591">
            <w:pPr>
              <w:spacing w:after="0" w:line="24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C26591">
              <w:rPr>
                <w:rFonts w:ascii="Times New Roman" w:hAnsi="Times New Roman"/>
                <w:bCs/>
                <w:sz w:val="24"/>
                <w:szCs w:val="24"/>
              </w:rPr>
              <w:t>1983</w:t>
            </w:r>
          </w:p>
        </w:tc>
        <w:tc>
          <w:tcPr>
            <w:tcW w:w="0" w:type="auto"/>
            <w:shd w:val="clear" w:color="auto" w:fill="auto"/>
            <w:hideMark/>
          </w:tcPr>
          <w:p w:rsidR="00B12A98" w:rsidRPr="00C26591" w:rsidRDefault="00B12A98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591">
              <w:rPr>
                <w:rFonts w:ascii="Times New Roman" w:hAnsi="Times New Roman"/>
                <w:sz w:val="24"/>
                <w:szCs w:val="24"/>
              </w:rPr>
              <w:t>1821</w:t>
            </w:r>
          </w:p>
        </w:tc>
      </w:tr>
      <w:tr w:rsidR="00B12A98" w:rsidRPr="009F4E9D" w:rsidTr="00C26591">
        <w:trPr>
          <w:trHeight w:val="300"/>
        </w:trPr>
        <w:tc>
          <w:tcPr>
            <w:tcW w:w="0" w:type="auto"/>
            <w:shd w:val="clear" w:color="auto" w:fill="D9E2F3"/>
            <w:hideMark/>
          </w:tcPr>
          <w:p w:rsidR="00B12A98" w:rsidRPr="00C26591" w:rsidRDefault="00B12A98" w:rsidP="00C26591">
            <w:pPr>
              <w:spacing w:after="0" w:line="24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C26591">
              <w:rPr>
                <w:rFonts w:ascii="Times New Roman" w:hAnsi="Times New Roman"/>
                <w:bCs/>
                <w:sz w:val="24"/>
                <w:szCs w:val="24"/>
              </w:rPr>
              <w:t>1984</w:t>
            </w:r>
          </w:p>
        </w:tc>
        <w:tc>
          <w:tcPr>
            <w:tcW w:w="0" w:type="auto"/>
            <w:shd w:val="clear" w:color="auto" w:fill="D9E2F3"/>
            <w:hideMark/>
          </w:tcPr>
          <w:p w:rsidR="00B12A98" w:rsidRPr="00C26591" w:rsidRDefault="00B12A98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591">
              <w:rPr>
                <w:rFonts w:ascii="Times New Roman" w:hAnsi="Times New Roman"/>
                <w:sz w:val="24"/>
                <w:szCs w:val="24"/>
              </w:rPr>
              <w:t>2044</w:t>
            </w:r>
          </w:p>
        </w:tc>
      </w:tr>
      <w:tr w:rsidR="00B12A98" w:rsidRPr="009F4E9D" w:rsidTr="00C26591">
        <w:trPr>
          <w:trHeight w:val="300"/>
        </w:trPr>
        <w:tc>
          <w:tcPr>
            <w:tcW w:w="0" w:type="auto"/>
            <w:shd w:val="clear" w:color="auto" w:fill="auto"/>
            <w:hideMark/>
          </w:tcPr>
          <w:p w:rsidR="00B12A98" w:rsidRPr="00C26591" w:rsidRDefault="00B12A98" w:rsidP="00C26591">
            <w:pPr>
              <w:spacing w:after="0" w:line="24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C26591">
              <w:rPr>
                <w:rFonts w:ascii="Times New Roman" w:hAnsi="Times New Roman"/>
                <w:bCs/>
                <w:sz w:val="24"/>
                <w:szCs w:val="24"/>
              </w:rPr>
              <w:t>1985</w:t>
            </w:r>
          </w:p>
        </w:tc>
        <w:tc>
          <w:tcPr>
            <w:tcW w:w="0" w:type="auto"/>
            <w:shd w:val="clear" w:color="auto" w:fill="auto"/>
            <w:hideMark/>
          </w:tcPr>
          <w:p w:rsidR="00B12A98" w:rsidRPr="00C26591" w:rsidRDefault="00B12A98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591">
              <w:rPr>
                <w:rFonts w:ascii="Times New Roman" w:hAnsi="Times New Roman"/>
                <w:sz w:val="24"/>
                <w:szCs w:val="24"/>
              </w:rPr>
              <w:t>2043</w:t>
            </w:r>
          </w:p>
        </w:tc>
      </w:tr>
      <w:tr w:rsidR="00B12A98" w:rsidRPr="009F4E9D" w:rsidTr="00C26591">
        <w:trPr>
          <w:trHeight w:val="300"/>
        </w:trPr>
        <w:tc>
          <w:tcPr>
            <w:tcW w:w="0" w:type="auto"/>
            <w:shd w:val="clear" w:color="auto" w:fill="D9E2F3"/>
            <w:hideMark/>
          </w:tcPr>
          <w:p w:rsidR="00B12A98" w:rsidRPr="00C26591" w:rsidRDefault="00B12A98" w:rsidP="00C26591">
            <w:pPr>
              <w:spacing w:after="0" w:line="24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C26591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1986</w:t>
            </w:r>
          </w:p>
        </w:tc>
        <w:tc>
          <w:tcPr>
            <w:tcW w:w="0" w:type="auto"/>
            <w:shd w:val="clear" w:color="auto" w:fill="D9E2F3"/>
            <w:hideMark/>
          </w:tcPr>
          <w:p w:rsidR="00B12A98" w:rsidRPr="00C26591" w:rsidRDefault="00B12A98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591">
              <w:rPr>
                <w:rFonts w:ascii="Times New Roman" w:hAnsi="Times New Roman"/>
                <w:sz w:val="24"/>
                <w:szCs w:val="24"/>
              </w:rPr>
              <w:t>2092</w:t>
            </w:r>
          </w:p>
        </w:tc>
      </w:tr>
      <w:tr w:rsidR="00B12A98" w:rsidRPr="009F4E9D" w:rsidTr="00C26591">
        <w:trPr>
          <w:trHeight w:val="300"/>
        </w:trPr>
        <w:tc>
          <w:tcPr>
            <w:tcW w:w="0" w:type="auto"/>
            <w:shd w:val="clear" w:color="auto" w:fill="auto"/>
            <w:hideMark/>
          </w:tcPr>
          <w:p w:rsidR="00B12A98" w:rsidRPr="00C26591" w:rsidRDefault="00B12A98" w:rsidP="00C26591">
            <w:pPr>
              <w:spacing w:after="0" w:line="24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C26591">
              <w:rPr>
                <w:rFonts w:ascii="Times New Roman" w:hAnsi="Times New Roman"/>
                <w:bCs/>
                <w:sz w:val="24"/>
                <w:szCs w:val="24"/>
              </w:rPr>
              <w:t>1987</w:t>
            </w:r>
          </w:p>
        </w:tc>
        <w:tc>
          <w:tcPr>
            <w:tcW w:w="0" w:type="auto"/>
            <w:shd w:val="clear" w:color="auto" w:fill="auto"/>
            <w:hideMark/>
          </w:tcPr>
          <w:p w:rsidR="00B12A98" w:rsidRPr="00C26591" w:rsidRDefault="00B12A98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591">
              <w:rPr>
                <w:rFonts w:ascii="Times New Roman" w:hAnsi="Times New Roman"/>
                <w:sz w:val="24"/>
                <w:szCs w:val="24"/>
              </w:rPr>
              <w:t>2091</w:t>
            </w:r>
          </w:p>
        </w:tc>
      </w:tr>
      <w:tr w:rsidR="00B12A98" w:rsidRPr="009F4E9D" w:rsidTr="00C26591">
        <w:trPr>
          <w:trHeight w:val="300"/>
        </w:trPr>
        <w:tc>
          <w:tcPr>
            <w:tcW w:w="0" w:type="auto"/>
            <w:shd w:val="clear" w:color="auto" w:fill="D9E2F3"/>
            <w:hideMark/>
          </w:tcPr>
          <w:p w:rsidR="00B12A98" w:rsidRPr="00C26591" w:rsidRDefault="00B12A98" w:rsidP="00C26591">
            <w:pPr>
              <w:spacing w:after="0" w:line="24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C26591">
              <w:rPr>
                <w:rFonts w:ascii="Times New Roman" w:hAnsi="Times New Roman"/>
                <w:bCs/>
                <w:sz w:val="24"/>
                <w:szCs w:val="24"/>
              </w:rPr>
              <w:t>1988</w:t>
            </w:r>
          </w:p>
        </w:tc>
        <w:tc>
          <w:tcPr>
            <w:tcW w:w="0" w:type="auto"/>
            <w:shd w:val="clear" w:color="auto" w:fill="D9E2F3"/>
            <w:hideMark/>
          </w:tcPr>
          <w:p w:rsidR="00B12A98" w:rsidRPr="00C26591" w:rsidRDefault="00B12A98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591">
              <w:rPr>
                <w:rFonts w:ascii="Times New Roman" w:hAnsi="Times New Roman"/>
                <w:sz w:val="24"/>
                <w:szCs w:val="24"/>
              </w:rPr>
              <w:t>2395</w:t>
            </w:r>
          </w:p>
        </w:tc>
      </w:tr>
      <w:tr w:rsidR="00B12A98" w:rsidRPr="009F4E9D" w:rsidTr="00C26591">
        <w:trPr>
          <w:trHeight w:val="300"/>
        </w:trPr>
        <w:tc>
          <w:tcPr>
            <w:tcW w:w="0" w:type="auto"/>
            <w:shd w:val="clear" w:color="auto" w:fill="auto"/>
            <w:hideMark/>
          </w:tcPr>
          <w:p w:rsidR="00B12A98" w:rsidRPr="00C26591" w:rsidRDefault="00B12A98" w:rsidP="00C26591">
            <w:pPr>
              <w:spacing w:after="0" w:line="24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C26591">
              <w:rPr>
                <w:rFonts w:ascii="Times New Roman" w:hAnsi="Times New Roman"/>
                <w:bCs/>
                <w:sz w:val="24"/>
                <w:szCs w:val="24"/>
              </w:rPr>
              <w:t>1989</w:t>
            </w:r>
          </w:p>
        </w:tc>
        <w:tc>
          <w:tcPr>
            <w:tcW w:w="0" w:type="auto"/>
            <w:shd w:val="clear" w:color="auto" w:fill="auto"/>
            <w:hideMark/>
          </w:tcPr>
          <w:p w:rsidR="00B12A98" w:rsidRPr="00C26591" w:rsidRDefault="00B12A98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591">
              <w:rPr>
                <w:rFonts w:ascii="Times New Roman" w:hAnsi="Times New Roman"/>
                <w:sz w:val="24"/>
                <w:szCs w:val="24"/>
              </w:rPr>
              <w:t>2126</w:t>
            </w:r>
          </w:p>
        </w:tc>
      </w:tr>
      <w:tr w:rsidR="00B12A98" w:rsidRPr="009F4E9D" w:rsidTr="00C26591">
        <w:trPr>
          <w:trHeight w:val="300"/>
        </w:trPr>
        <w:tc>
          <w:tcPr>
            <w:tcW w:w="0" w:type="auto"/>
            <w:shd w:val="clear" w:color="auto" w:fill="D9E2F3"/>
            <w:hideMark/>
          </w:tcPr>
          <w:p w:rsidR="00B12A98" w:rsidRPr="00C26591" w:rsidRDefault="00B12A98" w:rsidP="00C26591">
            <w:pPr>
              <w:spacing w:after="0" w:line="24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C26591">
              <w:rPr>
                <w:rFonts w:ascii="Times New Roman" w:hAnsi="Times New Roman"/>
                <w:bCs/>
                <w:sz w:val="24"/>
                <w:szCs w:val="24"/>
              </w:rPr>
              <w:t>1990</w:t>
            </w:r>
          </w:p>
        </w:tc>
        <w:tc>
          <w:tcPr>
            <w:tcW w:w="0" w:type="auto"/>
            <w:shd w:val="clear" w:color="auto" w:fill="D9E2F3"/>
            <w:hideMark/>
          </w:tcPr>
          <w:p w:rsidR="00B12A98" w:rsidRPr="00C26591" w:rsidRDefault="00B12A98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591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</w:tr>
      <w:tr w:rsidR="00B12A98" w:rsidRPr="009F4E9D" w:rsidTr="00C26591">
        <w:trPr>
          <w:trHeight w:val="300"/>
        </w:trPr>
        <w:tc>
          <w:tcPr>
            <w:tcW w:w="0" w:type="auto"/>
            <w:shd w:val="clear" w:color="auto" w:fill="auto"/>
            <w:hideMark/>
          </w:tcPr>
          <w:p w:rsidR="00B12A98" w:rsidRPr="00C26591" w:rsidRDefault="00B12A98" w:rsidP="00C26591">
            <w:pPr>
              <w:spacing w:after="0" w:line="24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C26591">
              <w:rPr>
                <w:rFonts w:ascii="Times New Roman" w:hAnsi="Times New Roman"/>
                <w:bCs/>
                <w:sz w:val="24"/>
                <w:szCs w:val="24"/>
              </w:rPr>
              <w:t>1991</w:t>
            </w:r>
          </w:p>
        </w:tc>
        <w:tc>
          <w:tcPr>
            <w:tcW w:w="0" w:type="auto"/>
            <w:shd w:val="clear" w:color="auto" w:fill="auto"/>
            <w:hideMark/>
          </w:tcPr>
          <w:p w:rsidR="00B12A98" w:rsidRPr="00C26591" w:rsidRDefault="00B12A98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591">
              <w:rPr>
                <w:rFonts w:ascii="Times New Roman" w:hAnsi="Times New Roman"/>
                <w:sz w:val="24"/>
                <w:szCs w:val="24"/>
              </w:rPr>
              <w:t>4067</w:t>
            </w:r>
          </w:p>
        </w:tc>
      </w:tr>
      <w:tr w:rsidR="00B12A98" w:rsidRPr="009F4E9D" w:rsidTr="00C26591">
        <w:trPr>
          <w:trHeight w:val="300"/>
        </w:trPr>
        <w:tc>
          <w:tcPr>
            <w:tcW w:w="0" w:type="auto"/>
            <w:shd w:val="clear" w:color="auto" w:fill="D9E2F3"/>
            <w:hideMark/>
          </w:tcPr>
          <w:p w:rsidR="00B12A98" w:rsidRPr="00C26591" w:rsidRDefault="00B12A98" w:rsidP="00C26591">
            <w:pPr>
              <w:spacing w:after="0" w:line="24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C26591">
              <w:rPr>
                <w:rFonts w:ascii="Times New Roman" w:hAnsi="Times New Roman"/>
                <w:bCs/>
                <w:sz w:val="24"/>
                <w:szCs w:val="24"/>
              </w:rPr>
              <w:t>1992</w:t>
            </w:r>
          </w:p>
        </w:tc>
        <w:tc>
          <w:tcPr>
            <w:tcW w:w="0" w:type="auto"/>
            <w:shd w:val="clear" w:color="auto" w:fill="D9E2F3"/>
            <w:hideMark/>
          </w:tcPr>
          <w:p w:rsidR="00B12A98" w:rsidRPr="00C26591" w:rsidRDefault="00B12A98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591">
              <w:rPr>
                <w:rFonts w:ascii="Times New Roman" w:hAnsi="Times New Roman"/>
                <w:sz w:val="24"/>
                <w:szCs w:val="24"/>
              </w:rPr>
              <w:t>4522</w:t>
            </w:r>
          </w:p>
        </w:tc>
      </w:tr>
      <w:tr w:rsidR="00B12A98" w:rsidRPr="009F4E9D" w:rsidTr="00C26591">
        <w:trPr>
          <w:trHeight w:val="300"/>
        </w:trPr>
        <w:tc>
          <w:tcPr>
            <w:tcW w:w="0" w:type="auto"/>
            <w:shd w:val="clear" w:color="auto" w:fill="auto"/>
            <w:hideMark/>
          </w:tcPr>
          <w:p w:rsidR="00B12A98" w:rsidRPr="00C26591" w:rsidRDefault="00B12A98" w:rsidP="00C26591">
            <w:pPr>
              <w:spacing w:after="0" w:line="24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C26591">
              <w:rPr>
                <w:rFonts w:ascii="Times New Roman" w:hAnsi="Times New Roman"/>
                <w:bCs/>
                <w:sz w:val="24"/>
                <w:szCs w:val="24"/>
              </w:rPr>
              <w:t>1993</w:t>
            </w:r>
          </w:p>
        </w:tc>
        <w:tc>
          <w:tcPr>
            <w:tcW w:w="0" w:type="auto"/>
            <w:shd w:val="clear" w:color="auto" w:fill="auto"/>
            <w:hideMark/>
          </w:tcPr>
          <w:p w:rsidR="00B12A98" w:rsidRPr="00C26591" w:rsidRDefault="00B12A98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591">
              <w:rPr>
                <w:rFonts w:ascii="Times New Roman" w:hAnsi="Times New Roman"/>
                <w:sz w:val="24"/>
                <w:szCs w:val="24"/>
              </w:rPr>
              <w:t>3911</w:t>
            </w:r>
          </w:p>
        </w:tc>
      </w:tr>
      <w:tr w:rsidR="00B12A98" w:rsidRPr="009F4E9D" w:rsidTr="00C26591">
        <w:trPr>
          <w:trHeight w:val="300"/>
        </w:trPr>
        <w:tc>
          <w:tcPr>
            <w:tcW w:w="0" w:type="auto"/>
            <w:shd w:val="clear" w:color="auto" w:fill="D9E2F3"/>
            <w:hideMark/>
          </w:tcPr>
          <w:p w:rsidR="00B12A98" w:rsidRPr="00C26591" w:rsidRDefault="00B12A98" w:rsidP="00C26591">
            <w:pPr>
              <w:spacing w:after="0" w:line="24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C26591">
              <w:rPr>
                <w:rFonts w:ascii="Times New Roman" w:hAnsi="Times New Roman"/>
                <w:bCs/>
                <w:sz w:val="24"/>
                <w:szCs w:val="24"/>
              </w:rPr>
              <w:t>1994</w:t>
            </w:r>
          </w:p>
        </w:tc>
        <w:tc>
          <w:tcPr>
            <w:tcW w:w="0" w:type="auto"/>
            <w:shd w:val="clear" w:color="auto" w:fill="D9E2F3"/>
            <w:hideMark/>
          </w:tcPr>
          <w:p w:rsidR="00B12A98" w:rsidRPr="00C26591" w:rsidRDefault="00B12A98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591">
              <w:rPr>
                <w:rFonts w:ascii="Times New Roman" w:hAnsi="Times New Roman"/>
                <w:sz w:val="24"/>
                <w:szCs w:val="24"/>
              </w:rPr>
              <w:t>3666</w:t>
            </w:r>
          </w:p>
        </w:tc>
      </w:tr>
      <w:tr w:rsidR="00B12A98" w:rsidRPr="009F4E9D" w:rsidTr="00C26591">
        <w:trPr>
          <w:trHeight w:val="300"/>
        </w:trPr>
        <w:tc>
          <w:tcPr>
            <w:tcW w:w="0" w:type="auto"/>
            <w:shd w:val="clear" w:color="auto" w:fill="auto"/>
            <w:hideMark/>
          </w:tcPr>
          <w:p w:rsidR="00B12A98" w:rsidRPr="00C26591" w:rsidRDefault="00B12A98" w:rsidP="00C26591">
            <w:pPr>
              <w:spacing w:after="0" w:line="24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C26591">
              <w:rPr>
                <w:rFonts w:ascii="Times New Roman" w:hAnsi="Times New Roman"/>
                <w:bCs/>
                <w:sz w:val="24"/>
                <w:szCs w:val="24"/>
              </w:rPr>
              <w:t>1995</w:t>
            </w:r>
          </w:p>
        </w:tc>
        <w:tc>
          <w:tcPr>
            <w:tcW w:w="0" w:type="auto"/>
            <w:shd w:val="clear" w:color="auto" w:fill="auto"/>
            <w:hideMark/>
          </w:tcPr>
          <w:p w:rsidR="00B12A98" w:rsidRPr="00C26591" w:rsidRDefault="00B12A98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591">
              <w:rPr>
                <w:rFonts w:ascii="Times New Roman" w:hAnsi="Times New Roman"/>
                <w:sz w:val="24"/>
                <w:szCs w:val="24"/>
              </w:rPr>
              <w:t>3415</w:t>
            </w:r>
          </w:p>
        </w:tc>
      </w:tr>
      <w:tr w:rsidR="00B12A98" w:rsidRPr="009F4E9D" w:rsidTr="00C26591">
        <w:trPr>
          <w:trHeight w:val="300"/>
        </w:trPr>
        <w:tc>
          <w:tcPr>
            <w:tcW w:w="0" w:type="auto"/>
            <w:shd w:val="clear" w:color="auto" w:fill="D9E2F3"/>
            <w:hideMark/>
          </w:tcPr>
          <w:p w:rsidR="00B12A98" w:rsidRPr="00C26591" w:rsidRDefault="00B12A98" w:rsidP="00C26591">
            <w:pPr>
              <w:spacing w:after="0" w:line="24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C26591">
              <w:rPr>
                <w:rFonts w:ascii="Times New Roman" w:hAnsi="Times New Roman"/>
                <w:bCs/>
                <w:sz w:val="24"/>
                <w:szCs w:val="24"/>
              </w:rPr>
              <w:t>1996</w:t>
            </w:r>
          </w:p>
        </w:tc>
        <w:tc>
          <w:tcPr>
            <w:tcW w:w="0" w:type="auto"/>
            <w:shd w:val="clear" w:color="auto" w:fill="D9E2F3"/>
            <w:hideMark/>
          </w:tcPr>
          <w:p w:rsidR="00B12A98" w:rsidRPr="00C26591" w:rsidRDefault="00B12A98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591">
              <w:rPr>
                <w:rFonts w:ascii="Times New Roman" w:hAnsi="Times New Roman"/>
                <w:sz w:val="24"/>
                <w:szCs w:val="24"/>
              </w:rPr>
              <w:t>4187</w:t>
            </w:r>
          </w:p>
        </w:tc>
      </w:tr>
      <w:tr w:rsidR="00B12A98" w:rsidRPr="009F4E9D" w:rsidTr="00C26591">
        <w:trPr>
          <w:trHeight w:val="300"/>
        </w:trPr>
        <w:tc>
          <w:tcPr>
            <w:tcW w:w="0" w:type="auto"/>
            <w:shd w:val="clear" w:color="auto" w:fill="auto"/>
            <w:hideMark/>
          </w:tcPr>
          <w:p w:rsidR="00B12A98" w:rsidRPr="00C26591" w:rsidRDefault="00B12A98" w:rsidP="00C26591">
            <w:pPr>
              <w:spacing w:after="0" w:line="24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C26591">
              <w:rPr>
                <w:rFonts w:ascii="Times New Roman" w:hAnsi="Times New Roman"/>
                <w:bCs/>
                <w:sz w:val="24"/>
                <w:szCs w:val="24"/>
              </w:rPr>
              <w:t>1997</w:t>
            </w:r>
          </w:p>
        </w:tc>
        <w:tc>
          <w:tcPr>
            <w:tcW w:w="0" w:type="auto"/>
            <w:shd w:val="clear" w:color="auto" w:fill="auto"/>
            <w:hideMark/>
          </w:tcPr>
          <w:p w:rsidR="00B12A98" w:rsidRPr="00C26591" w:rsidRDefault="00B12A98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591">
              <w:rPr>
                <w:rFonts w:ascii="Times New Roman" w:hAnsi="Times New Roman"/>
                <w:sz w:val="24"/>
                <w:szCs w:val="24"/>
              </w:rPr>
              <w:t>5534</w:t>
            </w:r>
          </w:p>
        </w:tc>
      </w:tr>
      <w:tr w:rsidR="00B12A98" w:rsidRPr="009F4E9D" w:rsidTr="00C26591">
        <w:trPr>
          <w:trHeight w:val="300"/>
        </w:trPr>
        <w:tc>
          <w:tcPr>
            <w:tcW w:w="0" w:type="auto"/>
            <w:shd w:val="clear" w:color="auto" w:fill="D9E2F3"/>
            <w:hideMark/>
          </w:tcPr>
          <w:p w:rsidR="00B12A98" w:rsidRPr="00C26591" w:rsidRDefault="00B12A98" w:rsidP="00C26591">
            <w:pPr>
              <w:spacing w:after="0" w:line="24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C26591">
              <w:rPr>
                <w:rFonts w:ascii="Times New Roman" w:hAnsi="Times New Roman"/>
                <w:bCs/>
                <w:sz w:val="24"/>
                <w:szCs w:val="24"/>
              </w:rPr>
              <w:t>1998</w:t>
            </w:r>
          </w:p>
        </w:tc>
        <w:tc>
          <w:tcPr>
            <w:tcW w:w="0" w:type="auto"/>
            <w:shd w:val="clear" w:color="auto" w:fill="D9E2F3"/>
            <w:hideMark/>
          </w:tcPr>
          <w:p w:rsidR="00B12A98" w:rsidRPr="00C26591" w:rsidRDefault="00B12A98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591">
              <w:rPr>
                <w:rFonts w:ascii="Times New Roman" w:hAnsi="Times New Roman"/>
                <w:sz w:val="24"/>
                <w:szCs w:val="24"/>
              </w:rPr>
              <w:t>6162</w:t>
            </w:r>
          </w:p>
        </w:tc>
      </w:tr>
      <w:tr w:rsidR="00B12A98" w:rsidRPr="009F4E9D" w:rsidTr="00C26591">
        <w:trPr>
          <w:trHeight w:val="300"/>
        </w:trPr>
        <w:tc>
          <w:tcPr>
            <w:tcW w:w="0" w:type="auto"/>
            <w:shd w:val="clear" w:color="auto" w:fill="auto"/>
            <w:hideMark/>
          </w:tcPr>
          <w:p w:rsidR="00B12A98" w:rsidRPr="00C26591" w:rsidRDefault="00B12A98" w:rsidP="00C26591">
            <w:pPr>
              <w:spacing w:after="0" w:line="24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C26591">
              <w:rPr>
                <w:rFonts w:ascii="Times New Roman" w:hAnsi="Times New Roman"/>
                <w:bCs/>
                <w:sz w:val="24"/>
                <w:szCs w:val="24"/>
              </w:rPr>
              <w:t>1999</w:t>
            </w:r>
          </w:p>
        </w:tc>
        <w:tc>
          <w:tcPr>
            <w:tcW w:w="0" w:type="auto"/>
            <w:shd w:val="clear" w:color="auto" w:fill="auto"/>
            <w:hideMark/>
          </w:tcPr>
          <w:p w:rsidR="00B12A98" w:rsidRPr="00C26591" w:rsidRDefault="00B12A98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591">
              <w:rPr>
                <w:rFonts w:ascii="Times New Roman" w:hAnsi="Times New Roman"/>
                <w:sz w:val="24"/>
                <w:szCs w:val="24"/>
              </w:rPr>
              <w:t>7437</w:t>
            </w:r>
          </w:p>
        </w:tc>
      </w:tr>
      <w:tr w:rsidR="00B12A98" w:rsidRPr="009F4E9D" w:rsidTr="00C26591">
        <w:trPr>
          <w:trHeight w:val="300"/>
        </w:trPr>
        <w:tc>
          <w:tcPr>
            <w:tcW w:w="0" w:type="auto"/>
            <w:shd w:val="clear" w:color="auto" w:fill="D9E2F3"/>
            <w:hideMark/>
          </w:tcPr>
          <w:p w:rsidR="00B12A98" w:rsidRPr="00C26591" w:rsidRDefault="00B12A98" w:rsidP="00C26591">
            <w:pPr>
              <w:spacing w:after="0" w:line="24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C26591">
              <w:rPr>
                <w:rFonts w:ascii="Times New Roman" w:hAnsi="Times New Roman"/>
                <w:bCs/>
                <w:sz w:val="24"/>
                <w:szCs w:val="24"/>
              </w:rPr>
              <w:t>2000.</w:t>
            </w:r>
          </w:p>
        </w:tc>
        <w:tc>
          <w:tcPr>
            <w:tcW w:w="0" w:type="auto"/>
            <w:shd w:val="clear" w:color="auto" w:fill="D9E2F3"/>
            <w:hideMark/>
          </w:tcPr>
          <w:p w:rsidR="00B12A98" w:rsidRPr="00C26591" w:rsidRDefault="00B12A98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591">
              <w:rPr>
                <w:rFonts w:ascii="Times New Roman" w:hAnsi="Times New Roman"/>
                <w:sz w:val="24"/>
                <w:szCs w:val="24"/>
              </w:rPr>
              <w:t>8204</w:t>
            </w:r>
          </w:p>
        </w:tc>
      </w:tr>
      <w:tr w:rsidR="00B12A98" w:rsidRPr="009F4E9D" w:rsidTr="00C26591">
        <w:trPr>
          <w:trHeight w:val="300"/>
        </w:trPr>
        <w:tc>
          <w:tcPr>
            <w:tcW w:w="0" w:type="auto"/>
            <w:shd w:val="clear" w:color="auto" w:fill="auto"/>
            <w:hideMark/>
          </w:tcPr>
          <w:p w:rsidR="00B12A98" w:rsidRPr="00C26591" w:rsidRDefault="00B12A98" w:rsidP="00C26591">
            <w:pPr>
              <w:spacing w:after="0" w:line="24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C26591">
              <w:rPr>
                <w:rFonts w:ascii="Times New Roman" w:hAnsi="Times New Roman"/>
                <w:bCs/>
                <w:sz w:val="24"/>
                <w:szCs w:val="24"/>
              </w:rPr>
              <w:t>2001.</w:t>
            </w:r>
          </w:p>
        </w:tc>
        <w:tc>
          <w:tcPr>
            <w:tcW w:w="0" w:type="auto"/>
            <w:shd w:val="clear" w:color="auto" w:fill="auto"/>
            <w:hideMark/>
          </w:tcPr>
          <w:p w:rsidR="00B12A98" w:rsidRPr="00C26591" w:rsidRDefault="00B12A98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591">
              <w:rPr>
                <w:rFonts w:ascii="Times New Roman" w:hAnsi="Times New Roman"/>
                <w:sz w:val="24"/>
                <w:szCs w:val="24"/>
              </w:rPr>
              <w:t>8634</w:t>
            </w:r>
          </w:p>
        </w:tc>
      </w:tr>
      <w:tr w:rsidR="00B12A98" w:rsidRPr="009F4E9D" w:rsidTr="00C26591">
        <w:trPr>
          <w:trHeight w:val="300"/>
        </w:trPr>
        <w:tc>
          <w:tcPr>
            <w:tcW w:w="0" w:type="auto"/>
            <w:shd w:val="clear" w:color="auto" w:fill="D9E2F3"/>
            <w:hideMark/>
          </w:tcPr>
          <w:p w:rsidR="00B12A98" w:rsidRPr="00C26591" w:rsidRDefault="00B12A98" w:rsidP="00C26591">
            <w:pPr>
              <w:spacing w:after="0" w:line="24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C26591">
              <w:rPr>
                <w:rFonts w:ascii="Times New Roman" w:hAnsi="Times New Roman"/>
                <w:bCs/>
                <w:sz w:val="24"/>
                <w:szCs w:val="24"/>
              </w:rPr>
              <w:t>2002.</w:t>
            </w:r>
          </w:p>
        </w:tc>
        <w:tc>
          <w:tcPr>
            <w:tcW w:w="0" w:type="auto"/>
            <w:shd w:val="clear" w:color="auto" w:fill="D9E2F3"/>
            <w:hideMark/>
          </w:tcPr>
          <w:p w:rsidR="00B12A98" w:rsidRPr="00C26591" w:rsidRDefault="00B12A98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591">
              <w:rPr>
                <w:rFonts w:ascii="Times New Roman" w:hAnsi="Times New Roman"/>
                <w:sz w:val="24"/>
                <w:szCs w:val="24"/>
              </w:rPr>
              <w:t>9362</w:t>
            </w:r>
          </w:p>
        </w:tc>
      </w:tr>
      <w:tr w:rsidR="00B12A98" w:rsidRPr="009F4E9D" w:rsidTr="00C26591">
        <w:trPr>
          <w:trHeight w:val="300"/>
        </w:trPr>
        <w:tc>
          <w:tcPr>
            <w:tcW w:w="0" w:type="auto"/>
            <w:shd w:val="clear" w:color="auto" w:fill="auto"/>
            <w:hideMark/>
          </w:tcPr>
          <w:p w:rsidR="00B12A98" w:rsidRPr="00C26591" w:rsidRDefault="00B12A98" w:rsidP="00C26591">
            <w:pPr>
              <w:spacing w:after="0" w:line="24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C26591">
              <w:rPr>
                <w:rFonts w:ascii="Times New Roman" w:hAnsi="Times New Roman"/>
                <w:bCs/>
                <w:sz w:val="24"/>
                <w:szCs w:val="24"/>
              </w:rPr>
              <w:t>2003.</w:t>
            </w:r>
          </w:p>
        </w:tc>
        <w:tc>
          <w:tcPr>
            <w:tcW w:w="0" w:type="auto"/>
            <w:shd w:val="clear" w:color="auto" w:fill="auto"/>
            <w:hideMark/>
          </w:tcPr>
          <w:p w:rsidR="00B12A98" w:rsidRPr="00C26591" w:rsidRDefault="00B12A98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591">
              <w:rPr>
                <w:rFonts w:ascii="Times New Roman" w:hAnsi="Times New Roman"/>
                <w:sz w:val="24"/>
                <w:szCs w:val="24"/>
              </w:rPr>
              <w:t>7936</w:t>
            </w:r>
          </w:p>
        </w:tc>
      </w:tr>
      <w:tr w:rsidR="00B12A98" w:rsidRPr="009F4E9D" w:rsidTr="00C26591">
        <w:trPr>
          <w:trHeight w:val="300"/>
        </w:trPr>
        <w:tc>
          <w:tcPr>
            <w:tcW w:w="0" w:type="auto"/>
            <w:shd w:val="clear" w:color="auto" w:fill="D9E2F3"/>
            <w:hideMark/>
          </w:tcPr>
          <w:p w:rsidR="00B12A98" w:rsidRPr="00C26591" w:rsidRDefault="00B12A98" w:rsidP="00C26591">
            <w:pPr>
              <w:spacing w:after="0" w:line="24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C26591">
              <w:rPr>
                <w:rFonts w:ascii="Times New Roman" w:hAnsi="Times New Roman"/>
                <w:bCs/>
                <w:sz w:val="24"/>
                <w:szCs w:val="24"/>
              </w:rPr>
              <w:t>2004.</w:t>
            </w:r>
          </w:p>
        </w:tc>
        <w:tc>
          <w:tcPr>
            <w:tcW w:w="0" w:type="auto"/>
            <w:shd w:val="clear" w:color="auto" w:fill="D9E2F3"/>
            <w:hideMark/>
          </w:tcPr>
          <w:p w:rsidR="00B12A98" w:rsidRPr="00C26591" w:rsidRDefault="00B12A98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591">
              <w:rPr>
                <w:rFonts w:ascii="Times New Roman" w:hAnsi="Times New Roman"/>
                <w:sz w:val="24"/>
                <w:szCs w:val="24"/>
              </w:rPr>
              <w:t>7891</w:t>
            </w:r>
          </w:p>
        </w:tc>
      </w:tr>
      <w:tr w:rsidR="00B12A98" w:rsidRPr="009F4E9D" w:rsidTr="00C26591">
        <w:trPr>
          <w:trHeight w:val="300"/>
        </w:trPr>
        <w:tc>
          <w:tcPr>
            <w:tcW w:w="0" w:type="auto"/>
            <w:shd w:val="clear" w:color="auto" w:fill="auto"/>
            <w:hideMark/>
          </w:tcPr>
          <w:p w:rsidR="00B12A98" w:rsidRPr="00C26591" w:rsidRDefault="00B12A98" w:rsidP="00C26591">
            <w:pPr>
              <w:spacing w:after="0" w:line="24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C26591">
              <w:rPr>
                <w:rFonts w:ascii="Times New Roman" w:hAnsi="Times New Roman"/>
                <w:bCs/>
                <w:sz w:val="24"/>
                <w:szCs w:val="24"/>
              </w:rPr>
              <w:t>2005.</w:t>
            </w:r>
          </w:p>
        </w:tc>
        <w:tc>
          <w:tcPr>
            <w:tcW w:w="0" w:type="auto"/>
            <w:shd w:val="clear" w:color="auto" w:fill="auto"/>
            <w:hideMark/>
          </w:tcPr>
          <w:p w:rsidR="00B12A98" w:rsidRPr="00C26591" w:rsidRDefault="00B12A98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591">
              <w:rPr>
                <w:rFonts w:ascii="Times New Roman" w:hAnsi="Times New Roman"/>
                <w:sz w:val="24"/>
                <w:szCs w:val="24"/>
              </w:rPr>
              <w:t>8069</w:t>
            </w:r>
          </w:p>
        </w:tc>
      </w:tr>
      <w:tr w:rsidR="00B12A98" w:rsidRPr="009F4E9D" w:rsidTr="00C26591">
        <w:trPr>
          <w:trHeight w:val="300"/>
        </w:trPr>
        <w:tc>
          <w:tcPr>
            <w:tcW w:w="0" w:type="auto"/>
            <w:shd w:val="clear" w:color="auto" w:fill="D9E2F3"/>
            <w:hideMark/>
          </w:tcPr>
          <w:p w:rsidR="00B12A98" w:rsidRPr="00C26591" w:rsidRDefault="00B12A98" w:rsidP="00C26591">
            <w:pPr>
              <w:spacing w:after="0" w:line="24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C26591">
              <w:rPr>
                <w:rFonts w:ascii="Times New Roman" w:hAnsi="Times New Roman"/>
                <w:bCs/>
                <w:sz w:val="24"/>
                <w:szCs w:val="24"/>
              </w:rPr>
              <w:t>2006.</w:t>
            </w:r>
          </w:p>
        </w:tc>
        <w:tc>
          <w:tcPr>
            <w:tcW w:w="0" w:type="auto"/>
            <w:shd w:val="clear" w:color="auto" w:fill="D9E2F3"/>
            <w:hideMark/>
          </w:tcPr>
          <w:p w:rsidR="00B12A98" w:rsidRPr="00C26591" w:rsidRDefault="00B12A98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591">
              <w:rPr>
                <w:rFonts w:ascii="Times New Roman" w:hAnsi="Times New Roman"/>
                <w:sz w:val="24"/>
                <w:szCs w:val="24"/>
              </w:rPr>
              <w:t>7534</w:t>
            </w:r>
          </w:p>
        </w:tc>
      </w:tr>
      <w:tr w:rsidR="00B12A98" w:rsidRPr="009F4E9D" w:rsidTr="00C26591">
        <w:trPr>
          <w:trHeight w:val="300"/>
        </w:trPr>
        <w:tc>
          <w:tcPr>
            <w:tcW w:w="0" w:type="auto"/>
            <w:shd w:val="clear" w:color="auto" w:fill="auto"/>
            <w:hideMark/>
          </w:tcPr>
          <w:p w:rsidR="00B12A98" w:rsidRPr="00C26591" w:rsidRDefault="00B12A98" w:rsidP="00C26591">
            <w:pPr>
              <w:spacing w:after="0" w:line="24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C26591">
              <w:rPr>
                <w:rFonts w:ascii="Times New Roman" w:hAnsi="Times New Roman"/>
                <w:bCs/>
                <w:sz w:val="24"/>
                <w:szCs w:val="24"/>
              </w:rPr>
              <w:t>2007.</w:t>
            </w:r>
          </w:p>
        </w:tc>
        <w:tc>
          <w:tcPr>
            <w:tcW w:w="0" w:type="auto"/>
            <w:shd w:val="clear" w:color="auto" w:fill="auto"/>
            <w:hideMark/>
          </w:tcPr>
          <w:p w:rsidR="00B12A98" w:rsidRPr="00C26591" w:rsidRDefault="00B12A98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591">
              <w:rPr>
                <w:rFonts w:ascii="Times New Roman" w:hAnsi="Times New Roman"/>
                <w:sz w:val="24"/>
                <w:szCs w:val="24"/>
              </w:rPr>
              <w:t>6780</w:t>
            </w:r>
          </w:p>
        </w:tc>
      </w:tr>
      <w:tr w:rsidR="00B12A98" w:rsidRPr="009F4E9D" w:rsidTr="00C26591">
        <w:trPr>
          <w:trHeight w:val="300"/>
        </w:trPr>
        <w:tc>
          <w:tcPr>
            <w:tcW w:w="0" w:type="auto"/>
            <w:shd w:val="clear" w:color="auto" w:fill="D9E2F3"/>
            <w:hideMark/>
          </w:tcPr>
          <w:p w:rsidR="00B12A98" w:rsidRPr="00C26591" w:rsidRDefault="00B12A98" w:rsidP="00C26591">
            <w:pPr>
              <w:spacing w:after="0" w:line="24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C26591">
              <w:rPr>
                <w:rFonts w:ascii="Times New Roman" w:hAnsi="Times New Roman"/>
                <w:bCs/>
                <w:sz w:val="24"/>
                <w:szCs w:val="24"/>
              </w:rPr>
              <w:t>2008.</w:t>
            </w:r>
          </w:p>
        </w:tc>
        <w:tc>
          <w:tcPr>
            <w:tcW w:w="0" w:type="auto"/>
            <w:shd w:val="clear" w:color="auto" w:fill="D9E2F3"/>
            <w:hideMark/>
          </w:tcPr>
          <w:p w:rsidR="00B12A98" w:rsidRPr="00C26591" w:rsidRDefault="00B12A98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591">
              <w:rPr>
                <w:rFonts w:ascii="Times New Roman" w:hAnsi="Times New Roman"/>
                <w:sz w:val="24"/>
                <w:szCs w:val="24"/>
              </w:rPr>
              <w:t>5799</w:t>
            </w:r>
          </w:p>
        </w:tc>
      </w:tr>
      <w:tr w:rsidR="00B12A98" w:rsidRPr="009F4E9D" w:rsidTr="00C26591">
        <w:trPr>
          <w:trHeight w:val="300"/>
        </w:trPr>
        <w:tc>
          <w:tcPr>
            <w:tcW w:w="0" w:type="auto"/>
            <w:shd w:val="clear" w:color="auto" w:fill="auto"/>
            <w:hideMark/>
          </w:tcPr>
          <w:p w:rsidR="00B12A98" w:rsidRPr="00C26591" w:rsidRDefault="00B12A98" w:rsidP="00C26591">
            <w:pPr>
              <w:spacing w:after="0" w:line="24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C26591">
              <w:rPr>
                <w:rFonts w:ascii="Times New Roman" w:hAnsi="Times New Roman"/>
                <w:bCs/>
                <w:sz w:val="24"/>
                <w:szCs w:val="24"/>
              </w:rPr>
              <w:t>2009.</w:t>
            </w:r>
          </w:p>
        </w:tc>
        <w:tc>
          <w:tcPr>
            <w:tcW w:w="0" w:type="auto"/>
            <w:shd w:val="clear" w:color="auto" w:fill="auto"/>
            <w:hideMark/>
          </w:tcPr>
          <w:p w:rsidR="00B12A98" w:rsidRPr="00C26591" w:rsidRDefault="00B12A98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591">
              <w:rPr>
                <w:rFonts w:ascii="Times New Roman" w:hAnsi="Times New Roman"/>
                <w:sz w:val="24"/>
                <w:szCs w:val="24"/>
              </w:rPr>
              <w:t>6243</w:t>
            </w:r>
          </w:p>
        </w:tc>
      </w:tr>
      <w:tr w:rsidR="00B12A98" w:rsidRPr="009F4E9D" w:rsidTr="00C26591">
        <w:trPr>
          <w:trHeight w:val="300"/>
        </w:trPr>
        <w:tc>
          <w:tcPr>
            <w:tcW w:w="0" w:type="auto"/>
            <w:shd w:val="clear" w:color="auto" w:fill="D9E2F3"/>
            <w:hideMark/>
          </w:tcPr>
          <w:p w:rsidR="00B12A98" w:rsidRPr="00C26591" w:rsidRDefault="00B12A98" w:rsidP="00C26591">
            <w:pPr>
              <w:spacing w:after="0" w:line="24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C26591">
              <w:rPr>
                <w:rFonts w:ascii="Times New Roman" w:hAnsi="Times New Roman"/>
                <w:bCs/>
                <w:sz w:val="24"/>
                <w:szCs w:val="24"/>
              </w:rPr>
              <w:t>2010</w:t>
            </w:r>
          </w:p>
        </w:tc>
        <w:tc>
          <w:tcPr>
            <w:tcW w:w="0" w:type="auto"/>
            <w:shd w:val="clear" w:color="auto" w:fill="D9E2F3"/>
            <w:hideMark/>
          </w:tcPr>
          <w:p w:rsidR="00B12A98" w:rsidRPr="00C26591" w:rsidRDefault="00B12A98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591">
              <w:rPr>
                <w:rFonts w:ascii="Times New Roman" w:hAnsi="Times New Roman"/>
                <w:sz w:val="24"/>
                <w:szCs w:val="24"/>
              </w:rPr>
              <w:t>7375</w:t>
            </w:r>
          </w:p>
        </w:tc>
      </w:tr>
      <w:tr w:rsidR="00B12A98" w:rsidRPr="009F4E9D" w:rsidTr="00C26591">
        <w:trPr>
          <w:trHeight w:val="300"/>
        </w:trPr>
        <w:tc>
          <w:tcPr>
            <w:tcW w:w="0" w:type="auto"/>
            <w:shd w:val="clear" w:color="auto" w:fill="auto"/>
            <w:hideMark/>
          </w:tcPr>
          <w:p w:rsidR="00B12A98" w:rsidRPr="00C26591" w:rsidRDefault="00B12A98" w:rsidP="00C26591">
            <w:pPr>
              <w:spacing w:after="0" w:line="24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C26591">
              <w:rPr>
                <w:rFonts w:ascii="Times New Roman" w:hAnsi="Times New Roman"/>
                <w:bCs/>
                <w:sz w:val="24"/>
                <w:szCs w:val="24"/>
              </w:rPr>
              <w:t>2011.</w:t>
            </w:r>
          </w:p>
        </w:tc>
        <w:tc>
          <w:tcPr>
            <w:tcW w:w="0" w:type="auto"/>
            <w:shd w:val="clear" w:color="auto" w:fill="auto"/>
            <w:hideMark/>
          </w:tcPr>
          <w:p w:rsidR="00B12A98" w:rsidRPr="00C26591" w:rsidRDefault="00B12A98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591">
              <w:rPr>
                <w:rFonts w:ascii="Times New Roman" w:hAnsi="Times New Roman"/>
                <w:sz w:val="24"/>
                <w:szCs w:val="24"/>
              </w:rPr>
              <w:t>7240</w:t>
            </w:r>
          </w:p>
        </w:tc>
      </w:tr>
      <w:tr w:rsidR="00B12A98" w:rsidRPr="009F4E9D" w:rsidTr="00C26591">
        <w:trPr>
          <w:trHeight w:val="300"/>
        </w:trPr>
        <w:tc>
          <w:tcPr>
            <w:tcW w:w="0" w:type="auto"/>
            <w:shd w:val="clear" w:color="auto" w:fill="D9E2F3"/>
            <w:hideMark/>
          </w:tcPr>
          <w:p w:rsidR="00B12A98" w:rsidRPr="00C26591" w:rsidRDefault="00B12A98" w:rsidP="00C26591">
            <w:pPr>
              <w:spacing w:after="0" w:line="24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C26591">
              <w:rPr>
                <w:rFonts w:ascii="Times New Roman" w:hAnsi="Times New Roman"/>
                <w:bCs/>
                <w:sz w:val="24"/>
                <w:szCs w:val="24"/>
              </w:rPr>
              <w:t>2012.</w:t>
            </w:r>
          </w:p>
        </w:tc>
        <w:tc>
          <w:tcPr>
            <w:tcW w:w="0" w:type="auto"/>
            <w:shd w:val="clear" w:color="auto" w:fill="D9E2F3"/>
            <w:hideMark/>
          </w:tcPr>
          <w:p w:rsidR="00B12A98" w:rsidRPr="00C26591" w:rsidRDefault="00B12A98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591">
              <w:rPr>
                <w:rFonts w:ascii="Times New Roman" w:hAnsi="Times New Roman"/>
                <w:sz w:val="24"/>
                <w:szCs w:val="24"/>
              </w:rPr>
              <w:t>8156</w:t>
            </w:r>
          </w:p>
        </w:tc>
      </w:tr>
      <w:tr w:rsidR="00B12A98" w:rsidRPr="009F4E9D" w:rsidTr="00C26591">
        <w:trPr>
          <w:trHeight w:val="300"/>
        </w:trPr>
        <w:tc>
          <w:tcPr>
            <w:tcW w:w="0" w:type="auto"/>
            <w:shd w:val="clear" w:color="auto" w:fill="auto"/>
            <w:hideMark/>
          </w:tcPr>
          <w:p w:rsidR="00B12A98" w:rsidRPr="00C26591" w:rsidRDefault="00B12A98" w:rsidP="00C26591">
            <w:pPr>
              <w:spacing w:after="0" w:line="24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C26591">
              <w:rPr>
                <w:rFonts w:ascii="Times New Roman" w:hAnsi="Times New Roman"/>
                <w:bCs/>
                <w:sz w:val="24"/>
                <w:szCs w:val="24"/>
              </w:rPr>
              <w:t>2013</w:t>
            </w:r>
          </w:p>
        </w:tc>
        <w:tc>
          <w:tcPr>
            <w:tcW w:w="0" w:type="auto"/>
            <w:shd w:val="clear" w:color="auto" w:fill="auto"/>
            <w:hideMark/>
          </w:tcPr>
          <w:p w:rsidR="00B12A98" w:rsidRPr="00C26591" w:rsidRDefault="00B12A98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591">
              <w:rPr>
                <w:rFonts w:ascii="Times New Roman" w:hAnsi="Times New Roman"/>
                <w:sz w:val="24"/>
                <w:szCs w:val="24"/>
              </w:rPr>
              <w:t>9083</w:t>
            </w:r>
          </w:p>
        </w:tc>
      </w:tr>
      <w:tr w:rsidR="00B12A98" w:rsidRPr="009F4E9D" w:rsidTr="00C26591">
        <w:trPr>
          <w:trHeight w:val="300"/>
        </w:trPr>
        <w:tc>
          <w:tcPr>
            <w:tcW w:w="0" w:type="auto"/>
            <w:shd w:val="clear" w:color="auto" w:fill="D9E2F3"/>
            <w:hideMark/>
          </w:tcPr>
          <w:p w:rsidR="00B12A98" w:rsidRPr="00C26591" w:rsidRDefault="00B12A98" w:rsidP="00C26591">
            <w:pPr>
              <w:spacing w:after="0" w:line="24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C26591">
              <w:rPr>
                <w:rFonts w:ascii="Times New Roman" w:hAnsi="Times New Roman"/>
                <w:bCs/>
                <w:sz w:val="24"/>
                <w:szCs w:val="24"/>
              </w:rPr>
              <w:t>2014.</w:t>
            </w:r>
          </w:p>
        </w:tc>
        <w:tc>
          <w:tcPr>
            <w:tcW w:w="0" w:type="auto"/>
            <w:shd w:val="clear" w:color="auto" w:fill="D9E2F3"/>
            <w:hideMark/>
          </w:tcPr>
          <w:p w:rsidR="00B12A98" w:rsidRPr="00C26591" w:rsidRDefault="00B12A98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591">
              <w:rPr>
                <w:rFonts w:ascii="Times New Roman" w:hAnsi="Times New Roman"/>
                <w:sz w:val="24"/>
                <w:szCs w:val="24"/>
              </w:rPr>
              <w:t>8155</w:t>
            </w:r>
          </w:p>
        </w:tc>
      </w:tr>
      <w:tr w:rsidR="00B12A98" w:rsidRPr="009F4E9D" w:rsidTr="00C26591">
        <w:trPr>
          <w:trHeight w:val="300"/>
        </w:trPr>
        <w:tc>
          <w:tcPr>
            <w:tcW w:w="0" w:type="auto"/>
            <w:shd w:val="clear" w:color="auto" w:fill="auto"/>
            <w:hideMark/>
          </w:tcPr>
          <w:p w:rsidR="00B12A98" w:rsidRPr="00C26591" w:rsidRDefault="00B12A98" w:rsidP="00C26591">
            <w:pPr>
              <w:spacing w:after="0" w:line="24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C26591">
              <w:rPr>
                <w:rFonts w:ascii="Times New Roman" w:hAnsi="Times New Roman"/>
                <w:bCs/>
                <w:sz w:val="24"/>
                <w:szCs w:val="24"/>
              </w:rPr>
              <w:t>2015</w:t>
            </w:r>
          </w:p>
        </w:tc>
        <w:tc>
          <w:tcPr>
            <w:tcW w:w="0" w:type="auto"/>
            <w:shd w:val="clear" w:color="auto" w:fill="auto"/>
            <w:hideMark/>
          </w:tcPr>
          <w:p w:rsidR="00B12A98" w:rsidRPr="00C26591" w:rsidRDefault="00B12A98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591">
              <w:rPr>
                <w:rFonts w:ascii="Times New Roman" w:hAnsi="Times New Roman"/>
                <w:sz w:val="24"/>
                <w:szCs w:val="24"/>
              </w:rPr>
              <w:t>6462</w:t>
            </w:r>
          </w:p>
        </w:tc>
      </w:tr>
      <w:tr w:rsidR="00B12A98" w:rsidRPr="009F4E9D" w:rsidTr="00C26591">
        <w:trPr>
          <w:trHeight w:val="300"/>
        </w:trPr>
        <w:tc>
          <w:tcPr>
            <w:tcW w:w="0" w:type="auto"/>
            <w:shd w:val="clear" w:color="auto" w:fill="D9E2F3"/>
            <w:hideMark/>
          </w:tcPr>
          <w:p w:rsidR="00B12A98" w:rsidRPr="00C26591" w:rsidRDefault="00B12A98" w:rsidP="00C26591">
            <w:pPr>
              <w:spacing w:after="0" w:line="24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C26591">
              <w:rPr>
                <w:rFonts w:ascii="Times New Roman" w:hAnsi="Times New Roman"/>
                <w:bCs/>
                <w:sz w:val="24"/>
                <w:szCs w:val="24"/>
              </w:rPr>
              <w:t>2016</w:t>
            </w:r>
          </w:p>
        </w:tc>
        <w:tc>
          <w:tcPr>
            <w:tcW w:w="0" w:type="auto"/>
            <w:shd w:val="clear" w:color="auto" w:fill="D9E2F3"/>
            <w:hideMark/>
          </w:tcPr>
          <w:p w:rsidR="00B12A98" w:rsidRPr="00C26591" w:rsidRDefault="00B12A98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591">
              <w:rPr>
                <w:rFonts w:ascii="Times New Roman" w:hAnsi="Times New Roman"/>
                <w:sz w:val="24"/>
                <w:szCs w:val="24"/>
              </w:rPr>
              <w:t>4944</w:t>
            </w:r>
          </w:p>
        </w:tc>
      </w:tr>
      <w:tr w:rsidR="00B12A98" w:rsidRPr="009F4E9D" w:rsidTr="00C26591">
        <w:trPr>
          <w:trHeight w:val="300"/>
        </w:trPr>
        <w:tc>
          <w:tcPr>
            <w:tcW w:w="0" w:type="auto"/>
            <w:shd w:val="clear" w:color="auto" w:fill="auto"/>
            <w:hideMark/>
          </w:tcPr>
          <w:p w:rsidR="00B12A98" w:rsidRPr="00C26591" w:rsidRDefault="00B12A98" w:rsidP="00C26591">
            <w:pPr>
              <w:spacing w:after="0" w:line="24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C26591">
              <w:rPr>
                <w:rFonts w:ascii="Times New Roman" w:hAnsi="Times New Roman"/>
                <w:bCs/>
                <w:sz w:val="24"/>
                <w:szCs w:val="24"/>
              </w:rPr>
              <w:t>2017</w:t>
            </w:r>
          </w:p>
        </w:tc>
        <w:tc>
          <w:tcPr>
            <w:tcW w:w="0" w:type="auto"/>
            <w:shd w:val="clear" w:color="auto" w:fill="auto"/>
            <w:hideMark/>
          </w:tcPr>
          <w:p w:rsidR="00B12A98" w:rsidRPr="00C26591" w:rsidRDefault="00B12A98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591">
              <w:rPr>
                <w:rFonts w:ascii="Times New Roman" w:hAnsi="Times New Roman"/>
                <w:sz w:val="24"/>
                <w:szCs w:val="24"/>
              </w:rPr>
              <w:t>3578</w:t>
            </w:r>
          </w:p>
        </w:tc>
      </w:tr>
      <w:tr w:rsidR="00B12A98" w:rsidRPr="009F4E9D" w:rsidTr="00C26591">
        <w:trPr>
          <w:trHeight w:val="300"/>
        </w:trPr>
        <w:tc>
          <w:tcPr>
            <w:tcW w:w="0" w:type="auto"/>
            <w:shd w:val="clear" w:color="auto" w:fill="D9E2F3"/>
            <w:hideMark/>
          </w:tcPr>
          <w:p w:rsidR="00B12A98" w:rsidRPr="00C26591" w:rsidRDefault="00B12A98" w:rsidP="00C26591">
            <w:pPr>
              <w:spacing w:after="0" w:line="24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C26591">
              <w:rPr>
                <w:rFonts w:ascii="Times New Roman" w:hAnsi="Times New Roman"/>
                <w:bCs/>
                <w:sz w:val="24"/>
                <w:szCs w:val="24"/>
              </w:rPr>
              <w:t>2018</w:t>
            </w:r>
          </w:p>
        </w:tc>
        <w:tc>
          <w:tcPr>
            <w:tcW w:w="0" w:type="auto"/>
            <w:shd w:val="clear" w:color="auto" w:fill="D9E2F3"/>
            <w:hideMark/>
          </w:tcPr>
          <w:p w:rsidR="00B12A98" w:rsidRPr="00C26591" w:rsidRDefault="00B12A98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591">
              <w:rPr>
                <w:rFonts w:ascii="Times New Roman" w:hAnsi="Times New Roman"/>
                <w:sz w:val="24"/>
                <w:szCs w:val="24"/>
              </w:rPr>
              <w:t>2433</w:t>
            </w:r>
          </w:p>
        </w:tc>
      </w:tr>
    </w:tbl>
    <w:p w:rsidR="00B12A98" w:rsidRDefault="00B12A98" w:rsidP="005A2B91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4805E3" w:rsidRDefault="004805E3" w:rsidP="005B70CE">
      <w:pPr>
        <w:spacing w:after="0" w:line="240" w:lineRule="atLeast"/>
        <w:jc w:val="right"/>
        <w:rPr>
          <w:rFonts w:ascii="Times New Roman" w:hAnsi="Times New Roman"/>
          <w:sz w:val="24"/>
          <w:szCs w:val="24"/>
        </w:rPr>
      </w:pPr>
    </w:p>
    <w:p w:rsidR="004805E3" w:rsidRDefault="004805E3" w:rsidP="004805E3">
      <w:pPr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Tablica 10. Struktura stanovništva </w:t>
      </w:r>
    </w:p>
    <w:p w:rsidR="004805E3" w:rsidRDefault="004805E3" w:rsidP="004805E3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</w:tblBorders>
        <w:tblLook w:val="04A0" w:firstRow="1" w:lastRow="0" w:firstColumn="1" w:lastColumn="0" w:noHBand="0" w:noVBand="1"/>
      </w:tblPr>
      <w:tblGrid>
        <w:gridCol w:w="1661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</w:tblGrid>
      <w:tr w:rsidR="004805E3" w:rsidRPr="009F4E9D" w:rsidTr="00C26591">
        <w:trPr>
          <w:trHeight w:val="300"/>
        </w:trPr>
        <w:tc>
          <w:tcPr>
            <w:tcW w:w="0" w:type="auto"/>
            <w:tcBorders>
              <w:top w:val="single" w:sz="4" w:space="0" w:color="4472C4"/>
              <w:left w:val="single" w:sz="4" w:space="0" w:color="4472C4"/>
              <w:bottom w:val="single" w:sz="4" w:space="0" w:color="4472C4"/>
            </w:tcBorders>
            <w:shd w:val="clear" w:color="auto" w:fill="4472C4"/>
            <w:noWrap/>
            <w:hideMark/>
          </w:tcPr>
          <w:p w:rsidR="004805E3" w:rsidRPr="00C26591" w:rsidRDefault="004805E3" w:rsidP="00C26591">
            <w:pPr>
              <w:spacing w:after="0" w:line="240" w:lineRule="atLeast"/>
              <w:rPr>
                <w:rFonts w:ascii="Times New Roman" w:hAnsi="Times New Roman"/>
                <w:b/>
                <w:bCs/>
                <w:color w:val="FFFFFF"/>
                <w:sz w:val="16"/>
                <w:szCs w:val="24"/>
              </w:rPr>
            </w:pPr>
            <w:r w:rsidRPr="00C26591">
              <w:rPr>
                <w:rFonts w:ascii="Times New Roman" w:hAnsi="Times New Roman"/>
                <w:b/>
                <w:bCs/>
                <w:color w:val="FFFFFF"/>
                <w:sz w:val="16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4472C4"/>
              <w:bottom w:val="single" w:sz="4" w:space="0" w:color="4472C4"/>
            </w:tcBorders>
            <w:shd w:val="clear" w:color="auto" w:fill="4472C4"/>
            <w:noWrap/>
            <w:hideMark/>
          </w:tcPr>
          <w:p w:rsidR="004805E3" w:rsidRPr="00C26591" w:rsidRDefault="004805E3" w:rsidP="00C26591">
            <w:pPr>
              <w:spacing w:after="0" w:line="240" w:lineRule="atLeast"/>
              <w:rPr>
                <w:rFonts w:ascii="Times New Roman" w:hAnsi="Times New Roman"/>
                <w:b/>
                <w:bCs/>
                <w:color w:val="FFFFFF"/>
                <w:sz w:val="16"/>
                <w:szCs w:val="24"/>
              </w:rPr>
            </w:pPr>
            <w:r w:rsidRPr="00C26591">
              <w:rPr>
                <w:rFonts w:ascii="Times New Roman" w:hAnsi="Times New Roman"/>
                <w:b/>
                <w:bCs/>
                <w:color w:val="FFFFFF"/>
                <w:sz w:val="16"/>
                <w:szCs w:val="24"/>
              </w:rPr>
              <w:t>2009.</w:t>
            </w:r>
          </w:p>
        </w:tc>
        <w:tc>
          <w:tcPr>
            <w:tcW w:w="0" w:type="auto"/>
            <w:tcBorders>
              <w:top w:val="single" w:sz="4" w:space="0" w:color="4472C4"/>
              <w:bottom w:val="single" w:sz="4" w:space="0" w:color="4472C4"/>
            </w:tcBorders>
            <w:shd w:val="clear" w:color="auto" w:fill="4472C4"/>
            <w:noWrap/>
            <w:hideMark/>
          </w:tcPr>
          <w:p w:rsidR="004805E3" w:rsidRPr="00C26591" w:rsidRDefault="004805E3" w:rsidP="00C26591">
            <w:pPr>
              <w:spacing w:after="0" w:line="240" w:lineRule="atLeast"/>
              <w:rPr>
                <w:rFonts w:ascii="Times New Roman" w:hAnsi="Times New Roman"/>
                <w:b/>
                <w:bCs/>
                <w:color w:val="FFFFFF"/>
                <w:sz w:val="16"/>
                <w:szCs w:val="24"/>
              </w:rPr>
            </w:pPr>
            <w:r w:rsidRPr="00C26591">
              <w:rPr>
                <w:rFonts w:ascii="Times New Roman" w:hAnsi="Times New Roman"/>
                <w:b/>
                <w:bCs/>
                <w:color w:val="FFFFFF"/>
                <w:sz w:val="16"/>
                <w:szCs w:val="24"/>
              </w:rPr>
              <w:t>2010.</w:t>
            </w:r>
          </w:p>
        </w:tc>
        <w:tc>
          <w:tcPr>
            <w:tcW w:w="0" w:type="auto"/>
            <w:tcBorders>
              <w:top w:val="single" w:sz="4" w:space="0" w:color="4472C4"/>
              <w:bottom w:val="single" w:sz="4" w:space="0" w:color="4472C4"/>
            </w:tcBorders>
            <w:shd w:val="clear" w:color="auto" w:fill="4472C4"/>
            <w:noWrap/>
            <w:hideMark/>
          </w:tcPr>
          <w:p w:rsidR="004805E3" w:rsidRPr="00C26591" w:rsidRDefault="004805E3" w:rsidP="00C26591">
            <w:pPr>
              <w:spacing w:after="0" w:line="240" w:lineRule="atLeast"/>
              <w:rPr>
                <w:rFonts w:ascii="Times New Roman" w:hAnsi="Times New Roman"/>
                <w:b/>
                <w:bCs/>
                <w:color w:val="FFFFFF"/>
                <w:sz w:val="16"/>
                <w:szCs w:val="24"/>
              </w:rPr>
            </w:pPr>
            <w:r w:rsidRPr="00C26591">
              <w:rPr>
                <w:rFonts w:ascii="Times New Roman" w:hAnsi="Times New Roman"/>
                <w:b/>
                <w:bCs/>
                <w:color w:val="FFFFFF"/>
                <w:sz w:val="16"/>
                <w:szCs w:val="24"/>
              </w:rPr>
              <w:t>2011.</w:t>
            </w:r>
          </w:p>
        </w:tc>
        <w:tc>
          <w:tcPr>
            <w:tcW w:w="0" w:type="auto"/>
            <w:tcBorders>
              <w:top w:val="single" w:sz="4" w:space="0" w:color="4472C4"/>
              <w:bottom w:val="single" w:sz="4" w:space="0" w:color="4472C4"/>
            </w:tcBorders>
            <w:shd w:val="clear" w:color="auto" w:fill="4472C4"/>
            <w:noWrap/>
            <w:hideMark/>
          </w:tcPr>
          <w:p w:rsidR="004805E3" w:rsidRPr="00C26591" w:rsidRDefault="004805E3" w:rsidP="00C26591">
            <w:pPr>
              <w:spacing w:after="0" w:line="240" w:lineRule="atLeast"/>
              <w:rPr>
                <w:rFonts w:ascii="Times New Roman" w:hAnsi="Times New Roman"/>
                <w:b/>
                <w:bCs/>
                <w:color w:val="FFFFFF"/>
                <w:sz w:val="16"/>
                <w:szCs w:val="24"/>
              </w:rPr>
            </w:pPr>
            <w:r w:rsidRPr="00C26591">
              <w:rPr>
                <w:rFonts w:ascii="Times New Roman" w:hAnsi="Times New Roman"/>
                <w:b/>
                <w:bCs/>
                <w:color w:val="FFFFFF"/>
                <w:sz w:val="16"/>
                <w:szCs w:val="24"/>
              </w:rPr>
              <w:t>2012.</w:t>
            </w:r>
          </w:p>
        </w:tc>
        <w:tc>
          <w:tcPr>
            <w:tcW w:w="0" w:type="auto"/>
            <w:tcBorders>
              <w:top w:val="single" w:sz="4" w:space="0" w:color="4472C4"/>
              <w:bottom w:val="single" w:sz="4" w:space="0" w:color="4472C4"/>
            </w:tcBorders>
            <w:shd w:val="clear" w:color="auto" w:fill="4472C4"/>
            <w:hideMark/>
          </w:tcPr>
          <w:p w:rsidR="004805E3" w:rsidRPr="00C26591" w:rsidRDefault="004805E3" w:rsidP="00C26591">
            <w:pPr>
              <w:spacing w:after="0" w:line="240" w:lineRule="atLeast"/>
              <w:rPr>
                <w:rFonts w:ascii="Times New Roman" w:hAnsi="Times New Roman"/>
                <w:b/>
                <w:bCs/>
                <w:color w:val="FFFFFF"/>
                <w:sz w:val="16"/>
                <w:szCs w:val="24"/>
              </w:rPr>
            </w:pPr>
            <w:r w:rsidRPr="00C26591">
              <w:rPr>
                <w:rFonts w:ascii="Times New Roman" w:hAnsi="Times New Roman"/>
                <w:b/>
                <w:bCs/>
                <w:color w:val="FFFFFF"/>
                <w:sz w:val="16"/>
                <w:szCs w:val="24"/>
              </w:rPr>
              <w:t>2013.</w:t>
            </w:r>
          </w:p>
        </w:tc>
        <w:tc>
          <w:tcPr>
            <w:tcW w:w="0" w:type="auto"/>
            <w:tcBorders>
              <w:top w:val="single" w:sz="4" w:space="0" w:color="4472C4"/>
              <w:bottom w:val="single" w:sz="4" w:space="0" w:color="4472C4"/>
            </w:tcBorders>
            <w:shd w:val="clear" w:color="auto" w:fill="4472C4"/>
            <w:hideMark/>
          </w:tcPr>
          <w:p w:rsidR="004805E3" w:rsidRPr="00C26591" w:rsidRDefault="004805E3" w:rsidP="00C26591">
            <w:pPr>
              <w:spacing w:after="0" w:line="240" w:lineRule="atLeast"/>
              <w:rPr>
                <w:rFonts w:ascii="Times New Roman" w:hAnsi="Times New Roman"/>
                <w:b/>
                <w:bCs/>
                <w:color w:val="FFFFFF"/>
                <w:sz w:val="16"/>
                <w:szCs w:val="24"/>
              </w:rPr>
            </w:pPr>
            <w:r w:rsidRPr="00C26591">
              <w:rPr>
                <w:rFonts w:ascii="Times New Roman" w:hAnsi="Times New Roman"/>
                <w:b/>
                <w:bCs/>
                <w:color w:val="FFFFFF"/>
                <w:sz w:val="16"/>
                <w:szCs w:val="24"/>
              </w:rPr>
              <w:t>2014.</w:t>
            </w:r>
          </w:p>
        </w:tc>
        <w:tc>
          <w:tcPr>
            <w:tcW w:w="0" w:type="auto"/>
            <w:tcBorders>
              <w:top w:val="single" w:sz="4" w:space="0" w:color="4472C4"/>
              <w:bottom w:val="single" w:sz="4" w:space="0" w:color="4472C4"/>
            </w:tcBorders>
            <w:shd w:val="clear" w:color="auto" w:fill="4472C4"/>
            <w:hideMark/>
          </w:tcPr>
          <w:p w:rsidR="004805E3" w:rsidRPr="00C26591" w:rsidRDefault="004805E3" w:rsidP="00C26591">
            <w:pPr>
              <w:spacing w:after="0" w:line="240" w:lineRule="atLeast"/>
              <w:rPr>
                <w:rFonts w:ascii="Times New Roman" w:hAnsi="Times New Roman"/>
                <w:b/>
                <w:bCs/>
                <w:color w:val="FFFFFF"/>
                <w:sz w:val="16"/>
                <w:szCs w:val="24"/>
              </w:rPr>
            </w:pPr>
            <w:r w:rsidRPr="00C26591">
              <w:rPr>
                <w:rFonts w:ascii="Times New Roman" w:hAnsi="Times New Roman"/>
                <w:b/>
                <w:bCs/>
                <w:color w:val="FFFFFF"/>
                <w:sz w:val="16"/>
                <w:szCs w:val="24"/>
              </w:rPr>
              <w:t>2015.</w:t>
            </w:r>
          </w:p>
        </w:tc>
        <w:tc>
          <w:tcPr>
            <w:tcW w:w="0" w:type="auto"/>
            <w:tcBorders>
              <w:top w:val="single" w:sz="4" w:space="0" w:color="4472C4"/>
              <w:bottom w:val="single" w:sz="4" w:space="0" w:color="4472C4"/>
            </w:tcBorders>
            <w:shd w:val="clear" w:color="auto" w:fill="4472C4"/>
            <w:hideMark/>
          </w:tcPr>
          <w:p w:rsidR="004805E3" w:rsidRPr="00C26591" w:rsidRDefault="004805E3" w:rsidP="00C26591">
            <w:pPr>
              <w:spacing w:after="0" w:line="240" w:lineRule="atLeast"/>
              <w:rPr>
                <w:rFonts w:ascii="Times New Roman" w:hAnsi="Times New Roman"/>
                <w:b/>
                <w:bCs/>
                <w:color w:val="FFFFFF"/>
                <w:sz w:val="16"/>
                <w:szCs w:val="24"/>
              </w:rPr>
            </w:pPr>
            <w:r w:rsidRPr="00C26591">
              <w:rPr>
                <w:rFonts w:ascii="Times New Roman" w:hAnsi="Times New Roman"/>
                <w:b/>
                <w:bCs/>
                <w:color w:val="FFFFFF"/>
                <w:sz w:val="16"/>
                <w:szCs w:val="24"/>
              </w:rPr>
              <w:t>2016.</w:t>
            </w:r>
          </w:p>
        </w:tc>
        <w:tc>
          <w:tcPr>
            <w:tcW w:w="0" w:type="auto"/>
            <w:tcBorders>
              <w:top w:val="single" w:sz="4" w:space="0" w:color="4472C4"/>
              <w:bottom w:val="single" w:sz="4" w:space="0" w:color="4472C4"/>
            </w:tcBorders>
            <w:shd w:val="clear" w:color="auto" w:fill="4472C4"/>
            <w:hideMark/>
          </w:tcPr>
          <w:p w:rsidR="004805E3" w:rsidRPr="00C26591" w:rsidRDefault="004805E3" w:rsidP="00C26591">
            <w:pPr>
              <w:spacing w:after="0" w:line="240" w:lineRule="atLeast"/>
              <w:rPr>
                <w:rFonts w:ascii="Times New Roman" w:hAnsi="Times New Roman"/>
                <w:b/>
                <w:bCs/>
                <w:color w:val="FFFFFF"/>
                <w:sz w:val="16"/>
                <w:szCs w:val="24"/>
              </w:rPr>
            </w:pPr>
            <w:r w:rsidRPr="00C26591">
              <w:rPr>
                <w:rFonts w:ascii="Times New Roman" w:hAnsi="Times New Roman"/>
                <w:b/>
                <w:bCs/>
                <w:color w:val="FFFFFF"/>
                <w:sz w:val="16"/>
                <w:szCs w:val="24"/>
              </w:rPr>
              <w:t>2017.</w:t>
            </w:r>
          </w:p>
        </w:tc>
        <w:tc>
          <w:tcPr>
            <w:tcW w:w="0" w:type="auto"/>
            <w:tcBorders>
              <w:top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4472C4"/>
            <w:hideMark/>
          </w:tcPr>
          <w:p w:rsidR="004805E3" w:rsidRPr="00C26591" w:rsidRDefault="004805E3" w:rsidP="00C26591">
            <w:pPr>
              <w:spacing w:after="0" w:line="240" w:lineRule="atLeast"/>
              <w:rPr>
                <w:rFonts w:ascii="Times New Roman" w:hAnsi="Times New Roman"/>
                <w:b/>
                <w:bCs/>
                <w:color w:val="FFFFFF"/>
                <w:sz w:val="16"/>
                <w:szCs w:val="24"/>
              </w:rPr>
            </w:pPr>
            <w:r w:rsidRPr="00C26591">
              <w:rPr>
                <w:rFonts w:ascii="Times New Roman" w:hAnsi="Times New Roman"/>
                <w:b/>
                <w:bCs/>
                <w:color w:val="FFFFFF"/>
                <w:sz w:val="16"/>
                <w:szCs w:val="24"/>
              </w:rPr>
              <w:t>2018.</w:t>
            </w:r>
          </w:p>
        </w:tc>
      </w:tr>
      <w:tr w:rsidR="004805E3" w:rsidRPr="009F4E9D" w:rsidTr="00C26591">
        <w:trPr>
          <w:trHeight w:val="300"/>
        </w:trPr>
        <w:tc>
          <w:tcPr>
            <w:tcW w:w="0" w:type="auto"/>
            <w:shd w:val="clear" w:color="auto" w:fill="D9E2F3"/>
            <w:noWrap/>
            <w:hideMark/>
          </w:tcPr>
          <w:p w:rsidR="004805E3" w:rsidRPr="00C26591" w:rsidRDefault="004805E3" w:rsidP="00C26591">
            <w:pPr>
              <w:spacing w:after="0" w:line="240" w:lineRule="atLeast"/>
              <w:rPr>
                <w:rFonts w:ascii="Times New Roman" w:hAnsi="Times New Roman"/>
                <w:b/>
                <w:bCs/>
                <w:sz w:val="16"/>
                <w:szCs w:val="24"/>
              </w:rPr>
            </w:pPr>
            <w:r w:rsidRPr="00C26591">
              <w:rPr>
                <w:rFonts w:ascii="Times New Roman" w:hAnsi="Times New Roman"/>
                <w:b/>
                <w:bCs/>
                <w:sz w:val="16"/>
                <w:szCs w:val="24"/>
              </w:rPr>
              <w:t>Aktivno stanovništvo</w:t>
            </w:r>
          </w:p>
        </w:tc>
        <w:tc>
          <w:tcPr>
            <w:tcW w:w="0" w:type="auto"/>
            <w:shd w:val="clear" w:color="auto" w:fill="D9E2F3"/>
            <w:noWrap/>
            <w:hideMark/>
          </w:tcPr>
          <w:p w:rsidR="004805E3" w:rsidRPr="00C26591" w:rsidRDefault="004805E3" w:rsidP="00C26591">
            <w:pPr>
              <w:spacing w:after="0" w:line="240" w:lineRule="atLeast"/>
              <w:rPr>
                <w:rFonts w:ascii="Times New Roman" w:hAnsi="Times New Roman"/>
                <w:sz w:val="16"/>
                <w:szCs w:val="24"/>
              </w:rPr>
            </w:pPr>
            <w:r w:rsidRPr="00C26591">
              <w:rPr>
                <w:rFonts w:ascii="Times New Roman" w:hAnsi="Times New Roman"/>
                <w:sz w:val="16"/>
                <w:szCs w:val="24"/>
              </w:rPr>
              <w:t>44.558</w:t>
            </w:r>
          </w:p>
        </w:tc>
        <w:tc>
          <w:tcPr>
            <w:tcW w:w="0" w:type="auto"/>
            <w:shd w:val="clear" w:color="auto" w:fill="D9E2F3"/>
            <w:noWrap/>
            <w:hideMark/>
          </w:tcPr>
          <w:p w:rsidR="004805E3" w:rsidRPr="00C26591" w:rsidRDefault="004805E3" w:rsidP="00C26591">
            <w:pPr>
              <w:spacing w:after="0" w:line="240" w:lineRule="atLeast"/>
              <w:rPr>
                <w:rFonts w:ascii="Times New Roman" w:hAnsi="Times New Roman"/>
                <w:sz w:val="16"/>
                <w:szCs w:val="24"/>
              </w:rPr>
            </w:pPr>
            <w:r w:rsidRPr="00C26591">
              <w:rPr>
                <w:rFonts w:ascii="Times New Roman" w:hAnsi="Times New Roman"/>
                <w:sz w:val="16"/>
                <w:szCs w:val="24"/>
              </w:rPr>
              <w:t>44.250</w:t>
            </w:r>
          </w:p>
        </w:tc>
        <w:tc>
          <w:tcPr>
            <w:tcW w:w="0" w:type="auto"/>
            <w:shd w:val="clear" w:color="auto" w:fill="D9E2F3"/>
            <w:noWrap/>
            <w:hideMark/>
          </w:tcPr>
          <w:p w:rsidR="004805E3" w:rsidRPr="00C26591" w:rsidRDefault="004805E3" w:rsidP="00C26591">
            <w:pPr>
              <w:spacing w:after="0" w:line="240" w:lineRule="atLeast"/>
              <w:rPr>
                <w:rFonts w:ascii="Times New Roman" w:hAnsi="Times New Roman"/>
                <w:sz w:val="16"/>
                <w:szCs w:val="24"/>
              </w:rPr>
            </w:pPr>
            <w:r w:rsidRPr="00C26591">
              <w:rPr>
                <w:rFonts w:ascii="Times New Roman" w:hAnsi="Times New Roman"/>
                <w:sz w:val="16"/>
                <w:szCs w:val="24"/>
              </w:rPr>
              <w:t>43.225</w:t>
            </w:r>
          </w:p>
        </w:tc>
        <w:tc>
          <w:tcPr>
            <w:tcW w:w="0" w:type="auto"/>
            <w:shd w:val="clear" w:color="auto" w:fill="D9E2F3"/>
            <w:noWrap/>
            <w:hideMark/>
          </w:tcPr>
          <w:p w:rsidR="004805E3" w:rsidRPr="00C26591" w:rsidRDefault="004805E3" w:rsidP="00C26591">
            <w:pPr>
              <w:spacing w:after="0" w:line="240" w:lineRule="atLeast"/>
              <w:rPr>
                <w:rFonts w:ascii="Times New Roman" w:hAnsi="Times New Roman"/>
                <w:sz w:val="16"/>
                <w:szCs w:val="24"/>
              </w:rPr>
            </w:pPr>
            <w:r w:rsidRPr="00C26591">
              <w:rPr>
                <w:rFonts w:ascii="Times New Roman" w:hAnsi="Times New Roman"/>
                <w:sz w:val="16"/>
                <w:szCs w:val="24"/>
              </w:rPr>
              <w:t>42.802</w:t>
            </w:r>
          </w:p>
        </w:tc>
        <w:tc>
          <w:tcPr>
            <w:tcW w:w="0" w:type="auto"/>
            <w:shd w:val="clear" w:color="auto" w:fill="D9E2F3"/>
            <w:hideMark/>
          </w:tcPr>
          <w:p w:rsidR="004805E3" w:rsidRPr="00C26591" w:rsidRDefault="004805E3" w:rsidP="00C26591">
            <w:pPr>
              <w:spacing w:after="0" w:line="240" w:lineRule="atLeast"/>
              <w:rPr>
                <w:rFonts w:ascii="Times New Roman" w:hAnsi="Times New Roman"/>
                <w:sz w:val="16"/>
                <w:szCs w:val="24"/>
              </w:rPr>
            </w:pPr>
            <w:r w:rsidRPr="00C26591">
              <w:rPr>
                <w:rFonts w:ascii="Times New Roman" w:hAnsi="Times New Roman"/>
                <w:sz w:val="16"/>
                <w:szCs w:val="24"/>
              </w:rPr>
              <w:t>42.039</w:t>
            </w:r>
          </w:p>
        </w:tc>
        <w:tc>
          <w:tcPr>
            <w:tcW w:w="0" w:type="auto"/>
            <w:shd w:val="clear" w:color="auto" w:fill="D9E2F3"/>
            <w:hideMark/>
          </w:tcPr>
          <w:p w:rsidR="004805E3" w:rsidRPr="00C26591" w:rsidRDefault="004805E3" w:rsidP="00C26591">
            <w:pPr>
              <w:spacing w:after="0" w:line="240" w:lineRule="atLeast"/>
              <w:rPr>
                <w:rFonts w:ascii="Times New Roman" w:hAnsi="Times New Roman"/>
                <w:sz w:val="16"/>
                <w:szCs w:val="24"/>
              </w:rPr>
            </w:pPr>
            <w:r w:rsidRPr="00C26591">
              <w:rPr>
                <w:rFonts w:ascii="Times New Roman" w:hAnsi="Times New Roman"/>
                <w:sz w:val="16"/>
                <w:szCs w:val="24"/>
              </w:rPr>
              <w:t>40.695</w:t>
            </w:r>
          </w:p>
        </w:tc>
        <w:tc>
          <w:tcPr>
            <w:tcW w:w="0" w:type="auto"/>
            <w:shd w:val="clear" w:color="auto" w:fill="D9E2F3"/>
            <w:hideMark/>
          </w:tcPr>
          <w:p w:rsidR="004805E3" w:rsidRPr="00C26591" w:rsidRDefault="004805E3" w:rsidP="00C26591">
            <w:pPr>
              <w:spacing w:after="0" w:line="240" w:lineRule="atLeast"/>
              <w:rPr>
                <w:rFonts w:ascii="Times New Roman" w:hAnsi="Times New Roman"/>
                <w:sz w:val="16"/>
                <w:szCs w:val="24"/>
              </w:rPr>
            </w:pPr>
            <w:r w:rsidRPr="00C26591">
              <w:rPr>
                <w:rFonts w:ascii="Times New Roman" w:hAnsi="Times New Roman"/>
                <w:sz w:val="16"/>
                <w:szCs w:val="24"/>
              </w:rPr>
              <w:t>39.158</w:t>
            </w:r>
          </w:p>
        </w:tc>
        <w:tc>
          <w:tcPr>
            <w:tcW w:w="0" w:type="auto"/>
            <w:shd w:val="clear" w:color="auto" w:fill="D9E2F3"/>
            <w:hideMark/>
          </w:tcPr>
          <w:p w:rsidR="004805E3" w:rsidRPr="00C26591" w:rsidRDefault="004805E3" w:rsidP="00C26591">
            <w:pPr>
              <w:spacing w:after="0" w:line="240" w:lineRule="atLeast"/>
              <w:rPr>
                <w:rFonts w:ascii="Times New Roman" w:hAnsi="Times New Roman"/>
                <w:sz w:val="16"/>
                <w:szCs w:val="24"/>
              </w:rPr>
            </w:pPr>
            <w:r w:rsidRPr="00C26591">
              <w:rPr>
                <w:rFonts w:ascii="Times New Roman" w:hAnsi="Times New Roman"/>
                <w:sz w:val="16"/>
                <w:szCs w:val="24"/>
              </w:rPr>
              <w:t>37.410</w:t>
            </w:r>
          </w:p>
        </w:tc>
        <w:tc>
          <w:tcPr>
            <w:tcW w:w="0" w:type="auto"/>
            <w:shd w:val="clear" w:color="auto" w:fill="D9E2F3"/>
            <w:hideMark/>
          </w:tcPr>
          <w:p w:rsidR="004805E3" w:rsidRPr="00C26591" w:rsidRDefault="004805E3" w:rsidP="00C26591">
            <w:pPr>
              <w:spacing w:after="0" w:line="240" w:lineRule="atLeast"/>
              <w:rPr>
                <w:rFonts w:ascii="Times New Roman" w:hAnsi="Times New Roman"/>
                <w:sz w:val="16"/>
                <w:szCs w:val="24"/>
              </w:rPr>
            </w:pPr>
            <w:r w:rsidRPr="00C26591">
              <w:rPr>
                <w:rFonts w:ascii="Times New Roman" w:hAnsi="Times New Roman"/>
                <w:sz w:val="16"/>
                <w:szCs w:val="24"/>
              </w:rPr>
              <w:t>37.021</w:t>
            </w:r>
          </w:p>
        </w:tc>
        <w:tc>
          <w:tcPr>
            <w:tcW w:w="0" w:type="auto"/>
            <w:shd w:val="clear" w:color="auto" w:fill="D9E2F3"/>
            <w:hideMark/>
          </w:tcPr>
          <w:p w:rsidR="004805E3" w:rsidRPr="00C26591" w:rsidRDefault="004805E3" w:rsidP="00C26591">
            <w:pPr>
              <w:spacing w:after="0" w:line="240" w:lineRule="atLeast"/>
              <w:rPr>
                <w:rFonts w:ascii="Times New Roman" w:hAnsi="Times New Roman"/>
                <w:sz w:val="16"/>
                <w:szCs w:val="24"/>
              </w:rPr>
            </w:pPr>
            <w:r w:rsidRPr="00C26591">
              <w:rPr>
                <w:rFonts w:ascii="Times New Roman" w:hAnsi="Times New Roman"/>
                <w:sz w:val="16"/>
                <w:szCs w:val="24"/>
              </w:rPr>
              <w:t>36.435</w:t>
            </w:r>
          </w:p>
        </w:tc>
      </w:tr>
      <w:tr w:rsidR="004805E3" w:rsidRPr="009F4E9D" w:rsidTr="00C2659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:rsidR="004805E3" w:rsidRPr="00C26591" w:rsidRDefault="004805E3" w:rsidP="00C26591">
            <w:pPr>
              <w:spacing w:after="0" w:line="240" w:lineRule="atLeast"/>
              <w:rPr>
                <w:rFonts w:ascii="Times New Roman" w:hAnsi="Times New Roman"/>
                <w:b/>
                <w:bCs/>
                <w:sz w:val="16"/>
                <w:szCs w:val="24"/>
              </w:rPr>
            </w:pPr>
            <w:r w:rsidRPr="00C26591">
              <w:rPr>
                <w:rFonts w:ascii="Times New Roman" w:hAnsi="Times New Roman"/>
                <w:b/>
                <w:bCs/>
                <w:sz w:val="16"/>
                <w:szCs w:val="24"/>
              </w:rPr>
              <w:t>Zaposleni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4805E3" w:rsidRPr="00C26591" w:rsidRDefault="004805E3" w:rsidP="00C26591">
            <w:pPr>
              <w:spacing w:after="0" w:line="240" w:lineRule="atLeast"/>
              <w:rPr>
                <w:rFonts w:ascii="Times New Roman" w:hAnsi="Times New Roman"/>
                <w:sz w:val="16"/>
                <w:szCs w:val="24"/>
              </w:rPr>
            </w:pPr>
            <w:r w:rsidRPr="00C26591">
              <w:rPr>
                <w:rFonts w:ascii="Times New Roman" w:hAnsi="Times New Roman"/>
                <w:sz w:val="16"/>
                <w:szCs w:val="24"/>
              </w:rPr>
              <w:t>38.315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4805E3" w:rsidRPr="00C26591" w:rsidRDefault="004805E3" w:rsidP="00C26591">
            <w:pPr>
              <w:spacing w:after="0" w:line="240" w:lineRule="atLeast"/>
              <w:rPr>
                <w:rFonts w:ascii="Times New Roman" w:hAnsi="Times New Roman"/>
                <w:sz w:val="16"/>
                <w:szCs w:val="24"/>
              </w:rPr>
            </w:pPr>
            <w:r w:rsidRPr="00C26591">
              <w:rPr>
                <w:rFonts w:ascii="Times New Roman" w:hAnsi="Times New Roman"/>
                <w:sz w:val="16"/>
                <w:szCs w:val="24"/>
              </w:rPr>
              <w:t>36.875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4805E3" w:rsidRPr="00C26591" w:rsidRDefault="004805E3" w:rsidP="00C26591">
            <w:pPr>
              <w:spacing w:after="0" w:line="240" w:lineRule="atLeast"/>
              <w:rPr>
                <w:rFonts w:ascii="Times New Roman" w:hAnsi="Times New Roman"/>
                <w:sz w:val="16"/>
                <w:szCs w:val="24"/>
              </w:rPr>
            </w:pPr>
            <w:r w:rsidRPr="00C26591">
              <w:rPr>
                <w:rFonts w:ascii="Times New Roman" w:hAnsi="Times New Roman"/>
                <w:sz w:val="16"/>
                <w:szCs w:val="24"/>
              </w:rPr>
              <w:t>35.985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4805E3" w:rsidRPr="00C26591" w:rsidRDefault="004805E3" w:rsidP="00C26591">
            <w:pPr>
              <w:spacing w:after="0" w:line="240" w:lineRule="atLeast"/>
              <w:rPr>
                <w:rFonts w:ascii="Times New Roman" w:hAnsi="Times New Roman"/>
                <w:sz w:val="16"/>
                <w:szCs w:val="24"/>
              </w:rPr>
            </w:pPr>
            <w:r w:rsidRPr="00C26591">
              <w:rPr>
                <w:rFonts w:ascii="Times New Roman" w:hAnsi="Times New Roman"/>
                <w:sz w:val="16"/>
                <w:szCs w:val="24"/>
              </w:rPr>
              <w:t>34.646</w:t>
            </w:r>
          </w:p>
        </w:tc>
        <w:tc>
          <w:tcPr>
            <w:tcW w:w="0" w:type="auto"/>
            <w:shd w:val="clear" w:color="auto" w:fill="auto"/>
            <w:hideMark/>
          </w:tcPr>
          <w:p w:rsidR="004805E3" w:rsidRPr="00C26591" w:rsidRDefault="004805E3" w:rsidP="00C26591">
            <w:pPr>
              <w:spacing w:after="0" w:line="240" w:lineRule="atLeast"/>
              <w:rPr>
                <w:rFonts w:ascii="Times New Roman" w:hAnsi="Times New Roman"/>
                <w:sz w:val="16"/>
                <w:szCs w:val="24"/>
              </w:rPr>
            </w:pPr>
            <w:r w:rsidRPr="00C26591">
              <w:rPr>
                <w:rFonts w:ascii="Times New Roman" w:hAnsi="Times New Roman"/>
                <w:sz w:val="16"/>
                <w:szCs w:val="24"/>
              </w:rPr>
              <w:t>32.956</w:t>
            </w:r>
          </w:p>
        </w:tc>
        <w:tc>
          <w:tcPr>
            <w:tcW w:w="0" w:type="auto"/>
            <w:shd w:val="clear" w:color="auto" w:fill="auto"/>
            <w:hideMark/>
          </w:tcPr>
          <w:p w:rsidR="004805E3" w:rsidRPr="00C26591" w:rsidRDefault="004805E3" w:rsidP="00C26591">
            <w:pPr>
              <w:spacing w:after="0" w:line="240" w:lineRule="atLeast"/>
              <w:rPr>
                <w:rFonts w:ascii="Times New Roman" w:hAnsi="Times New Roman"/>
                <w:sz w:val="16"/>
                <w:szCs w:val="24"/>
              </w:rPr>
            </w:pPr>
            <w:r w:rsidRPr="00C26591">
              <w:rPr>
                <w:rFonts w:ascii="Times New Roman" w:hAnsi="Times New Roman"/>
                <w:sz w:val="16"/>
                <w:szCs w:val="24"/>
              </w:rPr>
              <w:t>32.540</w:t>
            </w:r>
          </w:p>
        </w:tc>
        <w:tc>
          <w:tcPr>
            <w:tcW w:w="0" w:type="auto"/>
            <w:shd w:val="clear" w:color="auto" w:fill="auto"/>
            <w:hideMark/>
          </w:tcPr>
          <w:p w:rsidR="004805E3" w:rsidRPr="00C26591" w:rsidRDefault="004805E3" w:rsidP="00C26591">
            <w:pPr>
              <w:spacing w:after="0" w:line="240" w:lineRule="atLeast"/>
              <w:rPr>
                <w:rFonts w:ascii="Times New Roman" w:hAnsi="Times New Roman"/>
                <w:sz w:val="16"/>
                <w:szCs w:val="24"/>
              </w:rPr>
            </w:pPr>
            <w:r w:rsidRPr="00C26591">
              <w:rPr>
                <w:rFonts w:ascii="Times New Roman" w:hAnsi="Times New Roman"/>
                <w:sz w:val="16"/>
                <w:szCs w:val="24"/>
              </w:rPr>
              <w:t>32.726</w:t>
            </w:r>
          </w:p>
        </w:tc>
        <w:tc>
          <w:tcPr>
            <w:tcW w:w="0" w:type="auto"/>
            <w:shd w:val="clear" w:color="auto" w:fill="auto"/>
            <w:hideMark/>
          </w:tcPr>
          <w:p w:rsidR="004805E3" w:rsidRPr="00C26591" w:rsidRDefault="004805E3" w:rsidP="00C26591">
            <w:pPr>
              <w:spacing w:after="0" w:line="240" w:lineRule="atLeast"/>
              <w:rPr>
                <w:rFonts w:ascii="Times New Roman" w:hAnsi="Times New Roman"/>
                <w:sz w:val="16"/>
                <w:szCs w:val="24"/>
              </w:rPr>
            </w:pPr>
            <w:r w:rsidRPr="00C26591">
              <w:rPr>
                <w:rFonts w:ascii="Times New Roman" w:hAnsi="Times New Roman"/>
                <w:sz w:val="16"/>
                <w:szCs w:val="24"/>
              </w:rPr>
              <w:t>33.066</w:t>
            </w:r>
          </w:p>
        </w:tc>
        <w:tc>
          <w:tcPr>
            <w:tcW w:w="0" w:type="auto"/>
            <w:shd w:val="clear" w:color="auto" w:fill="auto"/>
            <w:hideMark/>
          </w:tcPr>
          <w:p w:rsidR="004805E3" w:rsidRPr="00C26591" w:rsidRDefault="004805E3" w:rsidP="00C26591">
            <w:pPr>
              <w:spacing w:after="0" w:line="240" w:lineRule="atLeast"/>
              <w:rPr>
                <w:rFonts w:ascii="Times New Roman" w:hAnsi="Times New Roman"/>
                <w:sz w:val="16"/>
                <w:szCs w:val="24"/>
              </w:rPr>
            </w:pPr>
            <w:r w:rsidRPr="00C26591">
              <w:rPr>
                <w:rFonts w:ascii="Times New Roman" w:hAnsi="Times New Roman"/>
                <w:sz w:val="16"/>
                <w:szCs w:val="24"/>
              </w:rPr>
              <w:t>33.443</w:t>
            </w:r>
          </w:p>
        </w:tc>
        <w:tc>
          <w:tcPr>
            <w:tcW w:w="0" w:type="auto"/>
            <w:shd w:val="clear" w:color="auto" w:fill="auto"/>
            <w:hideMark/>
          </w:tcPr>
          <w:p w:rsidR="004805E3" w:rsidRPr="00C26591" w:rsidRDefault="004805E3" w:rsidP="00C26591">
            <w:pPr>
              <w:spacing w:after="0" w:line="240" w:lineRule="atLeast"/>
              <w:rPr>
                <w:rFonts w:ascii="Times New Roman" w:hAnsi="Times New Roman"/>
                <w:sz w:val="16"/>
                <w:szCs w:val="24"/>
              </w:rPr>
            </w:pPr>
            <w:r w:rsidRPr="00C26591">
              <w:rPr>
                <w:rFonts w:ascii="Times New Roman" w:hAnsi="Times New Roman"/>
                <w:sz w:val="16"/>
                <w:szCs w:val="24"/>
              </w:rPr>
              <w:t>34.002</w:t>
            </w:r>
          </w:p>
        </w:tc>
      </w:tr>
      <w:tr w:rsidR="004805E3" w:rsidRPr="009F4E9D" w:rsidTr="00C26591">
        <w:trPr>
          <w:trHeight w:val="300"/>
        </w:trPr>
        <w:tc>
          <w:tcPr>
            <w:tcW w:w="0" w:type="auto"/>
            <w:shd w:val="clear" w:color="auto" w:fill="D9E2F3"/>
            <w:noWrap/>
            <w:hideMark/>
          </w:tcPr>
          <w:p w:rsidR="004805E3" w:rsidRPr="00C26591" w:rsidRDefault="004805E3" w:rsidP="00C26591">
            <w:pPr>
              <w:spacing w:after="0" w:line="240" w:lineRule="atLeast"/>
              <w:rPr>
                <w:rFonts w:ascii="Times New Roman" w:hAnsi="Times New Roman"/>
                <w:b/>
                <w:bCs/>
                <w:sz w:val="16"/>
                <w:szCs w:val="24"/>
              </w:rPr>
            </w:pPr>
            <w:r w:rsidRPr="00C26591">
              <w:rPr>
                <w:rFonts w:ascii="Times New Roman" w:hAnsi="Times New Roman"/>
                <w:b/>
                <w:bCs/>
                <w:sz w:val="16"/>
                <w:szCs w:val="24"/>
              </w:rPr>
              <w:t>Nezaposleni</w:t>
            </w:r>
          </w:p>
        </w:tc>
        <w:tc>
          <w:tcPr>
            <w:tcW w:w="0" w:type="auto"/>
            <w:shd w:val="clear" w:color="auto" w:fill="D9E2F3"/>
            <w:noWrap/>
            <w:hideMark/>
          </w:tcPr>
          <w:p w:rsidR="004805E3" w:rsidRPr="00C26591" w:rsidRDefault="004805E3" w:rsidP="00C26591">
            <w:pPr>
              <w:spacing w:after="0" w:line="240" w:lineRule="atLeast"/>
              <w:rPr>
                <w:rFonts w:ascii="Times New Roman" w:hAnsi="Times New Roman"/>
                <w:sz w:val="16"/>
                <w:szCs w:val="24"/>
              </w:rPr>
            </w:pPr>
            <w:r w:rsidRPr="00C26591">
              <w:rPr>
                <w:rFonts w:ascii="Times New Roman" w:hAnsi="Times New Roman"/>
                <w:sz w:val="16"/>
                <w:szCs w:val="24"/>
              </w:rPr>
              <w:t>6.243</w:t>
            </w:r>
          </w:p>
        </w:tc>
        <w:tc>
          <w:tcPr>
            <w:tcW w:w="0" w:type="auto"/>
            <w:shd w:val="clear" w:color="auto" w:fill="D9E2F3"/>
            <w:noWrap/>
            <w:hideMark/>
          </w:tcPr>
          <w:p w:rsidR="004805E3" w:rsidRPr="00C26591" w:rsidRDefault="004805E3" w:rsidP="00C26591">
            <w:pPr>
              <w:spacing w:after="0" w:line="240" w:lineRule="atLeast"/>
              <w:rPr>
                <w:rFonts w:ascii="Times New Roman" w:hAnsi="Times New Roman"/>
                <w:sz w:val="16"/>
                <w:szCs w:val="24"/>
              </w:rPr>
            </w:pPr>
            <w:r w:rsidRPr="00C26591">
              <w:rPr>
                <w:rFonts w:ascii="Times New Roman" w:hAnsi="Times New Roman"/>
                <w:sz w:val="16"/>
                <w:szCs w:val="24"/>
              </w:rPr>
              <w:t>7.375</w:t>
            </w:r>
          </w:p>
        </w:tc>
        <w:tc>
          <w:tcPr>
            <w:tcW w:w="0" w:type="auto"/>
            <w:shd w:val="clear" w:color="auto" w:fill="D9E2F3"/>
            <w:noWrap/>
            <w:hideMark/>
          </w:tcPr>
          <w:p w:rsidR="004805E3" w:rsidRPr="00C26591" w:rsidRDefault="004805E3" w:rsidP="00C26591">
            <w:pPr>
              <w:spacing w:after="0" w:line="240" w:lineRule="atLeast"/>
              <w:rPr>
                <w:rFonts w:ascii="Times New Roman" w:hAnsi="Times New Roman"/>
                <w:sz w:val="16"/>
                <w:szCs w:val="24"/>
              </w:rPr>
            </w:pPr>
            <w:r w:rsidRPr="00C26591">
              <w:rPr>
                <w:rFonts w:ascii="Times New Roman" w:hAnsi="Times New Roman"/>
                <w:sz w:val="16"/>
                <w:szCs w:val="24"/>
              </w:rPr>
              <w:t>7.240</w:t>
            </w:r>
          </w:p>
        </w:tc>
        <w:tc>
          <w:tcPr>
            <w:tcW w:w="0" w:type="auto"/>
            <w:shd w:val="clear" w:color="auto" w:fill="D9E2F3"/>
            <w:noWrap/>
            <w:hideMark/>
          </w:tcPr>
          <w:p w:rsidR="004805E3" w:rsidRPr="00C26591" w:rsidRDefault="004805E3" w:rsidP="00C26591">
            <w:pPr>
              <w:spacing w:after="0" w:line="240" w:lineRule="atLeast"/>
              <w:rPr>
                <w:rFonts w:ascii="Times New Roman" w:hAnsi="Times New Roman"/>
                <w:sz w:val="16"/>
                <w:szCs w:val="24"/>
              </w:rPr>
            </w:pPr>
            <w:r w:rsidRPr="00C26591">
              <w:rPr>
                <w:rFonts w:ascii="Times New Roman" w:hAnsi="Times New Roman"/>
                <w:sz w:val="16"/>
                <w:szCs w:val="24"/>
              </w:rPr>
              <w:t>8.156</w:t>
            </w:r>
          </w:p>
        </w:tc>
        <w:tc>
          <w:tcPr>
            <w:tcW w:w="0" w:type="auto"/>
            <w:shd w:val="clear" w:color="auto" w:fill="D9E2F3"/>
            <w:hideMark/>
          </w:tcPr>
          <w:p w:rsidR="004805E3" w:rsidRPr="00C26591" w:rsidRDefault="004805E3" w:rsidP="00C26591">
            <w:pPr>
              <w:spacing w:after="0" w:line="240" w:lineRule="atLeast"/>
              <w:rPr>
                <w:rFonts w:ascii="Times New Roman" w:hAnsi="Times New Roman"/>
                <w:sz w:val="16"/>
                <w:szCs w:val="24"/>
              </w:rPr>
            </w:pPr>
            <w:r w:rsidRPr="00C26591">
              <w:rPr>
                <w:rFonts w:ascii="Times New Roman" w:hAnsi="Times New Roman"/>
                <w:sz w:val="16"/>
                <w:szCs w:val="24"/>
              </w:rPr>
              <w:t>9.083</w:t>
            </w:r>
          </w:p>
        </w:tc>
        <w:tc>
          <w:tcPr>
            <w:tcW w:w="0" w:type="auto"/>
            <w:shd w:val="clear" w:color="auto" w:fill="D9E2F3"/>
            <w:hideMark/>
          </w:tcPr>
          <w:p w:rsidR="004805E3" w:rsidRPr="00C26591" w:rsidRDefault="004805E3" w:rsidP="00C26591">
            <w:pPr>
              <w:spacing w:after="0" w:line="240" w:lineRule="atLeast"/>
              <w:rPr>
                <w:rFonts w:ascii="Times New Roman" w:hAnsi="Times New Roman"/>
                <w:sz w:val="16"/>
                <w:szCs w:val="24"/>
              </w:rPr>
            </w:pPr>
            <w:r w:rsidRPr="00C26591">
              <w:rPr>
                <w:rFonts w:ascii="Times New Roman" w:hAnsi="Times New Roman"/>
                <w:sz w:val="16"/>
                <w:szCs w:val="24"/>
              </w:rPr>
              <w:t>8.155</w:t>
            </w:r>
          </w:p>
        </w:tc>
        <w:tc>
          <w:tcPr>
            <w:tcW w:w="0" w:type="auto"/>
            <w:shd w:val="clear" w:color="auto" w:fill="D9E2F3"/>
            <w:hideMark/>
          </w:tcPr>
          <w:p w:rsidR="004805E3" w:rsidRPr="00C26591" w:rsidRDefault="004805E3" w:rsidP="00C26591">
            <w:pPr>
              <w:spacing w:after="0" w:line="240" w:lineRule="atLeast"/>
              <w:rPr>
                <w:rFonts w:ascii="Times New Roman" w:hAnsi="Times New Roman"/>
                <w:sz w:val="16"/>
                <w:szCs w:val="24"/>
              </w:rPr>
            </w:pPr>
            <w:r w:rsidRPr="00C26591">
              <w:rPr>
                <w:rFonts w:ascii="Times New Roman" w:hAnsi="Times New Roman"/>
                <w:sz w:val="16"/>
                <w:szCs w:val="24"/>
              </w:rPr>
              <w:t>6.432</w:t>
            </w:r>
          </w:p>
        </w:tc>
        <w:tc>
          <w:tcPr>
            <w:tcW w:w="0" w:type="auto"/>
            <w:shd w:val="clear" w:color="auto" w:fill="D9E2F3"/>
            <w:hideMark/>
          </w:tcPr>
          <w:p w:rsidR="004805E3" w:rsidRPr="00C26591" w:rsidRDefault="004805E3" w:rsidP="00C26591">
            <w:pPr>
              <w:spacing w:after="0" w:line="240" w:lineRule="atLeast"/>
              <w:rPr>
                <w:rFonts w:ascii="Times New Roman" w:hAnsi="Times New Roman"/>
                <w:sz w:val="16"/>
                <w:szCs w:val="24"/>
              </w:rPr>
            </w:pPr>
            <w:r w:rsidRPr="00C26591">
              <w:rPr>
                <w:rFonts w:ascii="Times New Roman" w:hAnsi="Times New Roman"/>
                <w:sz w:val="16"/>
                <w:szCs w:val="24"/>
              </w:rPr>
              <w:t>4.944</w:t>
            </w:r>
          </w:p>
        </w:tc>
        <w:tc>
          <w:tcPr>
            <w:tcW w:w="0" w:type="auto"/>
            <w:shd w:val="clear" w:color="auto" w:fill="D9E2F3"/>
            <w:hideMark/>
          </w:tcPr>
          <w:p w:rsidR="004805E3" w:rsidRPr="00C26591" w:rsidRDefault="004805E3" w:rsidP="00C26591">
            <w:pPr>
              <w:spacing w:after="0" w:line="240" w:lineRule="atLeast"/>
              <w:rPr>
                <w:rFonts w:ascii="Times New Roman" w:hAnsi="Times New Roman"/>
                <w:sz w:val="16"/>
                <w:szCs w:val="24"/>
              </w:rPr>
            </w:pPr>
            <w:r w:rsidRPr="00C26591">
              <w:rPr>
                <w:rFonts w:ascii="Times New Roman" w:hAnsi="Times New Roman"/>
                <w:sz w:val="16"/>
                <w:szCs w:val="24"/>
              </w:rPr>
              <w:t>3.578</w:t>
            </w:r>
          </w:p>
        </w:tc>
        <w:tc>
          <w:tcPr>
            <w:tcW w:w="0" w:type="auto"/>
            <w:shd w:val="clear" w:color="auto" w:fill="D9E2F3"/>
            <w:hideMark/>
          </w:tcPr>
          <w:p w:rsidR="004805E3" w:rsidRPr="00C26591" w:rsidRDefault="004805E3" w:rsidP="00C26591">
            <w:pPr>
              <w:spacing w:after="0" w:line="240" w:lineRule="atLeast"/>
              <w:rPr>
                <w:rFonts w:ascii="Times New Roman" w:hAnsi="Times New Roman"/>
                <w:sz w:val="16"/>
                <w:szCs w:val="24"/>
              </w:rPr>
            </w:pPr>
            <w:r w:rsidRPr="00C26591">
              <w:rPr>
                <w:rFonts w:ascii="Times New Roman" w:hAnsi="Times New Roman"/>
                <w:sz w:val="16"/>
                <w:szCs w:val="24"/>
              </w:rPr>
              <w:t>2.433</w:t>
            </w:r>
          </w:p>
        </w:tc>
      </w:tr>
      <w:tr w:rsidR="004805E3" w:rsidRPr="009F4E9D" w:rsidTr="00C2659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:rsidR="004805E3" w:rsidRPr="00C26591" w:rsidRDefault="004805E3" w:rsidP="00C26591">
            <w:pPr>
              <w:spacing w:after="0" w:line="240" w:lineRule="atLeast"/>
              <w:rPr>
                <w:rFonts w:ascii="Times New Roman" w:hAnsi="Times New Roman"/>
                <w:b/>
                <w:bCs/>
                <w:sz w:val="16"/>
                <w:szCs w:val="24"/>
              </w:rPr>
            </w:pPr>
            <w:r w:rsidRPr="00C26591">
              <w:rPr>
                <w:rFonts w:ascii="Times New Roman" w:hAnsi="Times New Roman"/>
                <w:b/>
                <w:bCs/>
                <w:sz w:val="16"/>
                <w:szCs w:val="24"/>
              </w:rPr>
              <w:t>Umirovljenici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4805E3" w:rsidRPr="00C26591" w:rsidRDefault="004805E3" w:rsidP="00C26591">
            <w:pPr>
              <w:spacing w:after="0" w:line="240" w:lineRule="atLeast"/>
              <w:rPr>
                <w:rFonts w:ascii="Times New Roman" w:hAnsi="Times New Roman"/>
                <w:sz w:val="16"/>
                <w:szCs w:val="24"/>
              </w:rPr>
            </w:pPr>
            <w:r w:rsidRPr="00C26591">
              <w:rPr>
                <w:rFonts w:ascii="Times New Roman" w:hAnsi="Times New Roman"/>
                <w:sz w:val="16"/>
                <w:szCs w:val="24"/>
              </w:rPr>
              <w:t>26.660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4805E3" w:rsidRPr="00C26591" w:rsidRDefault="004805E3" w:rsidP="00C26591">
            <w:pPr>
              <w:spacing w:after="0" w:line="240" w:lineRule="atLeast"/>
              <w:rPr>
                <w:rFonts w:ascii="Times New Roman" w:hAnsi="Times New Roman"/>
                <w:sz w:val="16"/>
                <w:szCs w:val="24"/>
              </w:rPr>
            </w:pPr>
            <w:r w:rsidRPr="00C26591">
              <w:rPr>
                <w:rFonts w:ascii="Times New Roman" w:hAnsi="Times New Roman"/>
                <w:sz w:val="16"/>
                <w:szCs w:val="24"/>
              </w:rPr>
              <w:t>27.337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4805E3" w:rsidRPr="00C26591" w:rsidRDefault="004805E3" w:rsidP="00C26591">
            <w:pPr>
              <w:spacing w:after="0" w:line="240" w:lineRule="atLeast"/>
              <w:rPr>
                <w:rFonts w:ascii="Times New Roman" w:hAnsi="Times New Roman"/>
                <w:sz w:val="16"/>
                <w:szCs w:val="24"/>
              </w:rPr>
            </w:pPr>
            <w:r w:rsidRPr="00C26591">
              <w:rPr>
                <w:rFonts w:ascii="Times New Roman" w:hAnsi="Times New Roman"/>
                <w:sz w:val="16"/>
                <w:szCs w:val="24"/>
              </w:rPr>
              <w:t>27.495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4805E3" w:rsidRPr="00C26591" w:rsidRDefault="004805E3" w:rsidP="00C26591">
            <w:pPr>
              <w:spacing w:after="0" w:line="240" w:lineRule="atLeast"/>
              <w:rPr>
                <w:rFonts w:ascii="Times New Roman" w:hAnsi="Times New Roman"/>
                <w:sz w:val="16"/>
                <w:szCs w:val="24"/>
              </w:rPr>
            </w:pPr>
            <w:r w:rsidRPr="00C26591">
              <w:rPr>
                <w:rFonts w:ascii="Times New Roman" w:hAnsi="Times New Roman"/>
                <w:sz w:val="16"/>
                <w:szCs w:val="24"/>
              </w:rPr>
              <w:t>27.475</w:t>
            </w:r>
          </w:p>
        </w:tc>
        <w:tc>
          <w:tcPr>
            <w:tcW w:w="0" w:type="auto"/>
            <w:shd w:val="clear" w:color="auto" w:fill="auto"/>
            <w:hideMark/>
          </w:tcPr>
          <w:p w:rsidR="004805E3" w:rsidRPr="00C26591" w:rsidRDefault="004805E3" w:rsidP="00C26591">
            <w:pPr>
              <w:spacing w:after="0" w:line="240" w:lineRule="atLeast"/>
              <w:rPr>
                <w:rFonts w:ascii="Times New Roman" w:hAnsi="Times New Roman"/>
                <w:sz w:val="16"/>
                <w:szCs w:val="24"/>
              </w:rPr>
            </w:pPr>
            <w:r w:rsidRPr="00C26591">
              <w:rPr>
                <w:rFonts w:ascii="Times New Roman" w:hAnsi="Times New Roman"/>
                <w:sz w:val="16"/>
                <w:szCs w:val="24"/>
              </w:rPr>
              <w:t>27.553</w:t>
            </w:r>
          </w:p>
        </w:tc>
        <w:tc>
          <w:tcPr>
            <w:tcW w:w="0" w:type="auto"/>
            <w:shd w:val="clear" w:color="auto" w:fill="auto"/>
            <w:hideMark/>
          </w:tcPr>
          <w:p w:rsidR="004805E3" w:rsidRPr="00C26591" w:rsidRDefault="004805E3" w:rsidP="00C26591">
            <w:pPr>
              <w:spacing w:after="0" w:line="240" w:lineRule="atLeast"/>
              <w:rPr>
                <w:rFonts w:ascii="Times New Roman" w:hAnsi="Times New Roman"/>
                <w:sz w:val="16"/>
                <w:szCs w:val="24"/>
              </w:rPr>
            </w:pPr>
            <w:r w:rsidRPr="00C26591">
              <w:rPr>
                <w:rFonts w:ascii="Times New Roman" w:hAnsi="Times New Roman"/>
                <w:sz w:val="16"/>
                <w:szCs w:val="24"/>
              </w:rPr>
              <w:t>27.721</w:t>
            </w:r>
          </w:p>
        </w:tc>
        <w:tc>
          <w:tcPr>
            <w:tcW w:w="0" w:type="auto"/>
            <w:shd w:val="clear" w:color="auto" w:fill="auto"/>
            <w:hideMark/>
          </w:tcPr>
          <w:p w:rsidR="004805E3" w:rsidRPr="00C26591" w:rsidRDefault="004805E3" w:rsidP="00C26591">
            <w:pPr>
              <w:spacing w:after="0" w:line="240" w:lineRule="atLeast"/>
              <w:rPr>
                <w:rFonts w:ascii="Times New Roman" w:hAnsi="Times New Roman"/>
                <w:sz w:val="16"/>
                <w:szCs w:val="24"/>
              </w:rPr>
            </w:pPr>
            <w:r w:rsidRPr="00C26591">
              <w:rPr>
                <w:rFonts w:ascii="Times New Roman" w:hAnsi="Times New Roman"/>
                <w:sz w:val="16"/>
                <w:szCs w:val="24"/>
              </w:rPr>
              <w:t>27.676</w:t>
            </w:r>
          </w:p>
        </w:tc>
        <w:tc>
          <w:tcPr>
            <w:tcW w:w="0" w:type="auto"/>
            <w:shd w:val="clear" w:color="auto" w:fill="auto"/>
            <w:hideMark/>
          </w:tcPr>
          <w:p w:rsidR="004805E3" w:rsidRPr="00C26591" w:rsidRDefault="004805E3" w:rsidP="00C26591">
            <w:pPr>
              <w:spacing w:after="0" w:line="240" w:lineRule="atLeast"/>
              <w:rPr>
                <w:rFonts w:ascii="Times New Roman" w:hAnsi="Times New Roman"/>
                <w:sz w:val="16"/>
                <w:szCs w:val="24"/>
              </w:rPr>
            </w:pPr>
            <w:r w:rsidRPr="00C26591">
              <w:rPr>
                <w:rFonts w:ascii="Times New Roman" w:hAnsi="Times New Roman"/>
                <w:sz w:val="16"/>
                <w:szCs w:val="24"/>
              </w:rPr>
              <w:t>27.628</w:t>
            </w:r>
          </w:p>
        </w:tc>
        <w:tc>
          <w:tcPr>
            <w:tcW w:w="0" w:type="auto"/>
            <w:shd w:val="clear" w:color="auto" w:fill="auto"/>
            <w:hideMark/>
          </w:tcPr>
          <w:p w:rsidR="004805E3" w:rsidRPr="00C26591" w:rsidRDefault="004805E3" w:rsidP="00C26591">
            <w:pPr>
              <w:spacing w:after="0" w:line="240" w:lineRule="atLeast"/>
              <w:rPr>
                <w:rFonts w:ascii="Times New Roman" w:hAnsi="Times New Roman"/>
                <w:sz w:val="16"/>
                <w:szCs w:val="24"/>
              </w:rPr>
            </w:pPr>
            <w:r w:rsidRPr="00C26591">
              <w:rPr>
                <w:rFonts w:ascii="Times New Roman" w:hAnsi="Times New Roman"/>
                <w:sz w:val="16"/>
                <w:szCs w:val="24"/>
              </w:rPr>
              <w:t>29.039</w:t>
            </w:r>
          </w:p>
        </w:tc>
        <w:tc>
          <w:tcPr>
            <w:tcW w:w="0" w:type="auto"/>
            <w:shd w:val="clear" w:color="auto" w:fill="auto"/>
            <w:hideMark/>
          </w:tcPr>
          <w:p w:rsidR="004805E3" w:rsidRPr="00C26591" w:rsidRDefault="004805E3" w:rsidP="00C26591">
            <w:pPr>
              <w:spacing w:after="0" w:line="240" w:lineRule="atLeast"/>
              <w:rPr>
                <w:rFonts w:ascii="Times New Roman" w:hAnsi="Times New Roman"/>
                <w:sz w:val="16"/>
                <w:szCs w:val="24"/>
              </w:rPr>
            </w:pPr>
            <w:r w:rsidRPr="00C26591">
              <w:rPr>
                <w:rFonts w:ascii="Times New Roman" w:hAnsi="Times New Roman"/>
                <w:sz w:val="16"/>
                <w:szCs w:val="24"/>
              </w:rPr>
              <w:t>29.041</w:t>
            </w:r>
          </w:p>
        </w:tc>
      </w:tr>
      <w:tr w:rsidR="004805E3" w:rsidRPr="009F4E9D" w:rsidTr="00C26591">
        <w:trPr>
          <w:trHeight w:val="300"/>
        </w:trPr>
        <w:tc>
          <w:tcPr>
            <w:tcW w:w="0" w:type="auto"/>
            <w:shd w:val="clear" w:color="auto" w:fill="D9E2F3"/>
            <w:noWrap/>
            <w:hideMark/>
          </w:tcPr>
          <w:p w:rsidR="004805E3" w:rsidRPr="00C26591" w:rsidRDefault="004805E3" w:rsidP="00C26591">
            <w:pPr>
              <w:spacing w:after="0" w:line="240" w:lineRule="atLeast"/>
              <w:rPr>
                <w:rFonts w:ascii="Times New Roman" w:hAnsi="Times New Roman"/>
                <w:b/>
                <w:bCs/>
                <w:sz w:val="16"/>
                <w:szCs w:val="24"/>
              </w:rPr>
            </w:pPr>
            <w:r w:rsidRPr="00C26591">
              <w:rPr>
                <w:rFonts w:ascii="Times New Roman" w:hAnsi="Times New Roman"/>
                <w:b/>
                <w:bCs/>
                <w:sz w:val="16"/>
                <w:szCs w:val="24"/>
              </w:rPr>
              <w:t>Ukupno</w:t>
            </w:r>
          </w:p>
        </w:tc>
        <w:tc>
          <w:tcPr>
            <w:tcW w:w="0" w:type="auto"/>
            <w:shd w:val="clear" w:color="auto" w:fill="D9E2F3"/>
            <w:noWrap/>
            <w:hideMark/>
          </w:tcPr>
          <w:p w:rsidR="004805E3" w:rsidRPr="00C26591" w:rsidRDefault="004805E3" w:rsidP="00C26591">
            <w:pPr>
              <w:spacing w:after="0" w:line="240" w:lineRule="atLeast"/>
              <w:rPr>
                <w:rFonts w:ascii="Times New Roman" w:hAnsi="Times New Roman"/>
                <w:sz w:val="16"/>
                <w:szCs w:val="24"/>
              </w:rPr>
            </w:pPr>
            <w:r w:rsidRPr="00C26591">
              <w:rPr>
                <w:rFonts w:ascii="Times New Roman" w:hAnsi="Times New Roman"/>
                <w:sz w:val="16"/>
                <w:szCs w:val="24"/>
              </w:rPr>
              <w:t>72.218</w:t>
            </w:r>
          </w:p>
        </w:tc>
        <w:tc>
          <w:tcPr>
            <w:tcW w:w="0" w:type="auto"/>
            <w:shd w:val="clear" w:color="auto" w:fill="D9E2F3"/>
            <w:noWrap/>
            <w:hideMark/>
          </w:tcPr>
          <w:p w:rsidR="004805E3" w:rsidRPr="00C26591" w:rsidRDefault="004805E3" w:rsidP="00C26591">
            <w:pPr>
              <w:spacing w:after="0" w:line="240" w:lineRule="atLeast"/>
              <w:rPr>
                <w:rFonts w:ascii="Times New Roman" w:hAnsi="Times New Roman"/>
                <w:sz w:val="16"/>
                <w:szCs w:val="24"/>
              </w:rPr>
            </w:pPr>
            <w:r w:rsidRPr="00C26591">
              <w:rPr>
                <w:rFonts w:ascii="Times New Roman" w:hAnsi="Times New Roman"/>
                <w:sz w:val="16"/>
                <w:szCs w:val="24"/>
              </w:rPr>
              <w:t>71.587</w:t>
            </w:r>
          </w:p>
        </w:tc>
        <w:tc>
          <w:tcPr>
            <w:tcW w:w="0" w:type="auto"/>
            <w:shd w:val="clear" w:color="auto" w:fill="D9E2F3"/>
            <w:noWrap/>
            <w:hideMark/>
          </w:tcPr>
          <w:p w:rsidR="004805E3" w:rsidRPr="00C26591" w:rsidRDefault="004805E3" w:rsidP="00C26591">
            <w:pPr>
              <w:spacing w:after="0" w:line="240" w:lineRule="atLeast"/>
              <w:rPr>
                <w:rFonts w:ascii="Times New Roman" w:hAnsi="Times New Roman"/>
                <w:sz w:val="16"/>
                <w:szCs w:val="24"/>
              </w:rPr>
            </w:pPr>
            <w:r w:rsidRPr="00C26591">
              <w:rPr>
                <w:rFonts w:ascii="Times New Roman" w:hAnsi="Times New Roman"/>
                <w:sz w:val="16"/>
                <w:szCs w:val="24"/>
              </w:rPr>
              <w:t>70.720</w:t>
            </w:r>
          </w:p>
        </w:tc>
        <w:tc>
          <w:tcPr>
            <w:tcW w:w="0" w:type="auto"/>
            <w:shd w:val="clear" w:color="auto" w:fill="D9E2F3"/>
            <w:noWrap/>
            <w:hideMark/>
          </w:tcPr>
          <w:p w:rsidR="004805E3" w:rsidRPr="00C26591" w:rsidRDefault="004805E3" w:rsidP="00C26591">
            <w:pPr>
              <w:spacing w:after="0" w:line="240" w:lineRule="atLeast"/>
              <w:rPr>
                <w:rFonts w:ascii="Times New Roman" w:hAnsi="Times New Roman"/>
                <w:sz w:val="16"/>
                <w:szCs w:val="24"/>
              </w:rPr>
            </w:pPr>
            <w:r w:rsidRPr="00C26591">
              <w:rPr>
                <w:rFonts w:ascii="Times New Roman" w:hAnsi="Times New Roman"/>
                <w:sz w:val="16"/>
                <w:szCs w:val="24"/>
              </w:rPr>
              <w:t>70.277</w:t>
            </w:r>
          </w:p>
        </w:tc>
        <w:tc>
          <w:tcPr>
            <w:tcW w:w="0" w:type="auto"/>
            <w:shd w:val="clear" w:color="auto" w:fill="D9E2F3"/>
            <w:hideMark/>
          </w:tcPr>
          <w:p w:rsidR="004805E3" w:rsidRPr="00C26591" w:rsidRDefault="004805E3" w:rsidP="00C26591">
            <w:pPr>
              <w:spacing w:after="0" w:line="240" w:lineRule="atLeast"/>
              <w:rPr>
                <w:rFonts w:ascii="Times New Roman" w:hAnsi="Times New Roman"/>
                <w:sz w:val="16"/>
                <w:szCs w:val="24"/>
              </w:rPr>
            </w:pPr>
            <w:r w:rsidRPr="00C26591">
              <w:rPr>
                <w:rFonts w:ascii="Times New Roman" w:hAnsi="Times New Roman"/>
                <w:sz w:val="16"/>
                <w:szCs w:val="24"/>
              </w:rPr>
              <w:t>69.592</w:t>
            </w:r>
          </w:p>
        </w:tc>
        <w:tc>
          <w:tcPr>
            <w:tcW w:w="0" w:type="auto"/>
            <w:shd w:val="clear" w:color="auto" w:fill="D9E2F3"/>
            <w:hideMark/>
          </w:tcPr>
          <w:p w:rsidR="004805E3" w:rsidRPr="00C26591" w:rsidRDefault="004805E3" w:rsidP="00C26591">
            <w:pPr>
              <w:spacing w:after="0" w:line="240" w:lineRule="atLeast"/>
              <w:rPr>
                <w:rFonts w:ascii="Times New Roman" w:hAnsi="Times New Roman"/>
                <w:sz w:val="16"/>
                <w:szCs w:val="24"/>
              </w:rPr>
            </w:pPr>
            <w:r w:rsidRPr="00C26591">
              <w:rPr>
                <w:rFonts w:ascii="Times New Roman" w:hAnsi="Times New Roman"/>
                <w:sz w:val="16"/>
                <w:szCs w:val="24"/>
              </w:rPr>
              <w:t>68.416</w:t>
            </w:r>
          </w:p>
        </w:tc>
        <w:tc>
          <w:tcPr>
            <w:tcW w:w="0" w:type="auto"/>
            <w:shd w:val="clear" w:color="auto" w:fill="D9E2F3"/>
            <w:hideMark/>
          </w:tcPr>
          <w:p w:rsidR="004805E3" w:rsidRPr="00C26591" w:rsidRDefault="004805E3" w:rsidP="00C26591">
            <w:pPr>
              <w:spacing w:after="0" w:line="240" w:lineRule="atLeast"/>
              <w:rPr>
                <w:rFonts w:ascii="Times New Roman" w:hAnsi="Times New Roman"/>
                <w:sz w:val="16"/>
                <w:szCs w:val="24"/>
              </w:rPr>
            </w:pPr>
            <w:r w:rsidRPr="00C26591">
              <w:rPr>
                <w:rFonts w:ascii="Times New Roman" w:hAnsi="Times New Roman"/>
                <w:sz w:val="16"/>
                <w:szCs w:val="24"/>
              </w:rPr>
              <w:t>66.834</w:t>
            </w:r>
          </w:p>
        </w:tc>
        <w:tc>
          <w:tcPr>
            <w:tcW w:w="0" w:type="auto"/>
            <w:shd w:val="clear" w:color="auto" w:fill="D9E2F3"/>
            <w:hideMark/>
          </w:tcPr>
          <w:p w:rsidR="004805E3" w:rsidRPr="00C26591" w:rsidRDefault="004805E3" w:rsidP="00C26591">
            <w:pPr>
              <w:spacing w:after="0" w:line="240" w:lineRule="atLeast"/>
              <w:rPr>
                <w:rFonts w:ascii="Times New Roman" w:hAnsi="Times New Roman"/>
                <w:sz w:val="16"/>
                <w:szCs w:val="24"/>
              </w:rPr>
            </w:pPr>
            <w:r w:rsidRPr="00C26591">
              <w:rPr>
                <w:rFonts w:ascii="Times New Roman" w:hAnsi="Times New Roman"/>
                <w:sz w:val="16"/>
                <w:szCs w:val="24"/>
              </w:rPr>
              <w:t>65.038</w:t>
            </w:r>
          </w:p>
        </w:tc>
        <w:tc>
          <w:tcPr>
            <w:tcW w:w="0" w:type="auto"/>
            <w:shd w:val="clear" w:color="auto" w:fill="D9E2F3"/>
            <w:hideMark/>
          </w:tcPr>
          <w:p w:rsidR="004805E3" w:rsidRPr="00C26591" w:rsidRDefault="004805E3" w:rsidP="00C26591">
            <w:pPr>
              <w:spacing w:after="0" w:line="240" w:lineRule="atLeast"/>
              <w:rPr>
                <w:rFonts w:ascii="Times New Roman" w:hAnsi="Times New Roman"/>
                <w:sz w:val="16"/>
                <w:szCs w:val="24"/>
              </w:rPr>
            </w:pPr>
            <w:r w:rsidRPr="00C26591">
              <w:rPr>
                <w:rFonts w:ascii="Times New Roman" w:hAnsi="Times New Roman"/>
                <w:sz w:val="16"/>
                <w:szCs w:val="24"/>
              </w:rPr>
              <w:t>66.060</w:t>
            </w:r>
          </w:p>
        </w:tc>
        <w:tc>
          <w:tcPr>
            <w:tcW w:w="0" w:type="auto"/>
            <w:shd w:val="clear" w:color="auto" w:fill="D9E2F3"/>
            <w:hideMark/>
          </w:tcPr>
          <w:p w:rsidR="004805E3" w:rsidRPr="00C26591" w:rsidRDefault="004805E3" w:rsidP="00C26591">
            <w:pPr>
              <w:spacing w:after="0" w:line="240" w:lineRule="atLeast"/>
              <w:rPr>
                <w:rFonts w:ascii="Times New Roman" w:hAnsi="Times New Roman"/>
                <w:sz w:val="16"/>
                <w:szCs w:val="24"/>
              </w:rPr>
            </w:pPr>
            <w:r w:rsidRPr="00C26591">
              <w:rPr>
                <w:rFonts w:ascii="Times New Roman" w:hAnsi="Times New Roman"/>
                <w:sz w:val="16"/>
                <w:szCs w:val="24"/>
              </w:rPr>
              <w:t>65.476</w:t>
            </w:r>
          </w:p>
        </w:tc>
      </w:tr>
    </w:tbl>
    <w:p w:rsidR="004805E3" w:rsidRPr="005D1072" w:rsidRDefault="004805E3" w:rsidP="004805E3">
      <w:pPr>
        <w:spacing w:after="0" w:line="240" w:lineRule="atLeast"/>
        <w:rPr>
          <w:rFonts w:ascii="Times New Roman" w:hAnsi="Times New Roman"/>
          <w:sz w:val="20"/>
          <w:szCs w:val="24"/>
        </w:rPr>
      </w:pPr>
      <w:r w:rsidRPr="005D1072">
        <w:rPr>
          <w:rFonts w:ascii="Times New Roman" w:hAnsi="Times New Roman"/>
          <w:sz w:val="20"/>
          <w:szCs w:val="24"/>
        </w:rPr>
        <w:t>Izvor: HZMO, HZZ, Područna služba Križevci</w:t>
      </w:r>
    </w:p>
    <w:p w:rsidR="004805E3" w:rsidRDefault="004805E3" w:rsidP="005A2B91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4805E3" w:rsidRDefault="004805E3" w:rsidP="005A2B91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B12A98" w:rsidRDefault="00B12A98" w:rsidP="005A2B91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302E86" w:rsidRDefault="00302E86" w:rsidP="00051F1A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Troškovi rada kod trgovačkih društava ukupno iznose 1,7 milijardi kuna, čine 15,6% ukupnih rashoda. Najviše prosječne mjesečne neto plaće imaju zaposleni kod velikih poduzetnika ( 7.532 kn mj./zaposlenik), potom kod malih poduzetnika (4.760 kn mj./zaposlenik,</w:t>
      </w:r>
      <w:r w:rsidR="00051F1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rast od 7,7%), srednje velikih poduzetnika (4.544 kn mj./zaposlenik,</w:t>
      </w:r>
      <w:r w:rsidR="00051F1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rast od 4%),</w:t>
      </w:r>
      <w:r w:rsidR="00051F1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 najniže prosječne neto plaće su kod mikro poduzetnika (3.403 kn.</w:t>
      </w:r>
      <w:r w:rsidR="00051F1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mj./zaposlenik,</w:t>
      </w:r>
      <w:r w:rsidR="00051F1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rast od 4%).</w:t>
      </w:r>
    </w:p>
    <w:p w:rsidR="005D1072" w:rsidRDefault="005D1072" w:rsidP="00051F1A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</w:p>
    <w:p w:rsidR="00302E86" w:rsidRDefault="00302E86" w:rsidP="00051F1A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Ukupna prosječna mjesečna plaća kod trgovačkih društava na prostoru Županije iznosi 5.346 kn/zaposlenik,</w:t>
      </w:r>
      <w:r w:rsidR="00051F1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(niža za 4,3%, nacionalni prosjek neto plaća zaposlenih kod poduzetnika iznosi 5.584 kn).</w:t>
      </w:r>
      <w:r w:rsidR="00051F1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 odnosu na nacionalni prosjek kod svih  pravnih osoba (6.242 kn/zaposlenik,</w:t>
      </w:r>
      <w:r w:rsidR="00051F1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medijalna neto prosječna plaća iznosila je 5.392 kn) niža je za 14,4%.</w:t>
      </w:r>
    </w:p>
    <w:p w:rsidR="00B12A98" w:rsidRDefault="00B12A98" w:rsidP="00051F1A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</w:p>
    <w:p w:rsidR="007A5331" w:rsidRDefault="007A5331" w:rsidP="005A2B91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7A5331" w:rsidRDefault="007A5331" w:rsidP="005A2B91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4805E3" w:rsidRDefault="004805E3" w:rsidP="004805E3">
      <w:pPr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Graf 9. Kretanje nezaposlenih (prosjek) u KKŽ od 1982. – 2018. godine</w:t>
      </w:r>
    </w:p>
    <w:p w:rsidR="004805E3" w:rsidRDefault="004805E3" w:rsidP="004805E3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4805E3" w:rsidRDefault="004805E3" w:rsidP="004805E3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4805E3" w:rsidRDefault="008D3679" w:rsidP="004805E3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052DFA">
        <w:rPr>
          <w:noProof/>
          <w:lang w:eastAsia="hr-HR"/>
        </w:rPr>
        <w:drawing>
          <wp:inline distT="0" distB="0" distL="0" distR="0">
            <wp:extent cx="5667375" cy="2541270"/>
            <wp:effectExtent l="0" t="0" r="0" b="0"/>
            <wp:docPr id="9" name="Grafikon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4805E3" w:rsidRDefault="004805E3" w:rsidP="004805E3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B12A98">
        <w:rPr>
          <w:rFonts w:ascii="Times New Roman" w:hAnsi="Times New Roman"/>
          <w:sz w:val="24"/>
          <w:szCs w:val="24"/>
        </w:rPr>
        <w:t>Izvor podataka: HZZ, Mjesečni statistički bilten 1/2019</w:t>
      </w:r>
    </w:p>
    <w:p w:rsidR="004805E3" w:rsidRDefault="004805E3" w:rsidP="005A2B91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4805E3" w:rsidRDefault="004805E3" w:rsidP="005A2B91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4805E3" w:rsidRDefault="004805E3" w:rsidP="005A2B91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7A5331" w:rsidRDefault="007A5331" w:rsidP="005A2B91">
      <w:pPr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Tablica 1</w:t>
      </w:r>
      <w:r w:rsidR="002B4075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. Struktura aktivnog stanovništva</w:t>
      </w:r>
    </w:p>
    <w:p w:rsidR="007A5331" w:rsidRDefault="007A5331" w:rsidP="005A2B91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</w:tblBorders>
        <w:tblLook w:val="04A0" w:firstRow="1" w:lastRow="0" w:firstColumn="1" w:lastColumn="0" w:noHBand="0" w:noVBand="1"/>
      </w:tblPr>
      <w:tblGrid>
        <w:gridCol w:w="1879"/>
        <w:gridCol w:w="653"/>
        <w:gridCol w:w="653"/>
        <w:gridCol w:w="653"/>
        <w:gridCol w:w="653"/>
        <w:gridCol w:w="653"/>
        <w:gridCol w:w="653"/>
        <w:gridCol w:w="653"/>
        <w:gridCol w:w="653"/>
        <w:gridCol w:w="653"/>
        <w:gridCol w:w="653"/>
        <w:gridCol w:w="653"/>
      </w:tblGrid>
      <w:tr w:rsidR="007A5331" w:rsidRPr="009F4E9D" w:rsidTr="00C26591">
        <w:trPr>
          <w:trHeight w:val="300"/>
        </w:trPr>
        <w:tc>
          <w:tcPr>
            <w:tcW w:w="1879" w:type="dxa"/>
            <w:vMerge w:val="restart"/>
            <w:tcBorders>
              <w:top w:val="single" w:sz="4" w:space="0" w:color="4472C4"/>
              <w:left w:val="single" w:sz="4" w:space="0" w:color="4472C4"/>
              <w:bottom w:val="single" w:sz="4" w:space="0" w:color="4472C4"/>
            </w:tcBorders>
            <w:shd w:val="clear" w:color="auto" w:fill="4472C4"/>
            <w:hideMark/>
          </w:tcPr>
          <w:p w:rsidR="007A5331" w:rsidRPr="00C26591" w:rsidRDefault="007A5331" w:rsidP="00C26591">
            <w:pPr>
              <w:spacing w:after="0" w:line="240" w:lineRule="atLeast"/>
              <w:rPr>
                <w:rFonts w:ascii="Times New Roman" w:hAnsi="Times New Roman"/>
                <w:b/>
                <w:bCs/>
                <w:color w:val="FFFFFF"/>
                <w:sz w:val="14"/>
                <w:szCs w:val="24"/>
              </w:rPr>
            </w:pPr>
            <w:r w:rsidRPr="00C26591">
              <w:rPr>
                <w:rFonts w:ascii="Times New Roman" w:hAnsi="Times New Roman"/>
                <w:b/>
                <w:bCs/>
                <w:color w:val="FFFFFF"/>
                <w:sz w:val="14"/>
                <w:szCs w:val="24"/>
              </w:rPr>
              <w:t> </w:t>
            </w:r>
          </w:p>
        </w:tc>
        <w:tc>
          <w:tcPr>
            <w:tcW w:w="653" w:type="dxa"/>
            <w:vMerge w:val="restart"/>
            <w:tcBorders>
              <w:top w:val="single" w:sz="4" w:space="0" w:color="4472C4"/>
              <w:bottom w:val="single" w:sz="4" w:space="0" w:color="4472C4"/>
            </w:tcBorders>
            <w:shd w:val="clear" w:color="auto" w:fill="4472C4"/>
            <w:textDirection w:val="btLr"/>
            <w:hideMark/>
          </w:tcPr>
          <w:p w:rsidR="007A5331" w:rsidRPr="00C26591" w:rsidRDefault="007A5331" w:rsidP="00C26591">
            <w:pPr>
              <w:spacing w:after="0" w:line="240" w:lineRule="atLeast"/>
              <w:rPr>
                <w:rFonts w:ascii="Times New Roman" w:hAnsi="Times New Roman"/>
                <w:b/>
                <w:bCs/>
                <w:color w:val="FFFFFF"/>
                <w:sz w:val="14"/>
                <w:szCs w:val="24"/>
              </w:rPr>
            </w:pPr>
            <w:r w:rsidRPr="00C26591">
              <w:rPr>
                <w:rFonts w:ascii="Times New Roman" w:hAnsi="Times New Roman"/>
                <w:b/>
                <w:bCs/>
                <w:color w:val="FFFFFF"/>
                <w:sz w:val="14"/>
                <w:szCs w:val="24"/>
              </w:rPr>
              <w:t>31.12.  2008.</w:t>
            </w:r>
          </w:p>
        </w:tc>
        <w:tc>
          <w:tcPr>
            <w:tcW w:w="653" w:type="dxa"/>
            <w:vMerge w:val="restart"/>
            <w:tcBorders>
              <w:top w:val="single" w:sz="4" w:space="0" w:color="4472C4"/>
              <w:bottom w:val="single" w:sz="4" w:space="0" w:color="4472C4"/>
            </w:tcBorders>
            <w:shd w:val="clear" w:color="auto" w:fill="4472C4"/>
            <w:textDirection w:val="btLr"/>
            <w:hideMark/>
          </w:tcPr>
          <w:p w:rsidR="007A5331" w:rsidRPr="00C26591" w:rsidRDefault="007A5331" w:rsidP="00C26591">
            <w:pPr>
              <w:spacing w:after="0" w:line="240" w:lineRule="atLeast"/>
              <w:rPr>
                <w:rFonts w:ascii="Times New Roman" w:hAnsi="Times New Roman"/>
                <w:b/>
                <w:bCs/>
                <w:color w:val="FFFFFF"/>
                <w:sz w:val="14"/>
                <w:szCs w:val="24"/>
              </w:rPr>
            </w:pPr>
            <w:r w:rsidRPr="00C26591">
              <w:rPr>
                <w:rFonts w:ascii="Times New Roman" w:hAnsi="Times New Roman"/>
                <w:b/>
                <w:bCs/>
                <w:color w:val="FFFFFF"/>
                <w:sz w:val="14"/>
                <w:szCs w:val="24"/>
              </w:rPr>
              <w:t>31.12.  2009.</w:t>
            </w:r>
          </w:p>
        </w:tc>
        <w:tc>
          <w:tcPr>
            <w:tcW w:w="653" w:type="dxa"/>
            <w:vMerge w:val="restart"/>
            <w:tcBorders>
              <w:top w:val="single" w:sz="4" w:space="0" w:color="4472C4"/>
              <w:bottom w:val="single" w:sz="4" w:space="0" w:color="4472C4"/>
            </w:tcBorders>
            <w:shd w:val="clear" w:color="auto" w:fill="4472C4"/>
            <w:textDirection w:val="btLr"/>
            <w:hideMark/>
          </w:tcPr>
          <w:p w:rsidR="007A5331" w:rsidRPr="00C26591" w:rsidRDefault="007A5331" w:rsidP="00C26591">
            <w:pPr>
              <w:spacing w:after="0" w:line="240" w:lineRule="atLeast"/>
              <w:rPr>
                <w:rFonts w:ascii="Times New Roman" w:hAnsi="Times New Roman"/>
                <w:b/>
                <w:bCs/>
                <w:color w:val="FFFFFF"/>
                <w:sz w:val="14"/>
                <w:szCs w:val="24"/>
              </w:rPr>
            </w:pPr>
            <w:r w:rsidRPr="00C26591">
              <w:rPr>
                <w:rFonts w:ascii="Times New Roman" w:hAnsi="Times New Roman"/>
                <w:b/>
                <w:bCs/>
                <w:color w:val="FFFFFF"/>
                <w:sz w:val="14"/>
                <w:szCs w:val="24"/>
              </w:rPr>
              <w:t>31.12.  2010.</w:t>
            </w:r>
          </w:p>
        </w:tc>
        <w:tc>
          <w:tcPr>
            <w:tcW w:w="653" w:type="dxa"/>
            <w:vMerge w:val="restart"/>
            <w:tcBorders>
              <w:top w:val="single" w:sz="4" w:space="0" w:color="4472C4"/>
              <w:bottom w:val="single" w:sz="4" w:space="0" w:color="4472C4"/>
            </w:tcBorders>
            <w:shd w:val="clear" w:color="auto" w:fill="4472C4"/>
            <w:textDirection w:val="btLr"/>
            <w:hideMark/>
          </w:tcPr>
          <w:p w:rsidR="007A5331" w:rsidRPr="00C26591" w:rsidRDefault="007A5331" w:rsidP="00C26591">
            <w:pPr>
              <w:spacing w:after="0" w:line="240" w:lineRule="atLeast"/>
              <w:rPr>
                <w:rFonts w:ascii="Times New Roman" w:hAnsi="Times New Roman"/>
                <w:b/>
                <w:bCs/>
                <w:color w:val="FFFFFF"/>
                <w:sz w:val="14"/>
                <w:szCs w:val="24"/>
              </w:rPr>
            </w:pPr>
            <w:r w:rsidRPr="00C26591">
              <w:rPr>
                <w:rFonts w:ascii="Times New Roman" w:hAnsi="Times New Roman"/>
                <w:b/>
                <w:bCs/>
                <w:color w:val="FFFFFF"/>
                <w:sz w:val="14"/>
                <w:szCs w:val="24"/>
              </w:rPr>
              <w:t>31.12.  2011.</w:t>
            </w:r>
          </w:p>
        </w:tc>
        <w:tc>
          <w:tcPr>
            <w:tcW w:w="653" w:type="dxa"/>
            <w:vMerge w:val="restart"/>
            <w:tcBorders>
              <w:top w:val="single" w:sz="4" w:space="0" w:color="4472C4"/>
              <w:bottom w:val="single" w:sz="4" w:space="0" w:color="4472C4"/>
            </w:tcBorders>
            <w:shd w:val="clear" w:color="auto" w:fill="4472C4"/>
            <w:textDirection w:val="btLr"/>
            <w:hideMark/>
          </w:tcPr>
          <w:p w:rsidR="007A5331" w:rsidRPr="00C26591" w:rsidRDefault="007A5331" w:rsidP="00C26591">
            <w:pPr>
              <w:spacing w:after="0" w:line="240" w:lineRule="atLeast"/>
              <w:rPr>
                <w:rFonts w:ascii="Times New Roman" w:hAnsi="Times New Roman"/>
                <w:b/>
                <w:bCs/>
                <w:color w:val="FFFFFF"/>
                <w:sz w:val="14"/>
                <w:szCs w:val="24"/>
              </w:rPr>
            </w:pPr>
            <w:r w:rsidRPr="00C26591">
              <w:rPr>
                <w:rFonts w:ascii="Times New Roman" w:hAnsi="Times New Roman"/>
                <w:b/>
                <w:bCs/>
                <w:color w:val="FFFFFF"/>
                <w:sz w:val="14"/>
                <w:szCs w:val="24"/>
              </w:rPr>
              <w:t>31.12.  2012.</w:t>
            </w:r>
          </w:p>
        </w:tc>
        <w:tc>
          <w:tcPr>
            <w:tcW w:w="653" w:type="dxa"/>
            <w:vMerge w:val="restart"/>
            <w:tcBorders>
              <w:top w:val="single" w:sz="4" w:space="0" w:color="4472C4"/>
              <w:bottom w:val="single" w:sz="4" w:space="0" w:color="4472C4"/>
            </w:tcBorders>
            <w:shd w:val="clear" w:color="auto" w:fill="4472C4"/>
            <w:textDirection w:val="btLr"/>
            <w:hideMark/>
          </w:tcPr>
          <w:p w:rsidR="007A5331" w:rsidRPr="00C26591" w:rsidRDefault="007A5331" w:rsidP="00C26591">
            <w:pPr>
              <w:spacing w:after="0" w:line="240" w:lineRule="atLeast"/>
              <w:rPr>
                <w:rFonts w:ascii="Times New Roman" w:hAnsi="Times New Roman"/>
                <w:b/>
                <w:bCs/>
                <w:color w:val="FFFFFF"/>
                <w:sz w:val="14"/>
                <w:szCs w:val="24"/>
              </w:rPr>
            </w:pPr>
            <w:r w:rsidRPr="00C26591">
              <w:rPr>
                <w:rFonts w:ascii="Times New Roman" w:hAnsi="Times New Roman"/>
                <w:b/>
                <w:bCs/>
                <w:color w:val="FFFFFF"/>
                <w:sz w:val="14"/>
                <w:szCs w:val="24"/>
              </w:rPr>
              <w:t>31.12.  2013.</w:t>
            </w:r>
          </w:p>
        </w:tc>
        <w:tc>
          <w:tcPr>
            <w:tcW w:w="653" w:type="dxa"/>
            <w:vMerge w:val="restart"/>
            <w:tcBorders>
              <w:top w:val="single" w:sz="4" w:space="0" w:color="4472C4"/>
              <w:bottom w:val="single" w:sz="4" w:space="0" w:color="4472C4"/>
            </w:tcBorders>
            <w:shd w:val="clear" w:color="auto" w:fill="4472C4"/>
            <w:textDirection w:val="btLr"/>
            <w:hideMark/>
          </w:tcPr>
          <w:p w:rsidR="007A5331" w:rsidRPr="00C26591" w:rsidRDefault="007A5331" w:rsidP="00C26591">
            <w:pPr>
              <w:spacing w:after="0" w:line="240" w:lineRule="atLeast"/>
              <w:rPr>
                <w:rFonts w:ascii="Times New Roman" w:hAnsi="Times New Roman"/>
                <w:b/>
                <w:bCs/>
                <w:color w:val="FFFFFF"/>
                <w:sz w:val="14"/>
                <w:szCs w:val="24"/>
              </w:rPr>
            </w:pPr>
            <w:r w:rsidRPr="00C26591">
              <w:rPr>
                <w:rFonts w:ascii="Times New Roman" w:hAnsi="Times New Roman"/>
                <w:b/>
                <w:bCs/>
                <w:color w:val="FFFFFF"/>
                <w:sz w:val="14"/>
                <w:szCs w:val="24"/>
              </w:rPr>
              <w:t>31.12.  2014.</w:t>
            </w:r>
          </w:p>
        </w:tc>
        <w:tc>
          <w:tcPr>
            <w:tcW w:w="653" w:type="dxa"/>
            <w:vMerge w:val="restart"/>
            <w:tcBorders>
              <w:top w:val="single" w:sz="4" w:space="0" w:color="4472C4"/>
              <w:bottom w:val="single" w:sz="4" w:space="0" w:color="4472C4"/>
            </w:tcBorders>
            <w:shd w:val="clear" w:color="auto" w:fill="4472C4"/>
            <w:textDirection w:val="btLr"/>
            <w:hideMark/>
          </w:tcPr>
          <w:p w:rsidR="007A5331" w:rsidRPr="00C26591" w:rsidRDefault="007A5331" w:rsidP="00C26591">
            <w:pPr>
              <w:spacing w:after="0" w:line="240" w:lineRule="atLeast"/>
              <w:rPr>
                <w:rFonts w:ascii="Times New Roman" w:hAnsi="Times New Roman"/>
                <w:b/>
                <w:bCs/>
                <w:color w:val="FFFFFF"/>
                <w:sz w:val="14"/>
                <w:szCs w:val="24"/>
              </w:rPr>
            </w:pPr>
            <w:r w:rsidRPr="00C26591">
              <w:rPr>
                <w:rFonts w:ascii="Times New Roman" w:hAnsi="Times New Roman"/>
                <w:b/>
                <w:bCs/>
                <w:color w:val="FFFFFF"/>
                <w:sz w:val="14"/>
                <w:szCs w:val="24"/>
              </w:rPr>
              <w:t>31.12.  2015.</w:t>
            </w:r>
          </w:p>
        </w:tc>
        <w:tc>
          <w:tcPr>
            <w:tcW w:w="653" w:type="dxa"/>
            <w:vMerge w:val="restart"/>
            <w:tcBorders>
              <w:top w:val="single" w:sz="4" w:space="0" w:color="4472C4"/>
              <w:bottom w:val="single" w:sz="4" w:space="0" w:color="4472C4"/>
            </w:tcBorders>
            <w:shd w:val="clear" w:color="auto" w:fill="4472C4"/>
            <w:textDirection w:val="btLr"/>
            <w:hideMark/>
          </w:tcPr>
          <w:p w:rsidR="007A5331" w:rsidRPr="00C26591" w:rsidRDefault="007A5331" w:rsidP="00C26591">
            <w:pPr>
              <w:spacing w:after="0" w:line="240" w:lineRule="atLeast"/>
              <w:rPr>
                <w:rFonts w:ascii="Times New Roman" w:hAnsi="Times New Roman"/>
                <w:b/>
                <w:bCs/>
                <w:color w:val="FFFFFF"/>
                <w:sz w:val="14"/>
                <w:szCs w:val="24"/>
              </w:rPr>
            </w:pPr>
            <w:r w:rsidRPr="00C26591">
              <w:rPr>
                <w:rFonts w:ascii="Times New Roman" w:hAnsi="Times New Roman"/>
                <w:b/>
                <w:bCs/>
                <w:color w:val="FFFFFF"/>
                <w:sz w:val="14"/>
                <w:szCs w:val="24"/>
              </w:rPr>
              <w:t>31.12. 2016.</w:t>
            </w:r>
          </w:p>
        </w:tc>
        <w:tc>
          <w:tcPr>
            <w:tcW w:w="653" w:type="dxa"/>
            <w:vMerge w:val="restart"/>
            <w:tcBorders>
              <w:top w:val="single" w:sz="4" w:space="0" w:color="4472C4"/>
              <w:bottom w:val="single" w:sz="4" w:space="0" w:color="4472C4"/>
            </w:tcBorders>
            <w:shd w:val="clear" w:color="auto" w:fill="4472C4"/>
            <w:textDirection w:val="btLr"/>
            <w:hideMark/>
          </w:tcPr>
          <w:p w:rsidR="007A5331" w:rsidRPr="00C26591" w:rsidRDefault="007A5331" w:rsidP="00C26591">
            <w:pPr>
              <w:spacing w:after="0" w:line="240" w:lineRule="atLeast"/>
              <w:rPr>
                <w:rFonts w:ascii="Times New Roman" w:hAnsi="Times New Roman"/>
                <w:b/>
                <w:bCs/>
                <w:color w:val="FFFFFF"/>
                <w:sz w:val="14"/>
                <w:szCs w:val="24"/>
              </w:rPr>
            </w:pPr>
            <w:r w:rsidRPr="00C26591">
              <w:rPr>
                <w:rFonts w:ascii="Times New Roman" w:hAnsi="Times New Roman"/>
                <w:b/>
                <w:bCs/>
                <w:color w:val="FFFFFF"/>
                <w:sz w:val="14"/>
                <w:szCs w:val="24"/>
              </w:rPr>
              <w:t>31.12.2017.</w:t>
            </w:r>
          </w:p>
        </w:tc>
        <w:tc>
          <w:tcPr>
            <w:tcW w:w="653" w:type="dxa"/>
            <w:vMerge w:val="restart"/>
            <w:tcBorders>
              <w:top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4472C4"/>
            <w:textDirection w:val="btLr"/>
            <w:hideMark/>
          </w:tcPr>
          <w:p w:rsidR="007A5331" w:rsidRPr="00C26591" w:rsidRDefault="007A5331" w:rsidP="00C26591">
            <w:pPr>
              <w:spacing w:after="0" w:line="240" w:lineRule="atLeast"/>
              <w:rPr>
                <w:rFonts w:ascii="Times New Roman" w:hAnsi="Times New Roman"/>
                <w:b/>
                <w:bCs/>
                <w:color w:val="FFFFFF"/>
                <w:sz w:val="14"/>
                <w:szCs w:val="24"/>
              </w:rPr>
            </w:pPr>
            <w:r w:rsidRPr="00C26591">
              <w:rPr>
                <w:rFonts w:ascii="Times New Roman" w:hAnsi="Times New Roman"/>
                <w:b/>
                <w:bCs/>
                <w:color w:val="FFFFFF"/>
                <w:sz w:val="14"/>
                <w:szCs w:val="24"/>
              </w:rPr>
              <w:t>31.12.2018.</w:t>
            </w:r>
          </w:p>
        </w:tc>
      </w:tr>
      <w:tr w:rsidR="007A5331" w:rsidRPr="009F4E9D" w:rsidTr="00C26591">
        <w:trPr>
          <w:trHeight w:val="458"/>
        </w:trPr>
        <w:tc>
          <w:tcPr>
            <w:tcW w:w="1879" w:type="dxa"/>
            <w:vMerge/>
            <w:shd w:val="clear" w:color="auto" w:fill="D9E2F3"/>
            <w:hideMark/>
          </w:tcPr>
          <w:p w:rsidR="007A5331" w:rsidRPr="00C26591" w:rsidRDefault="007A5331" w:rsidP="00C26591">
            <w:pPr>
              <w:spacing w:after="0" w:line="240" w:lineRule="atLeast"/>
              <w:rPr>
                <w:rFonts w:ascii="Times New Roman" w:hAnsi="Times New Roman"/>
                <w:b/>
                <w:bCs/>
                <w:sz w:val="14"/>
                <w:szCs w:val="24"/>
              </w:rPr>
            </w:pPr>
          </w:p>
        </w:tc>
        <w:tc>
          <w:tcPr>
            <w:tcW w:w="653" w:type="dxa"/>
            <w:vMerge/>
            <w:shd w:val="clear" w:color="auto" w:fill="D9E2F3"/>
            <w:hideMark/>
          </w:tcPr>
          <w:p w:rsidR="007A5331" w:rsidRPr="00C26591" w:rsidRDefault="007A5331" w:rsidP="00C26591">
            <w:pPr>
              <w:spacing w:after="0" w:line="240" w:lineRule="atLeast"/>
              <w:rPr>
                <w:rFonts w:ascii="Times New Roman" w:hAnsi="Times New Roman"/>
                <w:b/>
                <w:bCs/>
                <w:sz w:val="14"/>
                <w:szCs w:val="24"/>
              </w:rPr>
            </w:pPr>
          </w:p>
        </w:tc>
        <w:tc>
          <w:tcPr>
            <w:tcW w:w="653" w:type="dxa"/>
            <w:vMerge/>
            <w:shd w:val="clear" w:color="auto" w:fill="D9E2F3"/>
            <w:hideMark/>
          </w:tcPr>
          <w:p w:rsidR="007A5331" w:rsidRPr="00C26591" w:rsidRDefault="007A5331" w:rsidP="00C26591">
            <w:pPr>
              <w:spacing w:after="0" w:line="240" w:lineRule="atLeast"/>
              <w:rPr>
                <w:rFonts w:ascii="Times New Roman" w:hAnsi="Times New Roman"/>
                <w:b/>
                <w:bCs/>
                <w:sz w:val="14"/>
                <w:szCs w:val="24"/>
              </w:rPr>
            </w:pPr>
          </w:p>
        </w:tc>
        <w:tc>
          <w:tcPr>
            <w:tcW w:w="653" w:type="dxa"/>
            <w:vMerge/>
            <w:shd w:val="clear" w:color="auto" w:fill="D9E2F3"/>
            <w:hideMark/>
          </w:tcPr>
          <w:p w:rsidR="007A5331" w:rsidRPr="00C26591" w:rsidRDefault="007A5331" w:rsidP="00C26591">
            <w:pPr>
              <w:spacing w:after="0" w:line="240" w:lineRule="atLeast"/>
              <w:rPr>
                <w:rFonts w:ascii="Times New Roman" w:hAnsi="Times New Roman"/>
                <w:b/>
                <w:bCs/>
                <w:sz w:val="14"/>
                <w:szCs w:val="24"/>
              </w:rPr>
            </w:pPr>
          </w:p>
        </w:tc>
        <w:tc>
          <w:tcPr>
            <w:tcW w:w="653" w:type="dxa"/>
            <w:vMerge/>
            <w:shd w:val="clear" w:color="auto" w:fill="D9E2F3"/>
            <w:hideMark/>
          </w:tcPr>
          <w:p w:rsidR="007A5331" w:rsidRPr="00C26591" w:rsidRDefault="007A5331" w:rsidP="00C26591">
            <w:pPr>
              <w:spacing w:after="0" w:line="240" w:lineRule="atLeast"/>
              <w:rPr>
                <w:rFonts w:ascii="Times New Roman" w:hAnsi="Times New Roman"/>
                <w:b/>
                <w:bCs/>
                <w:sz w:val="14"/>
                <w:szCs w:val="24"/>
              </w:rPr>
            </w:pPr>
          </w:p>
        </w:tc>
        <w:tc>
          <w:tcPr>
            <w:tcW w:w="653" w:type="dxa"/>
            <w:vMerge/>
            <w:shd w:val="clear" w:color="auto" w:fill="D9E2F3"/>
            <w:hideMark/>
          </w:tcPr>
          <w:p w:rsidR="007A5331" w:rsidRPr="00C26591" w:rsidRDefault="007A5331" w:rsidP="00C26591">
            <w:pPr>
              <w:spacing w:after="0" w:line="240" w:lineRule="atLeast"/>
              <w:rPr>
                <w:rFonts w:ascii="Times New Roman" w:hAnsi="Times New Roman"/>
                <w:b/>
                <w:bCs/>
                <w:sz w:val="14"/>
                <w:szCs w:val="24"/>
              </w:rPr>
            </w:pPr>
          </w:p>
        </w:tc>
        <w:tc>
          <w:tcPr>
            <w:tcW w:w="653" w:type="dxa"/>
            <w:vMerge/>
            <w:shd w:val="clear" w:color="auto" w:fill="D9E2F3"/>
            <w:hideMark/>
          </w:tcPr>
          <w:p w:rsidR="007A5331" w:rsidRPr="00C26591" w:rsidRDefault="007A5331" w:rsidP="00C26591">
            <w:pPr>
              <w:spacing w:after="0" w:line="240" w:lineRule="atLeast"/>
              <w:rPr>
                <w:rFonts w:ascii="Times New Roman" w:hAnsi="Times New Roman"/>
                <w:b/>
                <w:bCs/>
                <w:sz w:val="14"/>
                <w:szCs w:val="24"/>
              </w:rPr>
            </w:pPr>
          </w:p>
        </w:tc>
        <w:tc>
          <w:tcPr>
            <w:tcW w:w="653" w:type="dxa"/>
            <w:vMerge/>
            <w:shd w:val="clear" w:color="auto" w:fill="D9E2F3"/>
            <w:hideMark/>
          </w:tcPr>
          <w:p w:rsidR="007A5331" w:rsidRPr="00C26591" w:rsidRDefault="007A5331" w:rsidP="00C26591">
            <w:pPr>
              <w:spacing w:after="0" w:line="240" w:lineRule="atLeast"/>
              <w:rPr>
                <w:rFonts w:ascii="Times New Roman" w:hAnsi="Times New Roman"/>
                <w:b/>
                <w:bCs/>
                <w:sz w:val="14"/>
                <w:szCs w:val="24"/>
              </w:rPr>
            </w:pPr>
          </w:p>
        </w:tc>
        <w:tc>
          <w:tcPr>
            <w:tcW w:w="653" w:type="dxa"/>
            <w:vMerge/>
            <w:shd w:val="clear" w:color="auto" w:fill="D9E2F3"/>
            <w:hideMark/>
          </w:tcPr>
          <w:p w:rsidR="007A5331" w:rsidRPr="00C26591" w:rsidRDefault="007A5331" w:rsidP="00C26591">
            <w:pPr>
              <w:spacing w:after="0" w:line="240" w:lineRule="atLeast"/>
              <w:rPr>
                <w:rFonts w:ascii="Times New Roman" w:hAnsi="Times New Roman"/>
                <w:b/>
                <w:bCs/>
                <w:sz w:val="14"/>
                <w:szCs w:val="24"/>
              </w:rPr>
            </w:pPr>
          </w:p>
        </w:tc>
        <w:tc>
          <w:tcPr>
            <w:tcW w:w="653" w:type="dxa"/>
            <w:vMerge/>
            <w:shd w:val="clear" w:color="auto" w:fill="D9E2F3"/>
            <w:hideMark/>
          </w:tcPr>
          <w:p w:rsidR="007A5331" w:rsidRPr="00C26591" w:rsidRDefault="007A5331" w:rsidP="00C26591">
            <w:pPr>
              <w:spacing w:after="0" w:line="240" w:lineRule="atLeast"/>
              <w:rPr>
                <w:rFonts w:ascii="Times New Roman" w:hAnsi="Times New Roman"/>
                <w:b/>
                <w:bCs/>
                <w:sz w:val="14"/>
                <w:szCs w:val="24"/>
              </w:rPr>
            </w:pPr>
          </w:p>
        </w:tc>
        <w:tc>
          <w:tcPr>
            <w:tcW w:w="653" w:type="dxa"/>
            <w:vMerge/>
            <w:shd w:val="clear" w:color="auto" w:fill="D9E2F3"/>
            <w:hideMark/>
          </w:tcPr>
          <w:p w:rsidR="007A5331" w:rsidRPr="00C26591" w:rsidRDefault="007A5331" w:rsidP="00C26591">
            <w:pPr>
              <w:spacing w:after="0" w:line="240" w:lineRule="atLeast"/>
              <w:rPr>
                <w:rFonts w:ascii="Times New Roman" w:hAnsi="Times New Roman"/>
                <w:b/>
                <w:bCs/>
                <w:sz w:val="14"/>
                <w:szCs w:val="24"/>
              </w:rPr>
            </w:pPr>
          </w:p>
        </w:tc>
        <w:tc>
          <w:tcPr>
            <w:tcW w:w="653" w:type="dxa"/>
            <w:vMerge/>
            <w:shd w:val="clear" w:color="auto" w:fill="D9E2F3"/>
            <w:hideMark/>
          </w:tcPr>
          <w:p w:rsidR="007A5331" w:rsidRPr="00C26591" w:rsidRDefault="007A5331" w:rsidP="00C26591">
            <w:pPr>
              <w:spacing w:after="0" w:line="240" w:lineRule="atLeast"/>
              <w:rPr>
                <w:rFonts w:ascii="Times New Roman" w:hAnsi="Times New Roman"/>
                <w:b/>
                <w:bCs/>
                <w:sz w:val="14"/>
                <w:szCs w:val="24"/>
              </w:rPr>
            </w:pPr>
          </w:p>
        </w:tc>
      </w:tr>
      <w:tr w:rsidR="007A5331" w:rsidRPr="009F4E9D" w:rsidTr="00C26591">
        <w:trPr>
          <w:trHeight w:val="300"/>
        </w:trPr>
        <w:tc>
          <w:tcPr>
            <w:tcW w:w="1879" w:type="dxa"/>
            <w:shd w:val="clear" w:color="auto" w:fill="auto"/>
            <w:hideMark/>
          </w:tcPr>
          <w:p w:rsidR="007A5331" w:rsidRPr="00C26591" w:rsidRDefault="007A5331" w:rsidP="00C26591">
            <w:pPr>
              <w:spacing w:after="0" w:line="240" w:lineRule="atLeast"/>
              <w:rPr>
                <w:rFonts w:ascii="Times New Roman" w:hAnsi="Times New Roman"/>
                <w:b/>
                <w:bCs/>
                <w:sz w:val="14"/>
                <w:szCs w:val="24"/>
              </w:rPr>
            </w:pPr>
            <w:r w:rsidRPr="00C26591">
              <w:rPr>
                <w:rFonts w:ascii="Times New Roman" w:hAnsi="Times New Roman"/>
                <w:b/>
                <w:bCs/>
                <w:sz w:val="14"/>
                <w:szCs w:val="24"/>
              </w:rPr>
              <w:t xml:space="preserve">Radnici kod pravnih osoba </w:t>
            </w:r>
          </w:p>
        </w:tc>
        <w:tc>
          <w:tcPr>
            <w:tcW w:w="653" w:type="dxa"/>
            <w:shd w:val="clear" w:color="auto" w:fill="auto"/>
            <w:hideMark/>
          </w:tcPr>
          <w:p w:rsidR="007A5331" w:rsidRPr="00C26591" w:rsidRDefault="007A5331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14"/>
                <w:szCs w:val="24"/>
              </w:rPr>
            </w:pPr>
            <w:r w:rsidRPr="00C26591">
              <w:rPr>
                <w:rFonts w:ascii="Times New Roman" w:hAnsi="Times New Roman"/>
                <w:sz w:val="14"/>
                <w:szCs w:val="24"/>
              </w:rPr>
              <w:t>30493</w:t>
            </w:r>
          </w:p>
        </w:tc>
        <w:tc>
          <w:tcPr>
            <w:tcW w:w="653" w:type="dxa"/>
            <w:shd w:val="clear" w:color="auto" w:fill="auto"/>
            <w:hideMark/>
          </w:tcPr>
          <w:p w:rsidR="007A5331" w:rsidRPr="00C26591" w:rsidRDefault="007A5331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14"/>
                <w:szCs w:val="24"/>
              </w:rPr>
            </w:pPr>
            <w:r w:rsidRPr="00C26591">
              <w:rPr>
                <w:rFonts w:ascii="Times New Roman" w:hAnsi="Times New Roman"/>
                <w:sz w:val="14"/>
                <w:szCs w:val="24"/>
              </w:rPr>
              <w:t>28668</w:t>
            </w:r>
          </w:p>
        </w:tc>
        <w:tc>
          <w:tcPr>
            <w:tcW w:w="653" w:type="dxa"/>
            <w:shd w:val="clear" w:color="auto" w:fill="auto"/>
            <w:hideMark/>
          </w:tcPr>
          <w:p w:rsidR="007A5331" w:rsidRPr="00C26591" w:rsidRDefault="007A5331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14"/>
                <w:szCs w:val="24"/>
              </w:rPr>
            </w:pPr>
            <w:r w:rsidRPr="00C26591">
              <w:rPr>
                <w:rFonts w:ascii="Times New Roman" w:hAnsi="Times New Roman"/>
                <w:sz w:val="14"/>
                <w:szCs w:val="24"/>
              </w:rPr>
              <w:t>27918</w:t>
            </w:r>
          </w:p>
        </w:tc>
        <w:tc>
          <w:tcPr>
            <w:tcW w:w="653" w:type="dxa"/>
            <w:shd w:val="clear" w:color="auto" w:fill="auto"/>
            <w:hideMark/>
          </w:tcPr>
          <w:p w:rsidR="007A5331" w:rsidRPr="00C26591" w:rsidRDefault="007A5331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14"/>
                <w:szCs w:val="24"/>
              </w:rPr>
            </w:pPr>
            <w:r w:rsidRPr="00C26591">
              <w:rPr>
                <w:rFonts w:ascii="Times New Roman" w:hAnsi="Times New Roman"/>
                <w:sz w:val="14"/>
                <w:szCs w:val="24"/>
              </w:rPr>
              <w:t>27487</w:t>
            </w:r>
          </w:p>
        </w:tc>
        <w:tc>
          <w:tcPr>
            <w:tcW w:w="653" w:type="dxa"/>
            <w:shd w:val="clear" w:color="auto" w:fill="auto"/>
            <w:hideMark/>
          </w:tcPr>
          <w:p w:rsidR="007A5331" w:rsidRPr="00C26591" w:rsidRDefault="007A5331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14"/>
                <w:szCs w:val="24"/>
              </w:rPr>
            </w:pPr>
            <w:r w:rsidRPr="00C26591">
              <w:rPr>
                <w:rFonts w:ascii="Times New Roman" w:hAnsi="Times New Roman"/>
                <w:sz w:val="14"/>
                <w:szCs w:val="24"/>
              </w:rPr>
              <w:t>26564</w:t>
            </w:r>
          </w:p>
        </w:tc>
        <w:tc>
          <w:tcPr>
            <w:tcW w:w="653" w:type="dxa"/>
            <w:shd w:val="clear" w:color="auto" w:fill="auto"/>
            <w:hideMark/>
          </w:tcPr>
          <w:p w:rsidR="007A5331" w:rsidRPr="00C26591" w:rsidRDefault="007A5331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14"/>
                <w:szCs w:val="24"/>
              </w:rPr>
            </w:pPr>
            <w:r w:rsidRPr="00C26591">
              <w:rPr>
                <w:rFonts w:ascii="Times New Roman" w:hAnsi="Times New Roman"/>
                <w:sz w:val="14"/>
                <w:szCs w:val="24"/>
              </w:rPr>
              <w:t>25801</w:t>
            </w:r>
          </w:p>
        </w:tc>
        <w:tc>
          <w:tcPr>
            <w:tcW w:w="653" w:type="dxa"/>
            <w:shd w:val="clear" w:color="auto" w:fill="auto"/>
            <w:hideMark/>
          </w:tcPr>
          <w:p w:rsidR="007A5331" w:rsidRPr="00C26591" w:rsidRDefault="007A5331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14"/>
                <w:szCs w:val="24"/>
              </w:rPr>
            </w:pPr>
            <w:r w:rsidRPr="00C26591">
              <w:rPr>
                <w:rFonts w:ascii="Times New Roman" w:hAnsi="Times New Roman"/>
                <w:sz w:val="14"/>
                <w:szCs w:val="24"/>
              </w:rPr>
              <w:t>25787</w:t>
            </w:r>
          </w:p>
        </w:tc>
        <w:tc>
          <w:tcPr>
            <w:tcW w:w="653" w:type="dxa"/>
            <w:shd w:val="clear" w:color="auto" w:fill="auto"/>
            <w:hideMark/>
          </w:tcPr>
          <w:p w:rsidR="007A5331" w:rsidRPr="00C26591" w:rsidRDefault="007A5331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14"/>
                <w:szCs w:val="24"/>
              </w:rPr>
            </w:pPr>
            <w:r w:rsidRPr="00C26591">
              <w:rPr>
                <w:rFonts w:ascii="Times New Roman" w:hAnsi="Times New Roman"/>
                <w:sz w:val="14"/>
                <w:szCs w:val="24"/>
              </w:rPr>
              <w:t>26235</w:t>
            </w:r>
          </w:p>
        </w:tc>
        <w:tc>
          <w:tcPr>
            <w:tcW w:w="653" w:type="dxa"/>
            <w:shd w:val="clear" w:color="auto" w:fill="auto"/>
            <w:hideMark/>
          </w:tcPr>
          <w:p w:rsidR="007A5331" w:rsidRPr="00C26591" w:rsidRDefault="007A5331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14"/>
                <w:szCs w:val="24"/>
              </w:rPr>
            </w:pPr>
            <w:r w:rsidRPr="00C26591">
              <w:rPr>
                <w:rFonts w:ascii="Times New Roman" w:hAnsi="Times New Roman"/>
                <w:sz w:val="14"/>
                <w:szCs w:val="24"/>
              </w:rPr>
              <w:t>26697</w:t>
            </w:r>
          </w:p>
        </w:tc>
        <w:tc>
          <w:tcPr>
            <w:tcW w:w="653" w:type="dxa"/>
            <w:shd w:val="clear" w:color="auto" w:fill="auto"/>
            <w:hideMark/>
          </w:tcPr>
          <w:p w:rsidR="007A5331" w:rsidRPr="00C26591" w:rsidRDefault="007A5331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14"/>
                <w:szCs w:val="24"/>
              </w:rPr>
            </w:pPr>
            <w:r w:rsidRPr="00C26591">
              <w:rPr>
                <w:rFonts w:ascii="Times New Roman" w:hAnsi="Times New Roman"/>
                <w:sz w:val="14"/>
                <w:szCs w:val="24"/>
              </w:rPr>
              <w:t>27218</w:t>
            </w:r>
          </w:p>
        </w:tc>
        <w:tc>
          <w:tcPr>
            <w:tcW w:w="653" w:type="dxa"/>
            <w:shd w:val="clear" w:color="auto" w:fill="auto"/>
            <w:hideMark/>
          </w:tcPr>
          <w:p w:rsidR="007A5331" w:rsidRPr="00C26591" w:rsidRDefault="007A5331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14"/>
                <w:szCs w:val="24"/>
              </w:rPr>
            </w:pPr>
            <w:r w:rsidRPr="00C26591">
              <w:rPr>
                <w:rFonts w:ascii="Times New Roman" w:hAnsi="Times New Roman"/>
                <w:sz w:val="14"/>
                <w:szCs w:val="24"/>
              </w:rPr>
              <w:t>27976</w:t>
            </w:r>
          </w:p>
        </w:tc>
      </w:tr>
      <w:tr w:rsidR="007A5331" w:rsidRPr="009F4E9D" w:rsidTr="00C26591">
        <w:trPr>
          <w:trHeight w:val="300"/>
        </w:trPr>
        <w:tc>
          <w:tcPr>
            <w:tcW w:w="1879" w:type="dxa"/>
            <w:shd w:val="clear" w:color="auto" w:fill="D9E2F3"/>
            <w:hideMark/>
          </w:tcPr>
          <w:p w:rsidR="007A5331" w:rsidRPr="00C26591" w:rsidRDefault="007A5331" w:rsidP="00C26591">
            <w:pPr>
              <w:spacing w:after="0" w:line="240" w:lineRule="atLeast"/>
              <w:rPr>
                <w:rFonts w:ascii="Times New Roman" w:hAnsi="Times New Roman"/>
                <w:b/>
                <w:bCs/>
                <w:sz w:val="14"/>
                <w:szCs w:val="24"/>
              </w:rPr>
            </w:pPr>
            <w:r w:rsidRPr="00C26591">
              <w:rPr>
                <w:rFonts w:ascii="Times New Roman" w:hAnsi="Times New Roman"/>
                <w:b/>
                <w:bCs/>
                <w:sz w:val="14"/>
                <w:szCs w:val="24"/>
              </w:rPr>
              <w:t xml:space="preserve">Radnici kod fizičkih osoba </w:t>
            </w:r>
          </w:p>
        </w:tc>
        <w:tc>
          <w:tcPr>
            <w:tcW w:w="653" w:type="dxa"/>
            <w:shd w:val="clear" w:color="auto" w:fill="D9E2F3"/>
            <w:hideMark/>
          </w:tcPr>
          <w:p w:rsidR="007A5331" w:rsidRPr="00C26591" w:rsidRDefault="007A5331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14"/>
                <w:szCs w:val="24"/>
              </w:rPr>
            </w:pPr>
            <w:r w:rsidRPr="00C26591">
              <w:rPr>
                <w:rFonts w:ascii="Times New Roman" w:hAnsi="Times New Roman"/>
                <w:sz w:val="14"/>
                <w:szCs w:val="24"/>
              </w:rPr>
              <w:t>3370</w:t>
            </w:r>
          </w:p>
        </w:tc>
        <w:tc>
          <w:tcPr>
            <w:tcW w:w="653" w:type="dxa"/>
            <w:shd w:val="clear" w:color="auto" w:fill="D9E2F3"/>
            <w:hideMark/>
          </w:tcPr>
          <w:p w:rsidR="007A5331" w:rsidRPr="00C26591" w:rsidRDefault="007A5331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14"/>
                <w:szCs w:val="24"/>
              </w:rPr>
            </w:pPr>
            <w:r w:rsidRPr="00C26591">
              <w:rPr>
                <w:rFonts w:ascii="Times New Roman" w:hAnsi="Times New Roman"/>
                <w:sz w:val="14"/>
                <w:szCs w:val="24"/>
              </w:rPr>
              <w:t>2969</w:t>
            </w:r>
          </w:p>
        </w:tc>
        <w:tc>
          <w:tcPr>
            <w:tcW w:w="653" w:type="dxa"/>
            <w:shd w:val="clear" w:color="auto" w:fill="D9E2F3"/>
            <w:hideMark/>
          </w:tcPr>
          <w:p w:rsidR="007A5331" w:rsidRPr="00C26591" w:rsidRDefault="007A5331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14"/>
                <w:szCs w:val="24"/>
              </w:rPr>
            </w:pPr>
            <w:r w:rsidRPr="00C26591">
              <w:rPr>
                <w:rFonts w:ascii="Times New Roman" w:hAnsi="Times New Roman"/>
                <w:sz w:val="14"/>
                <w:szCs w:val="24"/>
              </w:rPr>
              <w:t>2579</w:t>
            </w:r>
          </w:p>
        </w:tc>
        <w:tc>
          <w:tcPr>
            <w:tcW w:w="653" w:type="dxa"/>
            <w:shd w:val="clear" w:color="auto" w:fill="D9E2F3"/>
            <w:hideMark/>
          </w:tcPr>
          <w:p w:rsidR="007A5331" w:rsidRPr="00C26591" w:rsidRDefault="007A5331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14"/>
                <w:szCs w:val="24"/>
              </w:rPr>
            </w:pPr>
            <w:r w:rsidRPr="00C26591">
              <w:rPr>
                <w:rFonts w:ascii="Times New Roman" w:hAnsi="Times New Roman"/>
                <w:sz w:val="14"/>
                <w:szCs w:val="24"/>
              </w:rPr>
              <w:t>2442</w:t>
            </w:r>
          </w:p>
        </w:tc>
        <w:tc>
          <w:tcPr>
            <w:tcW w:w="653" w:type="dxa"/>
            <w:shd w:val="clear" w:color="auto" w:fill="D9E2F3"/>
            <w:hideMark/>
          </w:tcPr>
          <w:p w:rsidR="007A5331" w:rsidRPr="00C26591" w:rsidRDefault="007A5331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14"/>
                <w:szCs w:val="24"/>
              </w:rPr>
            </w:pPr>
            <w:r w:rsidRPr="00C26591">
              <w:rPr>
                <w:rFonts w:ascii="Times New Roman" w:hAnsi="Times New Roman"/>
                <w:sz w:val="14"/>
                <w:szCs w:val="24"/>
              </w:rPr>
              <w:t>2310</w:t>
            </w:r>
          </w:p>
        </w:tc>
        <w:tc>
          <w:tcPr>
            <w:tcW w:w="653" w:type="dxa"/>
            <w:shd w:val="clear" w:color="auto" w:fill="D9E2F3"/>
            <w:hideMark/>
          </w:tcPr>
          <w:p w:rsidR="007A5331" w:rsidRPr="00C26591" w:rsidRDefault="007A5331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14"/>
                <w:szCs w:val="24"/>
              </w:rPr>
            </w:pPr>
            <w:r w:rsidRPr="00C26591">
              <w:rPr>
                <w:rFonts w:ascii="Times New Roman" w:hAnsi="Times New Roman"/>
                <w:sz w:val="14"/>
                <w:szCs w:val="24"/>
              </w:rPr>
              <w:t>2076</w:t>
            </w:r>
          </w:p>
        </w:tc>
        <w:tc>
          <w:tcPr>
            <w:tcW w:w="653" w:type="dxa"/>
            <w:shd w:val="clear" w:color="auto" w:fill="D9E2F3"/>
            <w:hideMark/>
          </w:tcPr>
          <w:p w:rsidR="007A5331" w:rsidRPr="00C26591" w:rsidRDefault="007A5331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14"/>
                <w:szCs w:val="24"/>
              </w:rPr>
            </w:pPr>
            <w:r w:rsidRPr="00C26591">
              <w:rPr>
                <w:rFonts w:ascii="Times New Roman" w:hAnsi="Times New Roman"/>
                <w:sz w:val="14"/>
                <w:szCs w:val="24"/>
              </w:rPr>
              <w:t>2031</w:t>
            </w:r>
          </w:p>
        </w:tc>
        <w:tc>
          <w:tcPr>
            <w:tcW w:w="653" w:type="dxa"/>
            <w:shd w:val="clear" w:color="auto" w:fill="D9E2F3"/>
            <w:hideMark/>
          </w:tcPr>
          <w:p w:rsidR="007A5331" w:rsidRPr="00C26591" w:rsidRDefault="007A5331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14"/>
                <w:szCs w:val="24"/>
              </w:rPr>
            </w:pPr>
            <w:r w:rsidRPr="00C26591">
              <w:rPr>
                <w:rFonts w:ascii="Times New Roman" w:hAnsi="Times New Roman"/>
                <w:sz w:val="14"/>
                <w:szCs w:val="24"/>
              </w:rPr>
              <w:t>2107</w:t>
            </w:r>
          </w:p>
        </w:tc>
        <w:tc>
          <w:tcPr>
            <w:tcW w:w="653" w:type="dxa"/>
            <w:shd w:val="clear" w:color="auto" w:fill="D9E2F3"/>
            <w:hideMark/>
          </w:tcPr>
          <w:p w:rsidR="007A5331" w:rsidRPr="00C26591" w:rsidRDefault="007A5331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14"/>
                <w:szCs w:val="24"/>
              </w:rPr>
            </w:pPr>
            <w:r w:rsidRPr="00C26591">
              <w:rPr>
                <w:rFonts w:ascii="Times New Roman" w:hAnsi="Times New Roman"/>
                <w:sz w:val="14"/>
                <w:szCs w:val="24"/>
              </w:rPr>
              <w:t>2133</w:t>
            </w:r>
          </w:p>
        </w:tc>
        <w:tc>
          <w:tcPr>
            <w:tcW w:w="653" w:type="dxa"/>
            <w:shd w:val="clear" w:color="auto" w:fill="D9E2F3"/>
            <w:hideMark/>
          </w:tcPr>
          <w:p w:rsidR="007A5331" w:rsidRPr="00C26591" w:rsidRDefault="007A5331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14"/>
                <w:szCs w:val="24"/>
              </w:rPr>
            </w:pPr>
            <w:r w:rsidRPr="00C26591">
              <w:rPr>
                <w:rFonts w:ascii="Times New Roman" w:hAnsi="Times New Roman"/>
                <w:sz w:val="14"/>
                <w:szCs w:val="24"/>
              </w:rPr>
              <w:t>2152</w:t>
            </w:r>
          </w:p>
        </w:tc>
        <w:tc>
          <w:tcPr>
            <w:tcW w:w="653" w:type="dxa"/>
            <w:shd w:val="clear" w:color="auto" w:fill="D9E2F3"/>
            <w:hideMark/>
          </w:tcPr>
          <w:p w:rsidR="007A5331" w:rsidRPr="00C26591" w:rsidRDefault="007A5331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14"/>
                <w:szCs w:val="24"/>
              </w:rPr>
            </w:pPr>
            <w:r w:rsidRPr="00C26591">
              <w:rPr>
                <w:rFonts w:ascii="Times New Roman" w:hAnsi="Times New Roman"/>
                <w:sz w:val="14"/>
                <w:szCs w:val="24"/>
              </w:rPr>
              <w:t>2128</w:t>
            </w:r>
          </w:p>
        </w:tc>
      </w:tr>
      <w:tr w:rsidR="007A5331" w:rsidRPr="009F4E9D" w:rsidTr="00C26591">
        <w:trPr>
          <w:trHeight w:val="300"/>
        </w:trPr>
        <w:tc>
          <w:tcPr>
            <w:tcW w:w="1879" w:type="dxa"/>
            <w:shd w:val="clear" w:color="auto" w:fill="auto"/>
            <w:hideMark/>
          </w:tcPr>
          <w:p w:rsidR="007A5331" w:rsidRPr="00C26591" w:rsidRDefault="007A5331" w:rsidP="00C26591">
            <w:pPr>
              <w:spacing w:after="0" w:line="240" w:lineRule="atLeast"/>
              <w:rPr>
                <w:rFonts w:ascii="Times New Roman" w:hAnsi="Times New Roman"/>
                <w:b/>
                <w:bCs/>
                <w:sz w:val="14"/>
                <w:szCs w:val="24"/>
              </w:rPr>
            </w:pPr>
            <w:r w:rsidRPr="00C26591">
              <w:rPr>
                <w:rFonts w:ascii="Times New Roman" w:hAnsi="Times New Roman"/>
                <w:b/>
                <w:bCs/>
                <w:sz w:val="14"/>
                <w:szCs w:val="24"/>
              </w:rPr>
              <w:t>Obrtnici</w:t>
            </w:r>
          </w:p>
        </w:tc>
        <w:tc>
          <w:tcPr>
            <w:tcW w:w="653" w:type="dxa"/>
            <w:shd w:val="clear" w:color="auto" w:fill="auto"/>
            <w:hideMark/>
          </w:tcPr>
          <w:p w:rsidR="007A5331" w:rsidRPr="00C26591" w:rsidRDefault="007A5331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14"/>
                <w:szCs w:val="24"/>
              </w:rPr>
            </w:pPr>
            <w:r w:rsidRPr="00C26591">
              <w:rPr>
                <w:rFonts w:ascii="Times New Roman" w:hAnsi="Times New Roman"/>
                <w:sz w:val="14"/>
                <w:szCs w:val="24"/>
              </w:rPr>
              <w:t>1412</w:t>
            </w:r>
          </w:p>
        </w:tc>
        <w:tc>
          <w:tcPr>
            <w:tcW w:w="653" w:type="dxa"/>
            <w:shd w:val="clear" w:color="auto" w:fill="auto"/>
            <w:hideMark/>
          </w:tcPr>
          <w:p w:rsidR="007A5331" w:rsidRPr="00C26591" w:rsidRDefault="007A5331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14"/>
                <w:szCs w:val="24"/>
              </w:rPr>
            </w:pPr>
            <w:r w:rsidRPr="00C26591">
              <w:rPr>
                <w:rFonts w:ascii="Times New Roman" w:hAnsi="Times New Roman"/>
                <w:sz w:val="14"/>
                <w:szCs w:val="24"/>
              </w:rPr>
              <w:t>1337</w:t>
            </w:r>
          </w:p>
        </w:tc>
        <w:tc>
          <w:tcPr>
            <w:tcW w:w="653" w:type="dxa"/>
            <w:shd w:val="clear" w:color="auto" w:fill="auto"/>
            <w:hideMark/>
          </w:tcPr>
          <w:p w:rsidR="007A5331" w:rsidRPr="00C26591" w:rsidRDefault="007A5331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14"/>
                <w:szCs w:val="24"/>
              </w:rPr>
            </w:pPr>
            <w:r w:rsidRPr="00C26591">
              <w:rPr>
                <w:rFonts w:ascii="Times New Roman" w:hAnsi="Times New Roman"/>
                <w:sz w:val="14"/>
                <w:szCs w:val="24"/>
              </w:rPr>
              <w:t>1243</w:t>
            </w:r>
          </w:p>
        </w:tc>
        <w:tc>
          <w:tcPr>
            <w:tcW w:w="653" w:type="dxa"/>
            <w:shd w:val="clear" w:color="auto" w:fill="auto"/>
            <w:hideMark/>
          </w:tcPr>
          <w:p w:rsidR="007A5331" w:rsidRPr="00C26591" w:rsidRDefault="007A5331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14"/>
                <w:szCs w:val="24"/>
              </w:rPr>
            </w:pPr>
            <w:r w:rsidRPr="00C26591">
              <w:rPr>
                <w:rFonts w:ascii="Times New Roman" w:hAnsi="Times New Roman"/>
                <w:sz w:val="14"/>
                <w:szCs w:val="24"/>
              </w:rPr>
              <w:t>1178</w:t>
            </w:r>
          </w:p>
        </w:tc>
        <w:tc>
          <w:tcPr>
            <w:tcW w:w="653" w:type="dxa"/>
            <w:shd w:val="clear" w:color="auto" w:fill="auto"/>
            <w:hideMark/>
          </w:tcPr>
          <w:p w:rsidR="007A5331" w:rsidRPr="00C26591" w:rsidRDefault="007A5331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14"/>
                <w:szCs w:val="24"/>
              </w:rPr>
            </w:pPr>
            <w:r w:rsidRPr="00C26591">
              <w:rPr>
                <w:rFonts w:ascii="Times New Roman" w:hAnsi="Times New Roman"/>
                <w:sz w:val="14"/>
                <w:szCs w:val="24"/>
              </w:rPr>
              <w:t>1147</w:t>
            </w:r>
          </w:p>
        </w:tc>
        <w:tc>
          <w:tcPr>
            <w:tcW w:w="653" w:type="dxa"/>
            <w:shd w:val="clear" w:color="auto" w:fill="auto"/>
            <w:hideMark/>
          </w:tcPr>
          <w:p w:rsidR="007A5331" w:rsidRPr="00C26591" w:rsidRDefault="007A5331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14"/>
                <w:szCs w:val="24"/>
              </w:rPr>
            </w:pPr>
            <w:r w:rsidRPr="00C26591">
              <w:rPr>
                <w:rFonts w:ascii="Times New Roman" w:hAnsi="Times New Roman"/>
                <w:sz w:val="14"/>
                <w:szCs w:val="24"/>
              </w:rPr>
              <w:t>1069</w:t>
            </w:r>
          </w:p>
        </w:tc>
        <w:tc>
          <w:tcPr>
            <w:tcW w:w="653" w:type="dxa"/>
            <w:shd w:val="clear" w:color="auto" w:fill="auto"/>
            <w:hideMark/>
          </w:tcPr>
          <w:p w:rsidR="007A5331" w:rsidRPr="00C26591" w:rsidRDefault="007A5331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14"/>
                <w:szCs w:val="24"/>
              </w:rPr>
            </w:pPr>
            <w:r w:rsidRPr="00C26591">
              <w:rPr>
                <w:rFonts w:ascii="Times New Roman" w:hAnsi="Times New Roman"/>
                <w:sz w:val="14"/>
                <w:szCs w:val="24"/>
              </w:rPr>
              <w:t>1066</w:t>
            </w:r>
          </w:p>
        </w:tc>
        <w:tc>
          <w:tcPr>
            <w:tcW w:w="653" w:type="dxa"/>
            <w:shd w:val="clear" w:color="auto" w:fill="auto"/>
            <w:hideMark/>
          </w:tcPr>
          <w:p w:rsidR="007A5331" w:rsidRPr="00C26591" w:rsidRDefault="007A5331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14"/>
                <w:szCs w:val="24"/>
              </w:rPr>
            </w:pPr>
            <w:r w:rsidRPr="00C26591">
              <w:rPr>
                <w:rFonts w:ascii="Times New Roman" w:hAnsi="Times New Roman"/>
                <w:sz w:val="14"/>
                <w:szCs w:val="24"/>
              </w:rPr>
              <w:t>1004</w:t>
            </w:r>
          </w:p>
        </w:tc>
        <w:tc>
          <w:tcPr>
            <w:tcW w:w="653" w:type="dxa"/>
            <w:shd w:val="clear" w:color="auto" w:fill="auto"/>
            <w:hideMark/>
          </w:tcPr>
          <w:p w:rsidR="007A5331" w:rsidRPr="00C26591" w:rsidRDefault="007A5331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14"/>
                <w:szCs w:val="24"/>
              </w:rPr>
            </w:pPr>
            <w:r w:rsidRPr="00C26591">
              <w:rPr>
                <w:rFonts w:ascii="Times New Roman" w:hAnsi="Times New Roman"/>
                <w:sz w:val="14"/>
                <w:szCs w:val="24"/>
              </w:rPr>
              <w:t>999</w:t>
            </w:r>
          </w:p>
        </w:tc>
        <w:tc>
          <w:tcPr>
            <w:tcW w:w="653" w:type="dxa"/>
            <w:shd w:val="clear" w:color="auto" w:fill="auto"/>
            <w:hideMark/>
          </w:tcPr>
          <w:p w:rsidR="007A5331" w:rsidRPr="00C26591" w:rsidRDefault="007A5331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14"/>
                <w:szCs w:val="24"/>
              </w:rPr>
            </w:pPr>
            <w:r w:rsidRPr="00C26591">
              <w:rPr>
                <w:rFonts w:ascii="Times New Roman" w:hAnsi="Times New Roman"/>
                <w:sz w:val="14"/>
                <w:szCs w:val="24"/>
              </w:rPr>
              <w:t>1018</w:t>
            </w:r>
          </w:p>
        </w:tc>
        <w:tc>
          <w:tcPr>
            <w:tcW w:w="653" w:type="dxa"/>
            <w:shd w:val="clear" w:color="auto" w:fill="auto"/>
            <w:hideMark/>
          </w:tcPr>
          <w:p w:rsidR="007A5331" w:rsidRPr="00C26591" w:rsidRDefault="007A5331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14"/>
                <w:szCs w:val="24"/>
              </w:rPr>
            </w:pPr>
            <w:r w:rsidRPr="00C26591">
              <w:rPr>
                <w:rFonts w:ascii="Times New Roman" w:hAnsi="Times New Roman"/>
                <w:sz w:val="14"/>
                <w:szCs w:val="24"/>
              </w:rPr>
              <w:t>1051</w:t>
            </w:r>
          </w:p>
        </w:tc>
      </w:tr>
      <w:tr w:rsidR="007A5331" w:rsidRPr="009F4E9D" w:rsidTr="00C26591">
        <w:trPr>
          <w:trHeight w:val="300"/>
        </w:trPr>
        <w:tc>
          <w:tcPr>
            <w:tcW w:w="1879" w:type="dxa"/>
            <w:shd w:val="clear" w:color="auto" w:fill="D9E2F3"/>
            <w:hideMark/>
          </w:tcPr>
          <w:p w:rsidR="007A5331" w:rsidRPr="00C26591" w:rsidRDefault="007A5331" w:rsidP="00C26591">
            <w:pPr>
              <w:spacing w:after="0" w:line="240" w:lineRule="atLeast"/>
              <w:rPr>
                <w:rFonts w:ascii="Times New Roman" w:hAnsi="Times New Roman"/>
                <w:b/>
                <w:bCs/>
                <w:sz w:val="14"/>
                <w:szCs w:val="24"/>
              </w:rPr>
            </w:pPr>
            <w:r w:rsidRPr="00C26591">
              <w:rPr>
                <w:rFonts w:ascii="Times New Roman" w:hAnsi="Times New Roman"/>
                <w:b/>
                <w:bCs/>
                <w:sz w:val="14"/>
                <w:szCs w:val="24"/>
              </w:rPr>
              <w:t>Poljoprivrednici</w:t>
            </w:r>
          </w:p>
        </w:tc>
        <w:tc>
          <w:tcPr>
            <w:tcW w:w="653" w:type="dxa"/>
            <w:shd w:val="clear" w:color="auto" w:fill="D9E2F3"/>
            <w:hideMark/>
          </w:tcPr>
          <w:p w:rsidR="007A5331" w:rsidRPr="00C26591" w:rsidRDefault="007A5331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14"/>
                <w:szCs w:val="24"/>
              </w:rPr>
            </w:pPr>
            <w:r w:rsidRPr="00C26591">
              <w:rPr>
                <w:rFonts w:ascii="Times New Roman" w:hAnsi="Times New Roman"/>
                <w:sz w:val="14"/>
                <w:szCs w:val="24"/>
              </w:rPr>
              <w:t>5261</w:t>
            </w:r>
          </w:p>
        </w:tc>
        <w:tc>
          <w:tcPr>
            <w:tcW w:w="653" w:type="dxa"/>
            <w:shd w:val="clear" w:color="auto" w:fill="D9E2F3"/>
            <w:hideMark/>
          </w:tcPr>
          <w:p w:rsidR="007A5331" w:rsidRPr="00C26591" w:rsidRDefault="007A5331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14"/>
                <w:szCs w:val="24"/>
              </w:rPr>
            </w:pPr>
            <w:r w:rsidRPr="00C26591">
              <w:rPr>
                <w:rFonts w:ascii="Times New Roman" w:hAnsi="Times New Roman"/>
                <w:sz w:val="14"/>
                <w:szCs w:val="24"/>
              </w:rPr>
              <w:t>4875</w:t>
            </w:r>
          </w:p>
        </w:tc>
        <w:tc>
          <w:tcPr>
            <w:tcW w:w="653" w:type="dxa"/>
            <w:shd w:val="clear" w:color="auto" w:fill="D9E2F3"/>
            <w:hideMark/>
          </w:tcPr>
          <w:p w:rsidR="007A5331" w:rsidRPr="00C26591" w:rsidRDefault="007A5331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14"/>
                <w:szCs w:val="24"/>
              </w:rPr>
            </w:pPr>
            <w:r w:rsidRPr="00C26591">
              <w:rPr>
                <w:rFonts w:ascii="Times New Roman" w:hAnsi="Times New Roman"/>
                <w:sz w:val="14"/>
                <w:szCs w:val="24"/>
              </w:rPr>
              <w:t>4528</w:t>
            </w:r>
          </w:p>
        </w:tc>
        <w:tc>
          <w:tcPr>
            <w:tcW w:w="653" w:type="dxa"/>
            <w:shd w:val="clear" w:color="auto" w:fill="D9E2F3"/>
            <w:hideMark/>
          </w:tcPr>
          <w:p w:rsidR="007A5331" w:rsidRPr="00C26591" w:rsidRDefault="007A5331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14"/>
                <w:szCs w:val="24"/>
              </w:rPr>
            </w:pPr>
            <w:r w:rsidRPr="00C26591">
              <w:rPr>
                <w:rFonts w:ascii="Times New Roman" w:hAnsi="Times New Roman"/>
                <w:sz w:val="14"/>
                <w:szCs w:val="24"/>
              </w:rPr>
              <w:t>4270</w:t>
            </w:r>
          </w:p>
        </w:tc>
        <w:tc>
          <w:tcPr>
            <w:tcW w:w="653" w:type="dxa"/>
            <w:shd w:val="clear" w:color="auto" w:fill="D9E2F3"/>
            <w:hideMark/>
          </w:tcPr>
          <w:p w:rsidR="007A5331" w:rsidRPr="00C26591" w:rsidRDefault="007A5331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14"/>
                <w:szCs w:val="24"/>
              </w:rPr>
            </w:pPr>
            <w:r w:rsidRPr="00C26591">
              <w:rPr>
                <w:rFonts w:ascii="Times New Roman" w:hAnsi="Times New Roman"/>
                <w:sz w:val="14"/>
                <w:szCs w:val="24"/>
              </w:rPr>
              <w:t>3937</w:t>
            </w:r>
          </w:p>
        </w:tc>
        <w:tc>
          <w:tcPr>
            <w:tcW w:w="653" w:type="dxa"/>
            <w:shd w:val="clear" w:color="auto" w:fill="D9E2F3"/>
            <w:hideMark/>
          </w:tcPr>
          <w:p w:rsidR="007A5331" w:rsidRPr="00C26591" w:rsidRDefault="007A5331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14"/>
                <w:szCs w:val="24"/>
              </w:rPr>
            </w:pPr>
            <w:r w:rsidRPr="00C26591">
              <w:rPr>
                <w:rFonts w:ascii="Times New Roman" w:hAnsi="Times New Roman"/>
                <w:sz w:val="14"/>
                <w:szCs w:val="24"/>
              </w:rPr>
              <w:t>3389</w:t>
            </w:r>
          </w:p>
        </w:tc>
        <w:tc>
          <w:tcPr>
            <w:tcW w:w="653" w:type="dxa"/>
            <w:shd w:val="clear" w:color="auto" w:fill="D9E2F3"/>
            <w:hideMark/>
          </w:tcPr>
          <w:p w:rsidR="007A5331" w:rsidRPr="00C26591" w:rsidRDefault="007A5331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14"/>
                <w:szCs w:val="24"/>
              </w:rPr>
            </w:pPr>
            <w:r w:rsidRPr="00C26591">
              <w:rPr>
                <w:rFonts w:ascii="Times New Roman" w:hAnsi="Times New Roman"/>
                <w:sz w:val="14"/>
                <w:szCs w:val="24"/>
              </w:rPr>
              <w:t>3074</w:t>
            </w:r>
          </w:p>
        </w:tc>
        <w:tc>
          <w:tcPr>
            <w:tcW w:w="653" w:type="dxa"/>
            <w:shd w:val="clear" w:color="auto" w:fill="D9E2F3"/>
            <w:hideMark/>
          </w:tcPr>
          <w:p w:rsidR="007A5331" w:rsidRPr="00C26591" w:rsidRDefault="007A5331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14"/>
                <w:szCs w:val="24"/>
              </w:rPr>
            </w:pPr>
            <w:r w:rsidRPr="00C26591">
              <w:rPr>
                <w:rFonts w:ascii="Times New Roman" w:hAnsi="Times New Roman"/>
                <w:sz w:val="14"/>
                <w:szCs w:val="24"/>
              </w:rPr>
              <w:t>2863</w:t>
            </w:r>
          </w:p>
        </w:tc>
        <w:tc>
          <w:tcPr>
            <w:tcW w:w="653" w:type="dxa"/>
            <w:shd w:val="clear" w:color="auto" w:fill="D9E2F3"/>
            <w:hideMark/>
          </w:tcPr>
          <w:p w:rsidR="007A5331" w:rsidRPr="00C26591" w:rsidRDefault="007A5331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14"/>
                <w:szCs w:val="24"/>
              </w:rPr>
            </w:pPr>
            <w:r w:rsidRPr="00C26591">
              <w:rPr>
                <w:rFonts w:ascii="Times New Roman" w:hAnsi="Times New Roman"/>
                <w:sz w:val="14"/>
                <w:szCs w:val="24"/>
              </w:rPr>
              <w:t>3730</w:t>
            </w:r>
          </w:p>
        </w:tc>
        <w:tc>
          <w:tcPr>
            <w:tcW w:w="653" w:type="dxa"/>
            <w:shd w:val="clear" w:color="auto" w:fill="D9E2F3"/>
            <w:hideMark/>
          </w:tcPr>
          <w:p w:rsidR="007A5331" w:rsidRPr="00C26591" w:rsidRDefault="007A5331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14"/>
                <w:szCs w:val="24"/>
              </w:rPr>
            </w:pPr>
            <w:r w:rsidRPr="00C26591">
              <w:rPr>
                <w:rFonts w:ascii="Times New Roman" w:hAnsi="Times New Roman"/>
                <w:sz w:val="14"/>
                <w:szCs w:val="24"/>
              </w:rPr>
              <w:t>2574</w:t>
            </w:r>
          </w:p>
        </w:tc>
        <w:tc>
          <w:tcPr>
            <w:tcW w:w="653" w:type="dxa"/>
            <w:shd w:val="clear" w:color="auto" w:fill="D9E2F3"/>
            <w:hideMark/>
          </w:tcPr>
          <w:p w:rsidR="007A5331" w:rsidRPr="00C26591" w:rsidRDefault="007A5331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14"/>
                <w:szCs w:val="24"/>
              </w:rPr>
            </w:pPr>
            <w:r w:rsidRPr="00C26591">
              <w:rPr>
                <w:rFonts w:ascii="Times New Roman" w:hAnsi="Times New Roman"/>
                <w:sz w:val="14"/>
                <w:szCs w:val="24"/>
              </w:rPr>
              <w:t>2450</w:t>
            </w:r>
          </w:p>
        </w:tc>
      </w:tr>
      <w:tr w:rsidR="007A5331" w:rsidRPr="009F4E9D" w:rsidTr="00C26591">
        <w:trPr>
          <w:trHeight w:val="300"/>
        </w:trPr>
        <w:tc>
          <w:tcPr>
            <w:tcW w:w="1879" w:type="dxa"/>
            <w:shd w:val="clear" w:color="auto" w:fill="auto"/>
            <w:hideMark/>
          </w:tcPr>
          <w:p w:rsidR="007A5331" w:rsidRPr="00C26591" w:rsidRDefault="007A5331" w:rsidP="00C26591">
            <w:pPr>
              <w:spacing w:after="0" w:line="240" w:lineRule="atLeast"/>
              <w:rPr>
                <w:rFonts w:ascii="Times New Roman" w:hAnsi="Times New Roman"/>
                <w:b/>
                <w:bCs/>
                <w:sz w:val="14"/>
                <w:szCs w:val="24"/>
              </w:rPr>
            </w:pPr>
            <w:r w:rsidRPr="00C26591">
              <w:rPr>
                <w:rFonts w:ascii="Times New Roman" w:hAnsi="Times New Roman"/>
                <w:b/>
                <w:bCs/>
                <w:sz w:val="14"/>
                <w:szCs w:val="24"/>
              </w:rPr>
              <w:t>Samostalne profesionalne djelatnosti</w:t>
            </w:r>
          </w:p>
        </w:tc>
        <w:tc>
          <w:tcPr>
            <w:tcW w:w="653" w:type="dxa"/>
            <w:shd w:val="clear" w:color="auto" w:fill="auto"/>
            <w:hideMark/>
          </w:tcPr>
          <w:p w:rsidR="007A5331" w:rsidRPr="00C26591" w:rsidRDefault="007A5331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14"/>
                <w:szCs w:val="24"/>
              </w:rPr>
            </w:pPr>
            <w:r w:rsidRPr="00C26591">
              <w:rPr>
                <w:rFonts w:ascii="Times New Roman" w:hAnsi="Times New Roman"/>
                <w:sz w:val="14"/>
                <w:szCs w:val="24"/>
              </w:rPr>
              <w:t>312</w:t>
            </w:r>
          </w:p>
        </w:tc>
        <w:tc>
          <w:tcPr>
            <w:tcW w:w="653" w:type="dxa"/>
            <w:shd w:val="clear" w:color="auto" w:fill="auto"/>
            <w:hideMark/>
          </w:tcPr>
          <w:p w:rsidR="007A5331" w:rsidRPr="00C26591" w:rsidRDefault="007A5331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14"/>
                <w:szCs w:val="24"/>
              </w:rPr>
            </w:pPr>
            <w:r w:rsidRPr="00C26591">
              <w:rPr>
                <w:rFonts w:ascii="Times New Roman" w:hAnsi="Times New Roman"/>
                <w:sz w:val="14"/>
                <w:szCs w:val="24"/>
              </w:rPr>
              <w:t>301</w:t>
            </w:r>
          </w:p>
        </w:tc>
        <w:tc>
          <w:tcPr>
            <w:tcW w:w="653" w:type="dxa"/>
            <w:shd w:val="clear" w:color="auto" w:fill="auto"/>
            <w:hideMark/>
          </w:tcPr>
          <w:p w:rsidR="007A5331" w:rsidRPr="00C26591" w:rsidRDefault="007A5331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14"/>
                <w:szCs w:val="24"/>
              </w:rPr>
            </w:pPr>
            <w:r w:rsidRPr="00C26591">
              <w:rPr>
                <w:rFonts w:ascii="Times New Roman" w:hAnsi="Times New Roman"/>
                <w:sz w:val="14"/>
                <w:szCs w:val="24"/>
              </w:rPr>
              <w:t>467</w:t>
            </w:r>
          </w:p>
        </w:tc>
        <w:tc>
          <w:tcPr>
            <w:tcW w:w="653" w:type="dxa"/>
            <w:shd w:val="clear" w:color="auto" w:fill="auto"/>
            <w:hideMark/>
          </w:tcPr>
          <w:p w:rsidR="007A5331" w:rsidRPr="00C26591" w:rsidRDefault="007A5331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14"/>
                <w:szCs w:val="24"/>
              </w:rPr>
            </w:pPr>
            <w:r w:rsidRPr="00C26591">
              <w:rPr>
                <w:rFonts w:ascii="Times New Roman" w:hAnsi="Times New Roman"/>
                <w:sz w:val="14"/>
                <w:szCs w:val="24"/>
              </w:rPr>
              <w:t>477</w:t>
            </w:r>
          </w:p>
        </w:tc>
        <w:tc>
          <w:tcPr>
            <w:tcW w:w="653" w:type="dxa"/>
            <w:shd w:val="clear" w:color="auto" w:fill="auto"/>
            <w:hideMark/>
          </w:tcPr>
          <w:p w:rsidR="007A5331" w:rsidRPr="00C26591" w:rsidRDefault="007A5331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14"/>
                <w:szCs w:val="24"/>
              </w:rPr>
            </w:pPr>
            <w:r w:rsidRPr="00C26591">
              <w:rPr>
                <w:rFonts w:ascii="Times New Roman" w:hAnsi="Times New Roman"/>
                <w:sz w:val="14"/>
                <w:szCs w:val="24"/>
              </w:rPr>
              <w:t>518</w:t>
            </w:r>
          </w:p>
        </w:tc>
        <w:tc>
          <w:tcPr>
            <w:tcW w:w="653" w:type="dxa"/>
            <w:shd w:val="clear" w:color="auto" w:fill="auto"/>
            <w:hideMark/>
          </w:tcPr>
          <w:p w:rsidR="007A5331" w:rsidRPr="00C26591" w:rsidRDefault="007A5331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14"/>
                <w:szCs w:val="24"/>
              </w:rPr>
            </w:pPr>
            <w:r w:rsidRPr="00C26591">
              <w:rPr>
                <w:rFonts w:ascii="Times New Roman" w:hAnsi="Times New Roman"/>
                <w:sz w:val="14"/>
                <w:szCs w:val="24"/>
              </w:rPr>
              <w:t>437</w:t>
            </w:r>
          </w:p>
        </w:tc>
        <w:tc>
          <w:tcPr>
            <w:tcW w:w="653" w:type="dxa"/>
            <w:shd w:val="clear" w:color="auto" w:fill="auto"/>
            <w:hideMark/>
          </w:tcPr>
          <w:p w:rsidR="007A5331" w:rsidRPr="00C26591" w:rsidRDefault="007A5331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14"/>
                <w:szCs w:val="24"/>
              </w:rPr>
            </w:pPr>
            <w:r w:rsidRPr="00C26591">
              <w:rPr>
                <w:rFonts w:ascii="Times New Roman" w:hAnsi="Times New Roman"/>
                <w:sz w:val="14"/>
                <w:szCs w:val="24"/>
              </w:rPr>
              <w:t>364</w:t>
            </w:r>
          </w:p>
        </w:tc>
        <w:tc>
          <w:tcPr>
            <w:tcW w:w="653" w:type="dxa"/>
            <w:shd w:val="clear" w:color="auto" w:fill="auto"/>
            <w:hideMark/>
          </w:tcPr>
          <w:p w:rsidR="007A5331" w:rsidRPr="00C26591" w:rsidRDefault="007A5331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14"/>
                <w:szCs w:val="24"/>
              </w:rPr>
            </w:pPr>
            <w:r w:rsidRPr="00C26591">
              <w:rPr>
                <w:rFonts w:ascii="Times New Roman" w:hAnsi="Times New Roman"/>
                <w:sz w:val="14"/>
                <w:szCs w:val="24"/>
              </w:rPr>
              <w:t>343</w:t>
            </w:r>
          </w:p>
        </w:tc>
        <w:tc>
          <w:tcPr>
            <w:tcW w:w="653" w:type="dxa"/>
            <w:shd w:val="clear" w:color="auto" w:fill="auto"/>
            <w:hideMark/>
          </w:tcPr>
          <w:p w:rsidR="007A5331" w:rsidRPr="00C26591" w:rsidRDefault="007A5331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14"/>
                <w:szCs w:val="24"/>
              </w:rPr>
            </w:pPr>
            <w:r w:rsidRPr="00C26591">
              <w:rPr>
                <w:rFonts w:ascii="Times New Roman" w:hAnsi="Times New Roman"/>
                <w:sz w:val="14"/>
                <w:szCs w:val="24"/>
              </w:rPr>
              <w:t>342</w:t>
            </w:r>
          </w:p>
        </w:tc>
        <w:tc>
          <w:tcPr>
            <w:tcW w:w="653" w:type="dxa"/>
            <w:shd w:val="clear" w:color="auto" w:fill="auto"/>
            <w:hideMark/>
          </w:tcPr>
          <w:p w:rsidR="007A5331" w:rsidRPr="00C26591" w:rsidRDefault="007A5331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14"/>
                <w:szCs w:val="24"/>
              </w:rPr>
            </w:pPr>
            <w:r w:rsidRPr="00C26591">
              <w:rPr>
                <w:rFonts w:ascii="Times New Roman" w:hAnsi="Times New Roman"/>
                <w:sz w:val="14"/>
                <w:szCs w:val="24"/>
              </w:rPr>
              <w:t>340</w:t>
            </w:r>
          </w:p>
        </w:tc>
        <w:tc>
          <w:tcPr>
            <w:tcW w:w="653" w:type="dxa"/>
            <w:shd w:val="clear" w:color="auto" w:fill="auto"/>
            <w:hideMark/>
          </w:tcPr>
          <w:p w:rsidR="007A5331" w:rsidRPr="00C26591" w:rsidRDefault="007A5331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14"/>
                <w:szCs w:val="24"/>
              </w:rPr>
            </w:pPr>
            <w:r w:rsidRPr="00C26591">
              <w:rPr>
                <w:rFonts w:ascii="Times New Roman" w:hAnsi="Times New Roman"/>
                <w:sz w:val="14"/>
                <w:szCs w:val="24"/>
              </w:rPr>
              <w:t>283</w:t>
            </w:r>
          </w:p>
        </w:tc>
      </w:tr>
      <w:tr w:rsidR="007A5331" w:rsidRPr="009F4E9D" w:rsidTr="00C26591">
        <w:trPr>
          <w:trHeight w:val="510"/>
        </w:trPr>
        <w:tc>
          <w:tcPr>
            <w:tcW w:w="1879" w:type="dxa"/>
            <w:shd w:val="clear" w:color="auto" w:fill="D9E2F3"/>
            <w:hideMark/>
          </w:tcPr>
          <w:p w:rsidR="007A5331" w:rsidRPr="00C26591" w:rsidRDefault="007A5331" w:rsidP="00C26591">
            <w:pPr>
              <w:spacing w:after="0" w:line="240" w:lineRule="atLeast"/>
              <w:rPr>
                <w:rFonts w:ascii="Times New Roman" w:hAnsi="Times New Roman"/>
                <w:b/>
                <w:bCs/>
                <w:sz w:val="14"/>
                <w:szCs w:val="24"/>
              </w:rPr>
            </w:pPr>
            <w:r w:rsidRPr="00C26591">
              <w:rPr>
                <w:rFonts w:ascii="Times New Roman" w:hAnsi="Times New Roman"/>
                <w:b/>
                <w:bCs/>
                <w:sz w:val="14"/>
                <w:szCs w:val="24"/>
              </w:rPr>
              <w:t xml:space="preserve">Osiguranici zaposleni kod  </w:t>
            </w:r>
            <w:proofErr w:type="spellStart"/>
            <w:r w:rsidRPr="00C26591">
              <w:rPr>
                <w:rFonts w:ascii="Times New Roman" w:hAnsi="Times New Roman"/>
                <w:b/>
                <w:bCs/>
                <w:sz w:val="14"/>
                <w:szCs w:val="24"/>
              </w:rPr>
              <w:t>međ</w:t>
            </w:r>
            <w:proofErr w:type="spellEnd"/>
            <w:r w:rsidRPr="00C26591">
              <w:rPr>
                <w:rFonts w:ascii="Times New Roman" w:hAnsi="Times New Roman"/>
                <w:b/>
                <w:bCs/>
                <w:sz w:val="14"/>
                <w:szCs w:val="24"/>
              </w:rPr>
              <w:t xml:space="preserve">. </w:t>
            </w:r>
            <w:proofErr w:type="spellStart"/>
            <w:r w:rsidRPr="00C26591">
              <w:rPr>
                <w:rFonts w:ascii="Times New Roman" w:hAnsi="Times New Roman"/>
                <w:b/>
                <w:bCs/>
                <w:sz w:val="14"/>
                <w:szCs w:val="24"/>
              </w:rPr>
              <w:t>org</w:t>
            </w:r>
            <w:proofErr w:type="spellEnd"/>
            <w:r w:rsidRPr="00C26591">
              <w:rPr>
                <w:rFonts w:ascii="Times New Roman" w:hAnsi="Times New Roman"/>
                <w:b/>
                <w:bCs/>
                <w:sz w:val="14"/>
                <w:szCs w:val="24"/>
              </w:rPr>
              <w:t>. u inozemstvu</w:t>
            </w:r>
          </w:p>
        </w:tc>
        <w:tc>
          <w:tcPr>
            <w:tcW w:w="653" w:type="dxa"/>
            <w:shd w:val="clear" w:color="auto" w:fill="D9E2F3"/>
            <w:hideMark/>
          </w:tcPr>
          <w:p w:rsidR="007A5331" w:rsidRPr="00C26591" w:rsidRDefault="007A5331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14"/>
                <w:szCs w:val="24"/>
              </w:rPr>
            </w:pPr>
            <w:r w:rsidRPr="00C26591">
              <w:rPr>
                <w:rFonts w:ascii="Times New Roman" w:hAnsi="Times New Roman"/>
                <w:sz w:val="14"/>
                <w:szCs w:val="24"/>
              </w:rPr>
              <w:t>1</w:t>
            </w:r>
          </w:p>
        </w:tc>
        <w:tc>
          <w:tcPr>
            <w:tcW w:w="653" w:type="dxa"/>
            <w:shd w:val="clear" w:color="auto" w:fill="D9E2F3"/>
            <w:hideMark/>
          </w:tcPr>
          <w:p w:rsidR="007A5331" w:rsidRPr="00C26591" w:rsidRDefault="007A5331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14"/>
                <w:szCs w:val="24"/>
              </w:rPr>
            </w:pPr>
            <w:r w:rsidRPr="00C26591">
              <w:rPr>
                <w:rFonts w:ascii="Times New Roman" w:hAnsi="Times New Roman"/>
                <w:sz w:val="14"/>
                <w:szCs w:val="24"/>
              </w:rPr>
              <w:t>1</w:t>
            </w:r>
          </w:p>
        </w:tc>
        <w:tc>
          <w:tcPr>
            <w:tcW w:w="653" w:type="dxa"/>
            <w:shd w:val="clear" w:color="auto" w:fill="D9E2F3"/>
            <w:hideMark/>
          </w:tcPr>
          <w:p w:rsidR="007A5331" w:rsidRPr="00C26591" w:rsidRDefault="007A5331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14"/>
                <w:szCs w:val="24"/>
              </w:rPr>
            </w:pPr>
            <w:r w:rsidRPr="00C26591">
              <w:rPr>
                <w:rFonts w:ascii="Times New Roman" w:hAnsi="Times New Roman"/>
                <w:sz w:val="14"/>
                <w:szCs w:val="24"/>
              </w:rPr>
              <w:t>1</w:t>
            </w:r>
          </w:p>
        </w:tc>
        <w:tc>
          <w:tcPr>
            <w:tcW w:w="653" w:type="dxa"/>
            <w:shd w:val="clear" w:color="auto" w:fill="D9E2F3"/>
            <w:hideMark/>
          </w:tcPr>
          <w:p w:rsidR="007A5331" w:rsidRPr="00C26591" w:rsidRDefault="007A5331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14"/>
                <w:szCs w:val="24"/>
              </w:rPr>
            </w:pPr>
            <w:r w:rsidRPr="00C26591">
              <w:rPr>
                <w:rFonts w:ascii="Times New Roman" w:hAnsi="Times New Roman"/>
                <w:sz w:val="14"/>
                <w:szCs w:val="24"/>
              </w:rPr>
              <w:t>1</w:t>
            </w:r>
          </w:p>
        </w:tc>
        <w:tc>
          <w:tcPr>
            <w:tcW w:w="653" w:type="dxa"/>
            <w:shd w:val="clear" w:color="auto" w:fill="D9E2F3"/>
            <w:hideMark/>
          </w:tcPr>
          <w:p w:rsidR="007A5331" w:rsidRPr="00C26591" w:rsidRDefault="007A5331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14"/>
                <w:szCs w:val="24"/>
              </w:rPr>
            </w:pPr>
            <w:r w:rsidRPr="00C26591">
              <w:rPr>
                <w:rFonts w:ascii="Times New Roman" w:hAnsi="Times New Roman"/>
                <w:sz w:val="14"/>
                <w:szCs w:val="24"/>
              </w:rPr>
              <w:t>1</w:t>
            </w:r>
          </w:p>
        </w:tc>
        <w:tc>
          <w:tcPr>
            <w:tcW w:w="653" w:type="dxa"/>
            <w:shd w:val="clear" w:color="auto" w:fill="D9E2F3"/>
            <w:hideMark/>
          </w:tcPr>
          <w:p w:rsidR="007A5331" w:rsidRPr="00C26591" w:rsidRDefault="007A5331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14"/>
                <w:szCs w:val="24"/>
              </w:rPr>
            </w:pPr>
            <w:r w:rsidRPr="00C26591">
              <w:rPr>
                <w:rFonts w:ascii="Times New Roman" w:hAnsi="Times New Roman"/>
                <w:sz w:val="14"/>
                <w:szCs w:val="24"/>
              </w:rPr>
              <w:t>1</w:t>
            </w:r>
          </w:p>
        </w:tc>
        <w:tc>
          <w:tcPr>
            <w:tcW w:w="653" w:type="dxa"/>
            <w:shd w:val="clear" w:color="auto" w:fill="D9E2F3"/>
            <w:hideMark/>
          </w:tcPr>
          <w:p w:rsidR="007A5331" w:rsidRPr="00C26591" w:rsidRDefault="007A5331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14"/>
                <w:szCs w:val="24"/>
              </w:rPr>
            </w:pPr>
            <w:r w:rsidRPr="00C26591">
              <w:rPr>
                <w:rFonts w:ascii="Times New Roman" w:hAnsi="Times New Roman"/>
                <w:sz w:val="14"/>
                <w:szCs w:val="24"/>
              </w:rPr>
              <w:t>2</w:t>
            </w:r>
          </w:p>
        </w:tc>
        <w:tc>
          <w:tcPr>
            <w:tcW w:w="653" w:type="dxa"/>
            <w:shd w:val="clear" w:color="auto" w:fill="D9E2F3"/>
            <w:hideMark/>
          </w:tcPr>
          <w:p w:rsidR="007A5331" w:rsidRPr="00C26591" w:rsidRDefault="007A5331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14"/>
                <w:szCs w:val="24"/>
              </w:rPr>
            </w:pPr>
            <w:r w:rsidRPr="00C26591">
              <w:rPr>
                <w:rFonts w:ascii="Times New Roman" w:hAnsi="Times New Roman"/>
                <w:sz w:val="14"/>
                <w:szCs w:val="24"/>
              </w:rPr>
              <w:t>1</w:t>
            </w:r>
          </w:p>
        </w:tc>
        <w:tc>
          <w:tcPr>
            <w:tcW w:w="653" w:type="dxa"/>
            <w:shd w:val="clear" w:color="auto" w:fill="D9E2F3"/>
            <w:hideMark/>
          </w:tcPr>
          <w:p w:rsidR="007A5331" w:rsidRPr="00C26591" w:rsidRDefault="007A5331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14"/>
                <w:szCs w:val="24"/>
              </w:rPr>
            </w:pPr>
            <w:r w:rsidRPr="00C26591">
              <w:rPr>
                <w:rFonts w:ascii="Times New Roman" w:hAnsi="Times New Roman"/>
                <w:sz w:val="14"/>
                <w:szCs w:val="24"/>
              </w:rPr>
              <w:t>1</w:t>
            </w:r>
          </w:p>
        </w:tc>
        <w:tc>
          <w:tcPr>
            <w:tcW w:w="653" w:type="dxa"/>
            <w:shd w:val="clear" w:color="auto" w:fill="D9E2F3"/>
            <w:hideMark/>
          </w:tcPr>
          <w:p w:rsidR="007A5331" w:rsidRPr="00C26591" w:rsidRDefault="007A5331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14"/>
                <w:szCs w:val="24"/>
              </w:rPr>
            </w:pPr>
            <w:r w:rsidRPr="00C26591">
              <w:rPr>
                <w:rFonts w:ascii="Times New Roman" w:hAnsi="Times New Roman"/>
                <w:sz w:val="14"/>
                <w:szCs w:val="24"/>
              </w:rPr>
              <w:t>1</w:t>
            </w:r>
          </w:p>
        </w:tc>
        <w:tc>
          <w:tcPr>
            <w:tcW w:w="653" w:type="dxa"/>
            <w:shd w:val="clear" w:color="auto" w:fill="D9E2F3"/>
            <w:hideMark/>
          </w:tcPr>
          <w:p w:rsidR="007A5331" w:rsidRPr="00C26591" w:rsidRDefault="007A5331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14"/>
                <w:szCs w:val="24"/>
              </w:rPr>
            </w:pPr>
            <w:r w:rsidRPr="00C26591">
              <w:rPr>
                <w:rFonts w:ascii="Times New Roman" w:hAnsi="Times New Roman"/>
                <w:sz w:val="14"/>
                <w:szCs w:val="24"/>
              </w:rPr>
              <w:t>1</w:t>
            </w:r>
          </w:p>
        </w:tc>
      </w:tr>
      <w:tr w:rsidR="007A5331" w:rsidRPr="009F4E9D" w:rsidTr="00C26591">
        <w:trPr>
          <w:trHeight w:val="300"/>
        </w:trPr>
        <w:tc>
          <w:tcPr>
            <w:tcW w:w="1879" w:type="dxa"/>
            <w:shd w:val="clear" w:color="auto" w:fill="auto"/>
            <w:hideMark/>
          </w:tcPr>
          <w:p w:rsidR="007A5331" w:rsidRPr="00C26591" w:rsidRDefault="007A5331" w:rsidP="00C26591">
            <w:pPr>
              <w:spacing w:after="0" w:line="240" w:lineRule="atLeast"/>
              <w:rPr>
                <w:rFonts w:ascii="Times New Roman" w:hAnsi="Times New Roman"/>
                <w:b/>
                <w:bCs/>
                <w:sz w:val="14"/>
                <w:szCs w:val="24"/>
              </w:rPr>
            </w:pPr>
            <w:r w:rsidRPr="00C26591">
              <w:rPr>
                <w:rFonts w:ascii="Times New Roman" w:hAnsi="Times New Roman"/>
                <w:b/>
                <w:bCs/>
                <w:sz w:val="14"/>
                <w:szCs w:val="24"/>
              </w:rPr>
              <w:t>Produženo osiguranje</w:t>
            </w:r>
          </w:p>
        </w:tc>
        <w:tc>
          <w:tcPr>
            <w:tcW w:w="653" w:type="dxa"/>
            <w:shd w:val="clear" w:color="auto" w:fill="auto"/>
            <w:hideMark/>
          </w:tcPr>
          <w:p w:rsidR="007A5331" w:rsidRPr="00C26591" w:rsidRDefault="007A5331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14"/>
                <w:szCs w:val="24"/>
              </w:rPr>
            </w:pPr>
            <w:r w:rsidRPr="00C26591">
              <w:rPr>
                <w:rFonts w:ascii="Times New Roman" w:hAnsi="Times New Roman"/>
                <w:sz w:val="14"/>
                <w:szCs w:val="24"/>
              </w:rPr>
              <w:t>129</w:t>
            </w:r>
          </w:p>
        </w:tc>
        <w:tc>
          <w:tcPr>
            <w:tcW w:w="653" w:type="dxa"/>
            <w:shd w:val="clear" w:color="auto" w:fill="auto"/>
            <w:hideMark/>
          </w:tcPr>
          <w:p w:rsidR="007A5331" w:rsidRPr="00C26591" w:rsidRDefault="007A5331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14"/>
                <w:szCs w:val="24"/>
              </w:rPr>
            </w:pPr>
            <w:r w:rsidRPr="00C26591">
              <w:rPr>
                <w:rFonts w:ascii="Times New Roman" w:hAnsi="Times New Roman"/>
                <w:sz w:val="14"/>
                <w:szCs w:val="24"/>
              </w:rPr>
              <w:t>164</w:t>
            </w:r>
          </w:p>
        </w:tc>
        <w:tc>
          <w:tcPr>
            <w:tcW w:w="653" w:type="dxa"/>
            <w:shd w:val="clear" w:color="auto" w:fill="auto"/>
            <w:hideMark/>
          </w:tcPr>
          <w:p w:rsidR="007A5331" w:rsidRPr="00C26591" w:rsidRDefault="007A5331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14"/>
                <w:szCs w:val="24"/>
              </w:rPr>
            </w:pPr>
            <w:r w:rsidRPr="00C26591">
              <w:rPr>
                <w:rFonts w:ascii="Times New Roman" w:hAnsi="Times New Roman"/>
                <w:sz w:val="14"/>
                <w:szCs w:val="24"/>
              </w:rPr>
              <w:t>139</w:t>
            </w:r>
          </w:p>
        </w:tc>
        <w:tc>
          <w:tcPr>
            <w:tcW w:w="653" w:type="dxa"/>
            <w:shd w:val="clear" w:color="auto" w:fill="auto"/>
            <w:hideMark/>
          </w:tcPr>
          <w:p w:rsidR="007A5331" w:rsidRPr="00C26591" w:rsidRDefault="007A5331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14"/>
                <w:szCs w:val="24"/>
              </w:rPr>
            </w:pPr>
            <w:r w:rsidRPr="00C26591">
              <w:rPr>
                <w:rFonts w:ascii="Times New Roman" w:hAnsi="Times New Roman"/>
                <w:sz w:val="14"/>
                <w:szCs w:val="24"/>
              </w:rPr>
              <w:t>133</w:t>
            </w:r>
          </w:p>
        </w:tc>
        <w:tc>
          <w:tcPr>
            <w:tcW w:w="653" w:type="dxa"/>
            <w:shd w:val="clear" w:color="auto" w:fill="auto"/>
            <w:hideMark/>
          </w:tcPr>
          <w:p w:rsidR="007A5331" w:rsidRPr="00C26591" w:rsidRDefault="007A5331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14"/>
                <w:szCs w:val="24"/>
              </w:rPr>
            </w:pPr>
            <w:r w:rsidRPr="00C26591">
              <w:rPr>
                <w:rFonts w:ascii="Times New Roman" w:hAnsi="Times New Roman"/>
                <w:sz w:val="14"/>
                <w:szCs w:val="24"/>
              </w:rPr>
              <w:t>169</w:t>
            </w:r>
          </w:p>
        </w:tc>
        <w:tc>
          <w:tcPr>
            <w:tcW w:w="653" w:type="dxa"/>
            <w:shd w:val="clear" w:color="auto" w:fill="auto"/>
            <w:hideMark/>
          </w:tcPr>
          <w:p w:rsidR="007A5331" w:rsidRPr="00C26591" w:rsidRDefault="007A5331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14"/>
                <w:szCs w:val="24"/>
              </w:rPr>
            </w:pPr>
            <w:r w:rsidRPr="00C26591">
              <w:rPr>
                <w:rFonts w:ascii="Times New Roman" w:hAnsi="Times New Roman"/>
                <w:sz w:val="14"/>
                <w:szCs w:val="24"/>
              </w:rPr>
              <w:t>183</w:t>
            </w:r>
          </w:p>
        </w:tc>
        <w:tc>
          <w:tcPr>
            <w:tcW w:w="653" w:type="dxa"/>
            <w:shd w:val="clear" w:color="auto" w:fill="auto"/>
            <w:hideMark/>
          </w:tcPr>
          <w:p w:rsidR="007A5331" w:rsidRPr="00C26591" w:rsidRDefault="007A5331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14"/>
                <w:szCs w:val="24"/>
              </w:rPr>
            </w:pPr>
            <w:r w:rsidRPr="00C26591">
              <w:rPr>
                <w:rFonts w:ascii="Times New Roman" w:hAnsi="Times New Roman"/>
                <w:sz w:val="14"/>
                <w:szCs w:val="24"/>
              </w:rPr>
              <w:t>216</w:t>
            </w:r>
          </w:p>
        </w:tc>
        <w:tc>
          <w:tcPr>
            <w:tcW w:w="653" w:type="dxa"/>
            <w:shd w:val="clear" w:color="auto" w:fill="auto"/>
            <w:hideMark/>
          </w:tcPr>
          <w:p w:rsidR="007A5331" w:rsidRPr="00C26591" w:rsidRDefault="007A5331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14"/>
                <w:szCs w:val="24"/>
              </w:rPr>
            </w:pPr>
            <w:r w:rsidRPr="00C26591">
              <w:rPr>
                <w:rFonts w:ascii="Times New Roman" w:hAnsi="Times New Roman"/>
                <w:sz w:val="14"/>
                <w:szCs w:val="24"/>
              </w:rPr>
              <w:t>173</w:t>
            </w:r>
          </w:p>
        </w:tc>
        <w:tc>
          <w:tcPr>
            <w:tcW w:w="653" w:type="dxa"/>
            <w:shd w:val="clear" w:color="auto" w:fill="auto"/>
            <w:hideMark/>
          </w:tcPr>
          <w:p w:rsidR="007A5331" w:rsidRPr="00C26591" w:rsidRDefault="007A5331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14"/>
                <w:szCs w:val="24"/>
              </w:rPr>
            </w:pPr>
            <w:r w:rsidRPr="00C26591">
              <w:rPr>
                <w:rFonts w:ascii="Times New Roman" w:hAnsi="Times New Roman"/>
                <w:sz w:val="14"/>
                <w:szCs w:val="24"/>
              </w:rPr>
              <w:t>164</w:t>
            </w:r>
          </w:p>
        </w:tc>
        <w:tc>
          <w:tcPr>
            <w:tcW w:w="653" w:type="dxa"/>
            <w:shd w:val="clear" w:color="auto" w:fill="auto"/>
            <w:hideMark/>
          </w:tcPr>
          <w:p w:rsidR="007A5331" w:rsidRPr="00C26591" w:rsidRDefault="007A5331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14"/>
                <w:szCs w:val="24"/>
              </w:rPr>
            </w:pPr>
            <w:r w:rsidRPr="00C26591">
              <w:rPr>
                <w:rFonts w:ascii="Times New Roman" w:hAnsi="Times New Roman"/>
                <w:sz w:val="14"/>
                <w:szCs w:val="24"/>
              </w:rPr>
              <w:t>140</w:t>
            </w:r>
          </w:p>
        </w:tc>
        <w:tc>
          <w:tcPr>
            <w:tcW w:w="653" w:type="dxa"/>
            <w:shd w:val="clear" w:color="auto" w:fill="auto"/>
            <w:hideMark/>
          </w:tcPr>
          <w:p w:rsidR="007A5331" w:rsidRPr="00C26591" w:rsidRDefault="007A5331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14"/>
                <w:szCs w:val="24"/>
              </w:rPr>
            </w:pPr>
            <w:r w:rsidRPr="00C26591">
              <w:rPr>
                <w:rFonts w:ascii="Times New Roman" w:hAnsi="Times New Roman"/>
                <w:sz w:val="14"/>
                <w:szCs w:val="24"/>
              </w:rPr>
              <w:t>113</w:t>
            </w:r>
          </w:p>
        </w:tc>
      </w:tr>
      <w:tr w:rsidR="007A5331" w:rsidRPr="009F4E9D" w:rsidTr="00C26591">
        <w:trPr>
          <w:trHeight w:val="300"/>
        </w:trPr>
        <w:tc>
          <w:tcPr>
            <w:tcW w:w="1879" w:type="dxa"/>
            <w:shd w:val="clear" w:color="auto" w:fill="D9E2F3"/>
            <w:hideMark/>
          </w:tcPr>
          <w:p w:rsidR="007A5331" w:rsidRPr="00C26591" w:rsidRDefault="007A5331" w:rsidP="00C26591">
            <w:pPr>
              <w:spacing w:after="0" w:line="240" w:lineRule="atLeast"/>
              <w:rPr>
                <w:rFonts w:ascii="Times New Roman" w:hAnsi="Times New Roman"/>
                <w:b/>
                <w:bCs/>
                <w:sz w:val="14"/>
                <w:szCs w:val="24"/>
              </w:rPr>
            </w:pPr>
            <w:r w:rsidRPr="00C26591">
              <w:rPr>
                <w:rFonts w:ascii="Times New Roman" w:hAnsi="Times New Roman"/>
                <w:b/>
                <w:bCs/>
                <w:sz w:val="14"/>
                <w:szCs w:val="24"/>
              </w:rPr>
              <w:t>UKUPNO ZAPOSLENIH</w:t>
            </w:r>
          </w:p>
        </w:tc>
        <w:tc>
          <w:tcPr>
            <w:tcW w:w="653" w:type="dxa"/>
            <w:shd w:val="clear" w:color="auto" w:fill="D9E2F3"/>
            <w:hideMark/>
          </w:tcPr>
          <w:p w:rsidR="007A5331" w:rsidRPr="00C26591" w:rsidRDefault="007A5331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14"/>
                <w:szCs w:val="24"/>
              </w:rPr>
            </w:pPr>
            <w:r w:rsidRPr="00C26591">
              <w:rPr>
                <w:rFonts w:ascii="Times New Roman" w:hAnsi="Times New Roman"/>
                <w:sz w:val="14"/>
                <w:szCs w:val="24"/>
              </w:rPr>
              <w:t>40978</w:t>
            </w:r>
          </w:p>
        </w:tc>
        <w:tc>
          <w:tcPr>
            <w:tcW w:w="653" w:type="dxa"/>
            <w:shd w:val="clear" w:color="auto" w:fill="D9E2F3"/>
            <w:hideMark/>
          </w:tcPr>
          <w:p w:rsidR="007A5331" w:rsidRPr="00C26591" w:rsidRDefault="007A5331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14"/>
                <w:szCs w:val="24"/>
              </w:rPr>
            </w:pPr>
            <w:r w:rsidRPr="00C26591">
              <w:rPr>
                <w:rFonts w:ascii="Times New Roman" w:hAnsi="Times New Roman"/>
                <w:sz w:val="14"/>
                <w:szCs w:val="24"/>
              </w:rPr>
              <w:t>38315</w:t>
            </w:r>
          </w:p>
        </w:tc>
        <w:tc>
          <w:tcPr>
            <w:tcW w:w="653" w:type="dxa"/>
            <w:shd w:val="clear" w:color="auto" w:fill="D9E2F3"/>
            <w:hideMark/>
          </w:tcPr>
          <w:p w:rsidR="007A5331" w:rsidRPr="00C26591" w:rsidRDefault="007A5331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14"/>
                <w:szCs w:val="24"/>
              </w:rPr>
            </w:pPr>
            <w:r w:rsidRPr="00C26591">
              <w:rPr>
                <w:rFonts w:ascii="Times New Roman" w:hAnsi="Times New Roman"/>
                <w:sz w:val="14"/>
                <w:szCs w:val="24"/>
              </w:rPr>
              <w:t>36875</w:t>
            </w:r>
          </w:p>
        </w:tc>
        <w:tc>
          <w:tcPr>
            <w:tcW w:w="653" w:type="dxa"/>
            <w:shd w:val="clear" w:color="auto" w:fill="D9E2F3"/>
            <w:hideMark/>
          </w:tcPr>
          <w:p w:rsidR="007A5331" w:rsidRPr="00C26591" w:rsidRDefault="007A5331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14"/>
                <w:szCs w:val="24"/>
              </w:rPr>
            </w:pPr>
            <w:r w:rsidRPr="00C26591">
              <w:rPr>
                <w:rFonts w:ascii="Times New Roman" w:hAnsi="Times New Roman"/>
                <w:sz w:val="14"/>
                <w:szCs w:val="24"/>
              </w:rPr>
              <w:t>35988</w:t>
            </w:r>
          </w:p>
        </w:tc>
        <w:tc>
          <w:tcPr>
            <w:tcW w:w="653" w:type="dxa"/>
            <w:shd w:val="clear" w:color="auto" w:fill="D9E2F3"/>
            <w:hideMark/>
          </w:tcPr>
          <w:p w:rsidR="007A5331" w:rsidRPr="00C26591" w:rsidRDefault="007A5331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14"/>
                <w:szCs w:val="24"/>
              </w:rPr>
            </w:pPr>
            <w:r w:rsidRPr="00C26591">
              <w:rPr>
                <w:rFonts w:ascii="Times New Roman" w:hAnsi="Times New Roman"/>
                <w:sz w:val="14"/>
                <w:szCs w:val="24"/>
              </w:rPr>
              <w:t>34646</w:t>
            </w:r>
          </w:p>
        </w:tc>
        <w:tc>
          <w:tcPr>
            <w:tcW w:w="653" w:type="dxa"/>
            <w:shd w:val="clear" w:color="auto" w:fill="D9E2F3"/>
            <w:hideMark/>
          </w:tcPr>
          <w:p w:rsidR="007A5331" w:rsidRPr="00C26591" w:rsidRDefault="007A5331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14"/>
                <w:szCs w:val="24"/>
              </w:rPr>
            </w:pPr>
            <w:r w:rsidRPr="00C26591">
              <w:rPr>
                <w:rFonts w:ascii="Times New Roman" w:hAnsi="Times New Roman"/>
                <w:sz w:val="14"/>
                <w:szCs w:val="24"/>
              </w:rPr>
              <w:t>32956</w:t>
            </w:r>
          </w:p>
        </w:tc>
        <w:tc>
          <w:tcPr>
            <w:tcW w:w="653" w:type="dxa"/>
            <w:shd w:val="clear" w:color="auto" w:fill="D9E2F3"/>
            <w:hideMark/>
          </w:tcPr>
          <w:p w:rsidR="007A5331" w:rsidRPr="00C26591" w:rsidRDefault="007A5331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14"/>
                <w:szCs w:val="24"/>
              </w:rPr>
            </w:pPr>
            <w:r w:rsidRPr="00C26591">
              <w:rPr>
                <w:rFonts w:ascii="Times New Roman" w:hAnsi="Times New Roman"/>
                <w:sz w:val="14"/>
                <w:szCs w:val="24"/>
              </w:rPr>
              <w:t>32540</w:t>
            </w:r>
          </w:p>
        </w:tc>
        <w:tc>
          <w:tcPr>
            <w:tcW w:w="653" w:type="dxa"/>
            <w:shd w:val="clear" w:color="auto" w:fill="D9E2F3"/>
            <w:hideMark/>
          </w:tcPr>
          <w:p w:rsidR="007A5331" w:rsidRPr="00C26591" w:rsidRDefault="007A5331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14"/>
                <w:szCs w:val="24"/>
              </w:rPr>
            </w:pPr>
            <w:r w:rsidRPr="00C26591">
              <w:rPr>
                <w:rFonts w:ascii="Times New Roman" w:hAnsi="Times New Roman"/>
                <w:sz w:val="14"/>
                <w:szCs w:val="24"/>
              </w:rPr>
              <w:t>32726</w:t>
            </w:r>
          </w:p>
        </w:tc>
        <w:tc>
          <w:tcPr>
            <w:tcW w:w="653" w:type="dxa"/>
            <w:shd w:val="clear" w:color="auto" w:fill="D9E2F3"/>
            <w:hideMark/>
          </w:tcPr>
          <w:p w:rsidR="007A5331" w:rsidRPr="00C26591" w:rsidRDefault="007A5331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14"/>
                <w:szCs w:val="24"/>
              </w:rPr>
            </w:pPr>
            <w:r w:rsidRPr="00C26591">
              <w:rPr>
                <w:rFonts w:ascii="Times New Roman" w:hAnsi="Times New Roman"/>
                <w:sz w:val="14"/>
                <w:szCs w:val="24"/>
              </w:rPr>
              <w:t>33066</w:t>
            </w:r>
          </w:p>
        </w:tc>
        <w:tc>
          <w:tcPr>
            <w:tcW w:w="653" w:type="dxa"/>
            <w:shd w:val="clear" w:color="auto" w:fill="D9E2F3"/>
            <w:hideMark/>
          </w:tcPr>
          <w:p w:rsidR="007A5331" w:rsidRPr="00C26591" w:rsidRDefault="007A5331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14"/>
                <w:szCs w:val="24"/>
              </w:rPr>
            </w:pPr>
            <w:r w:rsidRPr="00C26591">
              <w:rPr>
                <w:rFonts w:ascii="Times New Roman" w:hAnsi="Times New Roman"/>
                <w:sz w:val="14"/>
                <w:szCs w:val="24"/>
              </w:rPr>
              <w:t>33443</w:t>
            </w:r>
          </w:p>
        </w:tc>
        <w:tc>
          <w:tcPr>
            <w:tcW w:w="653" w:type="dxa"/>
            <w:shd w:val="clear" w:color="auto" w:fill="D9E2F3"/>
            <w:hideMark/>
          </w:tcPr>
          <w:p w:rsidR="007A5331" w:rsidRPr="00C26591" w:rsidRDefault="007A5331" w:rsidP="00C26591">
            <w:pPr>
              <w:spacing w:after="0" w:line="240" w:lineRule="atLeast"/>
              <w:jc w:val="center"/>
              <w:rPr>
                <w:rFonts w:ascii="Times New Roman" w:hAnsi="Times New Roman"/>
                <w:sz w:val="14"/>
                <w:szCs w:val="24"/>
              </w:rPr>
            </w:pPr>
            <w:r w:rsidRPr="00C26591">
              <w:rPr>
                <w:rFonts w:ascii="Times New Roman" w:hAnsi="Times New Roman"/>
                <w:sz w:val="14"/>
                <w:szCs w:val="24"/>
              </w:rPr>
              <w:t>34002</w:t>
            </w:r>
          </w:p>
        </w:tc>
      </w:tr>
    </w:tbl>
    <w:p w:rsidR="005B70CE" w:rsidRDefault="005B70CE" w:rsidP="007A5331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7A5331" w:rsidRPr="005B70CE" w:rsidRDefault="007A5331" w:rsidP="007A5331">
      <w:pPr>
        <w:spacing w:after="0" w:line="240" w:lineRule="atLeast"/>
        <w:rPr>
          <w:rFonts w:ascii="Times New Roman" w:hAnsi="Times New Roman"/>
          <w:sz w:val="20"/>
          <w:szCs w:val="24"/>
        </w:rPr>
      </w:pPr>
      <w:r w:rsidRPr="005B70CE">
        <w:rPr>
          <w:rFonts w:ascii="Times New Roman" w:hAnsi="Times New Roman"/>
          <w:sz w:val="20"/>
          <w:szCs w:val="24"/>
        </w:rPr>
        <w:t>Izvor: HZMO, HZZ, Područna služba Križevci</w:t>
      </w:r>
    </w:p>
    <w:p w:rsidR="007A5331" w:rsidRDefault="007A5331" w:rsidP="005A2B91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4805E3" w:rsidRDefault="004805E3" w:rsidP="00051F1A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 Republici Hrvatskoj prema medijanu dobnih skupina stanovništvo u državi je prosječno staro 43 godine, a na području Županije 43,4 godine (2016</w:t>
      </w:r>
      <w:r w:rsidR="00051F1A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) i svrstava se u red sedmog najstarijeg stanovništva u EU (srednja vrijednost godina starosti u EU je 42,6).</w:t>
      </w:r>
    </w:p>
    <w:p w:rsidR="005B70CE" w:rsidRDefault="005B70CE" w:rsidP="00051F1A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</w:p>
    <w:p w:rsidR="004805E3" w:rsidRDefault="004805E3" w:rsidP="00051F1A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Slijedom i u kontinuitetu negativnih demografskih trendova, umirovljenja i iseljavanja ukupno radno aktivno stanovništvo na području Županije ima dugoročan trend pada, a ukupan broj radno aktivnog stanovništva manji je za 8.123 osobe u odnosu na 2008.</w:t>
      </w:r>
      <w:r w:rsidR="00051F1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godinu.</w:t>
      </w:r>
    </w:p>
    <w:p w:rsidR="005B70CE" w:rsidRDefault="005B70CE" w:rsidP="00051F1A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</w:p>
    <w:p w:rsidR="004805E3" w:rsidRDefault="004805E3" w:rsidP="00051F1A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Omjer osiguranika i umirovljenika je 1,7:1 što je nepovoljniji omjer u odnosu na državni prosjek 1,21:1, a posebno nepovoljan u odnosu na 2008. </w:t>
      </w:r>
      <w:r w:rsidR="00051F1A"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ada je iznosio 1,54:1.</w:t>
      </w:r>
    </w:p>
    <w:p w:rsidR="004805E3" w:rsidRDefault="004805E3" w:rsidP="00051F1A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</w:p>
    <w:p w:rsidR="00E142A3" w:rsidRDefault="00E142A3" w:rsidP="00051F1A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</w:p>
    <w:p w:rsidR="00E142A3" w:rsidRDefault="00E142A3" w:rsidP="005A2B91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F71228" w:rsidRPr="005B70CE" w:rsidRDefault="00F71228" w:rsidP="005A2B91">
      <w:pPr>
        <w:spacing w:after="0" w:line="240" w:lineRule="atLeast"/>
        <w:rPr>
          <w:rFonts w:ascii="Times New Roman" w:hAnsi="Times New Roman"/>
          <w:b/>
          <w:sz w:val="24"/>
          <w:szCs w:val="24"/>
        </w:rPr>
      </w:pPr>
      <w:r w:rsidRPr="005B70CE">
        <w:rPr>
          <w:rFonts w:ascii="Times New Roman" w:hAnsi="Times New Roman"/>
          <w:b/>
          <w:sz w:val="24"/>
          <w:szCs w:val="24"/>
        </w:rPr>
        <w:t xml:space="preserve">REGIONALNE MJERE JAČANJA PODUZETNIČKE KLIME </w:t>
      </w:r>
    </w:p>
    <w:p w:rsidR="005D1072" w:rsidRDefault="005D1072" w:rsidP="005D10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71228" w:rsidRPr="009A02E8" w:rsidRDefault="00F71228" w:rsidP="005D1072">
      <w:pPr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9A02E8">
        <w:rPr>
          <w:rFonts w:ascii="Times New Roman" w:hAnsi="Times New Roman"/>
          <w:sz w:val="24"/>
          <w:szCs w:val="20"/>
        </w:rPr>
        <w:t xml:space="preserve">Koprivničko-križevačka županija svojom Županijskom razvojnom strategijom za ostvarenje 4 glavna cilja definirala je 9 strateških projekta: održivo gospodarenje otpadom sa Regionalnim centrom za gospodarenje otpadom „Piškornica“, vodoopskrba i odvodnja, ulaganje u školstvo, projekt širokopojasnog interneta, Master plan integriranog prijevoza putnika i </w:t>
      </w:r>
      <w:proofErr w:type="spellStart"/>
      <w:r w:rsidRPr="009A02E8">
        <w:rPr>
          <w:rFonts w:ascii="Times New Roman" w:hAnsi="Times New Roman"/>
          <w:sz w:val="24"/>
          <w:szCs w:val="20"/>
        </w:rPr>
        <w:t>intermodalnog</w:t>
      </w:r>
      <w:proofErr w:type="spellEnd"/>
      <w:r w:rsidRPr="009A02E8">
        <w:rPr>
          <w:rFonts w:ascii="Times New Roman" w:hAnsi="Times New Roman"/>
          <w:sz w:val="24"/>
          <w:szCs w:val="20"/>
        </w:rPr>
        <w:t xml:space="preserve"> prijevoza tereta, projekt navodnjavanja, katastarskih izmjera i energetska obnova javnih zgrada. Svi strateški projekti udovoljavaju uvjetima korištenja bespovratnih izvora sredstava EU, posebno programa konkurentnost i kohezija.</w:t>
      </w:r>
    </w:p>
    <w:p w:rsidR="005D1072" w:rsidRDefault="005D1072" w:rsidP="005D1072">
      <w:pPr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</w:p>
    <w:p w:rsidR="00F71228" w:rsidRPr="009A02E8" w:rsidRDefault="00F71228" w:rsidP="005D1072">
      <w:pPr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9A02E8">
        <w:rPr>
          <w:rFonts w:ascii="Times New Roman" w:hAnsi="Times New Roman"/>
          <w:sz w:val="24"/>
          <w:szCs w:val="20"/>
        </w:rPr>
        <w:t>Mjerama za cilj 1. Povećanje konkurentnosti gospodarstva i učinkovitosti resursa i cilja 2. Poboljšanje prometne i komunalne infrastrukture, posebno se direktno i indirektno utječe na jačanje poslovne klime u regiji.</w:t>
      </w:r>
    </w:p>
    <w:p w:rsidR="00F71228" w:rsidRDefault="00F71228" w:rsidP="005A2B91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F71228" w:rsidRPr="00B57F62" w:rsidRDefault="00F71228" w:rsidP="005D1072">
      <w:pPr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B57F62">
        <w:rPr>
          <w:rFonts w:ascii="Times New Roman" w:hAnsi="Times New Roman"/>
          <w:sz w:val="24"/>
          <w:szCs w:val="20"/>
        </w:rPr>
        <w:t>Na području Županije od ukupne površine u poslovnim zonama od 747 hektara, komunalno je opremljeno 502 hektara, a na površini od 289 hektara svoju gospodarsku aktivnost obavlja 170 poduzetnika, koji zapošljavaju oko 4.900 radnika. Najveća poduzetnička zona je Danica u Koprivnici koja je aktivna prije Nacionalnog programa gradnje komunalne infrastrukture u poslovnim zonama (2005.). U 2016. godini završena je najveća gospodarska investicija tvrtke Belupo lijekovi i kozmetika d.d. vrijedna pola milijarde kuna.</w:t>
      </w:r>
    </w:p>
    <w:p w:rsidR="00F71228" w:rsidRDefault="00F71228" w:rsidP="005A2B91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F71228" w:rsidRPr="00B57F62" w:rsidRDefault="00F71228" w:rsidP="00F71228">
      <w:pPr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B57F62">
        <w:rPr>
          <w:rFonts w:ascii="Times New Roman" w:hAnsi="Times New Roman"/>
          <w:sz w:val="24"/>
          <w:szCs w:val="20"/>
        </w:rPr>
        <w:t xml:space="preserve">Gospodarska aktivnost koncentrirana je i u zonama: </w:t>
      </w:r>
    </w:p>
    <w:p w:rsidR="00F71228" w:rsidRPr="00B57F62" w:rsidRDefault="00F71228" w:rsidP="00F71228">
      <w:pPr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B57F62">
        <w:rPr>
          <w:rFonts w:ascii="Times New Roman" w:hAnsi="Times New Roman"/>
          <w:sz w:val="24"/>
          <w:szCs w:val="20"/>
        </w:rPr>
        <w:t>„Nikola Tesla“ u Križevcima gdje je poduzetnicima na raspolaganju novi Tehnološki park RTCP Križevci površine 8.490 m</w:t>
      </w:r>
      <w:r w:rsidRPr="00B57F62">
        <w:rPr>
          <w:rFonts w:ascii="Times New Roman" w:hAnsi="Times New Roman"/>
          <w:sz w:val="24"/>
          <w:szCs w:val="20"/>
          <w:vertAlign w:val="superscript"/>
        </w:rPr>
        <w:t>2</w:t>
      </w:r>
      <w:r w:rsidRPr="00B57F62">
        <w:rPr>
          <w:rFonts w:ascii="Times New Roman" w:hAnsi="Times New Roman"/>
          <w:sz w:val="24"/>
          <w:szCs w:val="20"/>
        </w:rPr>
        <w:t xml:space="preserve">, vrijedan 37,6 milijuna kuna, a za  </w:t>
      </w:r>
      <w:proofErr w:type="spellStart"/>
      <w:r w:rsidRPr="00B57F62">
        <w:rPr>
          <w:rFonts w:ascii="Times New Roman" w:hAnsi="Times New Roman"/>
          <w:sz w:val="24"/>
          <w:szCs w:val="20"/>
        </w:rPr>
        <w:t>green</w:t>
      </w:r>
      <w:proofErr w:type="spellEnd"/>
      <w:r w:rsidRPr="00B57F62">
        <w:rPr>
          <w:rFonts w:ascii="Times New Roman" w:hAnsi="Times New Roman"/>
          <w:sz w:val="24"/>
          <w:szCs w:val="20"/>
        </w:rPr>
        <w:t xml:space="preserve"> </w:t>
      </w:r>
      <w:proofErr w:type="spellStart"/>
      <w:r w:rsidRPr="00B57F62">
        <w:rPr>
          <w:rFonts w:ascii="Times New Roman" w:hAnsi="Times New Roman"/>
          <w:sz w:val="24"/>
          <w:szCs w:val="20"/>
        </w:rPr>
        <w:t>field</w:t>
      </w:r>
      <w:proofErr w:type="spellEnd"/>
      <w:r w:rsidRPr="00B57F62">
        <w:rPr>
          <w:rFonts w:ascii="Times New Roman" w:hAnsi="Times New Roman"/>
          <w:sz w:val="24"/>
          <w:szCs w:val="20"/>
        </w:rPr>
        <w:t xml:space="preserve"> investicije komunalno je opremljena zona Gornji </w:t>
      </w:r>
      <w:proofErr w:type="spellStart"/>
      <w:r w:rsidRPr="00B57F62">
        <w:rPr>
          <w:rFonts w:ascii="Times New Roman" w:hAnsi="Times New Roman"/>
          <w:sz w:val="24"/>
          <w:szCs w:val="20"/>
        </w:rPr>
        <w:t>Čret</w:t>
      </w:r>
      <w:proofErr w:type="spellEnd"/>
      <w:r w:rsidRPr="00B57F62">
        <w:rPr>
          <w:rFonts w:ascii="Times New Roman" w:hAnsi="Times New Roman"/>
          <w:sz w:val="24"/>
          <w:szCs w:val="20"/>
        </w:rPr>
        <w:t xml:space="preserve">. </w:t>
      </w:r>
    </w:p>
    <w:p w:rsidR="00F71228" w:rsidRPr="00F71228" w:rsidRDefault="00F71228" w:rsidP="00F71228">
      <w:pPr>
        <w:spacing w:after="0" w:line="240" w:lineRule="auto"/>
        <w:jc w:val="both"/>
        <w:rPr>
          <w:rFonts w:ascii="Times New Roman" w:hAnsi="Times New Roman"/>
          <w:sz w:val="24"/>
          <w:szCs w:val="20"/>
          <w:highlight w:val="yellow"/>
        </w:rPr>
      </w:pPr>
    </w:p>
    <w:p w:rsidR="00F71228" w:rsidRPr="00B57F62" w:rsidRDefault="00F71228" w:rsidP="00F71228">
      <w:pPr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B57F62">
        <w:rPr>
          <w:rFonts w:ascii="Times New Roman" w:hAnsi="Times New Roman"/>
          <w:sz w:val="24"/>
          <w:szCs w:val="20"/>
        </w:rPr>
        <w:t xml:space="preserve">U Đurđevcu je gospodarstvo smješteno u zoni „A“, </w:t>
      </w:r>
      <w:r w:rsidR="00B57F62" w:rsidRPr="00B57F62">
        <w:rPr>
          <w:rFonts w:ascii="Times New Roman" w:hAnsi="Times New Roman"/>
          <w:sz w:val="24"/>
          <w:szCs w:val="20"/>
        </w:rPr>
        <w:t>a 2019.</w:t>
      </w:r>
      <w:r w:rsidRPr="00B57F62">
        <w:rPr>
          <w:rFonts w:ascii="Times New Roman" w:hAnsi="Times New Roman"/>
          <w:sz w:val="24"/>
          <w:szCs w:val="20"/>
        </w:rPr>
        <w:t xml:space="preserve"> </w:t>
      </w:r>
      <w:r w:rsidR="00B57F62" w:rsidRPr="00B57F62">
        <w:rPr>
          <w:rFonts w:ascii="Times New Roman" w:hAnsi="Times New Roman"/>
          <w:sz w:val="24"/>
          <w:szCs w:val="20"/>
        </w:rPr>
        <w:t xml:space="preserve">je izgrađen </w:t>
      </w:r>
      <w:r w:rsidRPr="00B57F62">
        <w:rPr>
          <w:rFonts w:ascii="Times New Roman" w:hAnsi="Times New Roman"/>
          <w:sz w:val="24"/>
          <w:szCs w:val="20"/>
        </w:rPr>
        <w:t>poduzetničk</w:t>
      </w:r>
      <w:r w:rsidR="00B57F62" w:rsidRPr="00B57F62">
        <w:rPr>
          <w:rFonts w:ascii="Times New Roman" w:hAnsi="Times New Roman"/>
          <w:sz w:val="24"/>
          <w:szCs w:val="20"/>
        </w:rPr>
        <w:t>i</w:t>
      </w:r>
      <w:r w:rsidRPr="00B57F62">
        <w:rPr>
          <w:rFonts w:ascii="Times New Roman" w:hAnsi="Times New Roman"/>
          <w:sz w:val="24"/>
          <w:szCs w:val="20"/>
        </w:rPr>
        <w:t xml:space="preserve"> inkubator, površine 650 m</w:t>
      </w:r>
      <w:r w:rsidRPr="00B57F62">
        <w:rPr>
          <w:rFonts w:ascii="Times New Roman" w:hAnsi="Times New Roman"/>
          <w:sz w:val="24"/>
          <w:szCs w:val="20"/>
          <w:vertAlign w:val="superscript"/>
        </w:rPr>
        <w:t>2</w:t>
      </w:r>
      <w:r w:rsidRPr="00B57F62">
        <w:rPr>
          <w:rFonts w:ascii="Times New Roman" w:hAnsi="Times New Roman"/>
          <w:sz w:val="24"/>
          <w:szCs w:val="20"/>
        </w:rPr>
        <w:t>, vrijed</w:t>
      </w:r>
      <w:r w:rsidR="00B57F62" w:rsidRPr="00B57F62">
        <w:rPr>
          <w:rFonts w:ascii="Times New Roman" w:hAnsi="Times New Roman"/>
          <w:sz w:val="24"/>
          <w:szCs w:val="20"/>
        </w:rPr>
        <w:t>an</w:t>
      </w:r>
      <w:r w:rsidRPr="00B57F62">
        <w:rPr>
          <w:rFonts w:ascii="Times New Roman" w:hAnsi="Times New Roman"/>
          <w:sz w:val="24"/>
          <w:szCs w:val="20"/>
        </w:rPr>
        <w:t xml:space="preserve"> 11 milijuna kuna namijenjenog tehnološki inovativnim start </w:t>
      </w:r>
      <w:proofErr w:type="spellStart"/>
      <w:r w:rsidRPr="00B57F62">
        <w:rPr>
          <w:rFonts w:ascii="Times New Roman" w:hAnsi="Times New Roman"/>
          <w:sz w:val="24"/>
          <w:szCs w:val="20"/>
        </w:rPr>
        <w:t>up</w:t>
      </w:r>
      <w:proofErr w:type="spellEnd"/>
      <w:r w:rsidR="00B57F62" w:rsidRPr="00B57F62">
        <w:rPr>
          <w:rFonts w:ascii="Times New Roman" w:hAnsi="Times New Roman"/>
          <w:sz w:val="24"/>
          <w:szCs w:val="20"/>
        </w:rPr>
        <w:t xml:space="preserve"> poduzetnicima (17 poduzetnika).</w:t>
      </w:r>
    </w:p>
    <w:p w:rsidR="00F71228" w:rsidRPr="00F71228" w:rsidRDefault="00F71228" w:rsidP="00F71228">
      <w:pPr>
        <w:spacing w:after="0" w:line="240" w:lineRule="auto"/>
        <w:jc w:val="both"/>
        <w:rPr>
          <w:rFonts w:ascii="Times New Roman" w:hAnsi="Times New Roman"/>
          <w:sz w:val="24"/>
          <w:szCs w:val="20"/>
          <w:highlight w:val="yellow"/>
        </w:rPr>
      </w:pPr>
    </w:p>
    <w:p w:rsidR="00F71228" w:rsidRPr="00B57F62" w:rsidRDefault="00F71228" w:rsidP="00F71228">
      <w:pPr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B57F62">
        <w:rPr>
          <w:rFonts w:ascii="Times New Roman" w:hAnsi="Times New Roman"/>
          <w:sz w:val="24"/>
          <w:szCs w:val="20"/>
        </w:rPr>
        <w:t xml:space="preserve">Također, u gradu Koprivnici, u zonama Radnička i Dravska, odvija se uspješna poduzetnička aktivnost, te </w:t>
      </w:r>
      <w:r w:rsidR="00B57F62" w:rsidRPr="00B57F62">
        <w:rPr>
          <w:rFonts w:ascii="Times New Roman" w:hAnsi="Times New Roman"/>
          <w:sz w:val="24"/>
          <w:szCs w:val="20"/>
        </w:rPr>
        <w:t xml:space="preserve">je </w:t>
      </w:r>
      <w:r w:rsidRPr="00B57F62">
        <w:rPr>
          <w:rFonts w:ascii="Times New Roman" w:hAnsi="Times New Roman"/>
          <w:sz w:val="24"/>
          <w:szCs w:val="20"/>
        </w:rPr>
        <w:t>izgra</w:t>
      </w:r>
      <w:r w:rsidR="00B57F62" w:rsidRPr="00B57F62">
        <w:rPr>
          <w:rFonts w:ascii="Times New Roman" w:hAnsi="Times New Roman"/>
          <w:sz w:val="24"/>
          <w:szCs w:val="20"/>
        </w:rPr>
        <w:t>đen</w:t>
      </w:r>
      <w:r w:rsidRPr="00B57F62">
        <w:rPr>
          <w:rFonts w:ascii="Times New Roman" w:hAnsi="Times New Roman"/>
          <w:sz w:val="24"/>
          <w:szCs w:val="20"/>
        </w:rPr>
        <w:t xml:space="preserve"> novog poduzetničkog inkubatora kreativnih industrija, površine 1440 m</w:t>
      </w:r>
      <w:r w:rsidRPr="00B57F62">
        <w:rPr>
          <w:rFonts w:ascii="Times New Roman" w:hAnsi="Times New Roman"/>
          <w:sz w:val="24"/>
          <w:szCs w:val="20"/>
          <w:vertAlign w:val="superscript"/>
        </w:rPr>
        <w:t>2</w:t>
      </w:r>
      <w:r w:rsidRPr="00B57F62">
        <w:rPr>
          <w:rFonts w:ascii="Times New Roman" w:hAnsi="Times New Roman"/>
          <w:sz w:val="24"/>
          <w:szCs w:val="20"/>
        </w:rPr>
        <w:t>, vrijedno</w:t>
      </w:r>
      <w:r w:rsidR="00B57F62" w:rsidRPr="00B57F62">
        <w:rPr>
          <w:rFonts w:ascii="Times New Roman" w:hAnsi="Times New Roman"/>
          <w:sz w:val="24"/>
          <w:szCs w:val="20"/>
        </w:rPr>
        <w:t>sti</w:t>
      </w:r>
      <w:r w:rsidRPr="00B57F62">
        <w:rPr>
          <w:rFonts w:ascii="Times New Roman" w:hAnsi="Times New Roman"/>
          <w:sz w:val="24"/>
          <w:szCs w:val="20"/>
        </w:rPr>
        <w:t xml:space="preserve"> </w:t>
      </w:r>
      <w:r w:rsidR="00B57F62" w:rsidRPr="00B57F62">
        <w:rPr>
          <w:rFonts w:ascii="Times New Roman" w:hAnsi="Times New Roman"/>
          <w:sz w:val="24"/>
          <w:szCs w:val="20"/>
        </w:rPr>
        <w:t>13,4 milijuna kuna, kapaciteta 3</w:t>
      </w:r>
      <w:r w:rsidRPr="00B57F62">
        <w:rPr>
          <w:rFonts w:ascii="Times New Roman" w:hAnsi="Times New Roman"/>
          <w:sz w:val="24"/>
          <w:szCs w:val="20"/>
        </w:rPr>
        <w:t>0 poduzetnika</w:t>
      </w:r>
      <w:r w:rsidR="00B57F62" w:rsidRPr="00B57F62">
        <w:rPr>
          <w:rFonts w:ascii="Times New Roman" w:hAnsi="Times New Roman"/>
          <w:sz w:val="24"/>
          <w:szCs w:val="20"/>
        </w:rPr>
        <w:t>, a planira se</w:t>
      </w:r>
      <w:r w:rsidRPr="00B57F62">
        <w:rPr>
          <w:rFonts w:ascii="Times New Roman" w:hAnsi="Times New Roman"/>
          <w:sz w:val="24"/>
          <w:szCs w:val="20"/>
        </w:rPr>
        <w:t xml:space="preserve"> gradnja centra kompetencija </w:t>
      </w:r>
      <w:r w:rsidR="00B57F62" w:rsidRPr="00B57F62">
        <w:rPr>
          <w:rFonts w:ascii="Times New Roman" w:hAnsi="Times New Roman"/>
          <w:sz w:val="24"/>
          <w:szCs w:val="20"/>
        </w:rPr>
        <w:t xml:space="preserve">za elektrotehnička i računalna zanimanja vrijednosti 30 </w:t>
      </w:r>
      <w:proofErr w:type="spellStart"/>
      <w:r w:rsidR="00B57F62" w:rsidRPr="00B57F62">
        <w:rPr>
          <w:rFonts w:ascii="Times New Roman" w:hAnsi="Times New Roman"/>
          <w:sz w:val="24"/>
          <w:szCs w:val="20"/>
        </w:rPr>
        <w:t>mil</w:t>
      </w:r>
      <w:proofErr w:type="spellEnd"/>
      <w:r w:rsidR="00B57F62" w:rsidRPr="00B57F62">
        <w:rPr>
          <w:rFonts w:ascii="Times New Roman" w:hAnsi="Times New Roman"/>
          <w:sz w:val="24"/>
          <w:szCs w:val="20"/>
        </w:rPr>
        <w:t>. kuna.</w:t>
      </w:r>
    </w:p>
    <w:p w:rsidR="00F71228" w:rsidRPr="00B57F62" w:rsidRDefault="00F71228" w:rsidP="00F71228">
      <w:pPr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B57F62">
        <w:rPr>
          <w:rFonts w:ascii="Times New Roman" w:hAnsi="Times New Roman"/>
          <w:sz w:val="24"/>
          <w:szCs w:val="20"/>
        </w:rPr>
        <w:t xml:space="preserve">Poslovna zona u Koprivničkom Ivancu u neposrednoj blizini Koprivnice, iako komunalno opremljena, i nadalje nema aktivnih poduzetnika. </w:t>
      </w:r>
    </w:p>
    <w:p w:rsidR="00F71228" w:rsidRPr="00B57F62" w:rsidRDefault="00F71228" w:rsidP="00F71228">
      <w:pPr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</w:p>
    <w:p w:rsidR="00F71228" w:rsidRPr="00F71228" w:rsidRDefault="00F71228" w:rsidP="00F71228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0"/>
        </w:rPr>
      </w:pPr>
      <w:r w:rsidRPr="00B57F62">
        <w:rPr>
          <w:rFonts w:ascii="Times New Roman" w:hAnsi="Times New Roman"/>
          <w:sz w:val="24"/>
          <w:szCs w:val="20"/>
        </w:rPr>
        <w:lastRenderedPageBreak/>
        <w:t xml:space="preserve">Značajne aktivnosti u poslovnoj zoni Kutnjak u </w:t>
      </w:r>
      <w:proofErr w:type="spellStart"/>
      <w:r w:rsidRPr="00B57F62">
        <w:rPr>
          <w:rFonts w:ascii="Times New Roman" w:hAnsi="Times New Roman"/>
          <w:sz w:val="24"/>
          <w:szCs w:val="20"/>
        </w:rPr>
        <w:t>Legradu</w:t>
      </w:r>
      <w:proofErr w:type="spellEnd"/>
      <w:r w:rsidRPr="00B57F62">
        <w:rPr>
          <w:rFonts w:ascii="Times New Roman" w:hAnsi="Times New Roman"/>
          <w:sz w:val="24"/>
          <w:szCs w:val="20"/>
        </w:rPr>
        <w:t xml:space="preserve"> očekuju se nakon završetka istraživačkih radova na geotermalnom polju i po ishođenju koncesije sa svrhom gradnje geotermalne elektrane i proizvodnih stakleničkih objekata u </w:t>
      </w:r>
      <w:proofErr w:type="spellStart"/>
      <w:r w:rsidRPr="00B57F62">
        <w:rPr>
          <w:rFonts w:ascii="Times New Roman" w:hAnsi="Times New Roman"/>
          <w:sz w:val="24"/>
          <w:szCs w:val="20"/>
        </w:rPr>
        <w:t>agro</w:t>
      </w:r>
      <w:proofErr w:type="spellEnd"/>
      <w:r w:rsidRPr="00B57F62">
        <w:rPr>
          <w:rFonts w:ascii="Times New Roman" w:hAnsi="Times New Roman"/>
          <w:sz w:val="24"/>
          <w:szCs w:val="20"/>
        </w:rPr>
        <w:t xml:space="preserve"> industriji grijanih termalnom energijom.</w:t>
      </w:r>
    </w:p>
    <w:p w:rsidR="00F71228" w:rsidRPr="00567196" w:rsidRDefault="00F71228" w:rsidP="00F71228">
      <w:pPr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</w:p>
    <w:p w:rsidR="00F71228" w:rsidRDefault="00F71228" w:rsidP="005A2B91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F71228" w:rsidRDefault="00F71228" w:rsidP="005A2B91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E142A3" w:rsidRPr="005B70CE" w:rsidRDefault="00E142A3" w:rsidP="005A2B91">
      <w:pPr>
        <w:spacing w:after="0" w:line="240" w:lineRule="atLeast"/>
        <w:rPr>
          <w:rFonts w:ascii="Times New Roman" w:hAnsi="Times New Roman"/>
          <w:b/>
          <w:sz w:val="24"/>
          <w:szCs w:val="24"/>
        </w:rPr>
      </w:pPr>
      <w:r w:rsidRPr="005B70CE">
        <w:rPr>
          <w:rFonts w:ascii="Times New Roman" w:hAnsi="Times New Roman"/>
          <w:b/>
          <w:sz w:val="24"/>
          <w:szCs w:val="24"/>
        </w:rPr>
        <w:t xml:space="preserve">PODZETNIČKA INFRASTRUKTURA </w:t>
      </w:r>
      <w:r w:rsidR="00685018" w:rsidRPr="005B70CE">
        <w:rPr>
          <w:rFonts w:ascii="Times New Roman" w:hAnsi="Times New Roman"/>
          <w:b/>
          <w:sz w:val="24"/>
          <w:szCs w:val="24"/>
        </w:rPr>
        <w:t xml:space="preserve">U POSLOVNIM ZONAMA </w:t>
      </w:r>
    </w:p>
    <w:p w:rsidR="00685018" w:rsidRDefault="00685018" w:rsidP="005A2B91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E142A3" w:rsidRDefault="00E142A3" w:rsidP="005B70CE">
      <w:pPr>
        <w:spacing w:after="0" w:line="240" w:lineRule="atLeast"/>
        <w:jc w:val="center"/>
        <w:rPr>
          <w:rFonts w:ascii="Times New Roman" w:hAnsi="Times New Roman"/>
          <w:sz w:val="24"/>
          <w:szCs w:val="24"/>
        </w:rPr>
      </w:pPr>
    </w:p>
    <w:p w:rsidR="00E142A3" w:rsidRDefault="00E142A3" w:rsidP="005B70CE">
      <w:pPr>
        <w:spacing w:after="0" w:line="240" w:lineRule="atLeast"/>
        <w:jc w:val="center"/>
        <w:rPr>
          <w:rFonts w:ascii="Times New Roman" w:hAnsi="Times New Roman"/>
          <w:sz w:val="24"/>
          <w:szCs w:val="24"/>
        </w:rPr>
      </w:pPr>
    </w:p>
    <w:p w:rsidR="00E142A3" w:rsidRDefault="008D3679" w:rsidP="005B70CE">
      <w:pPr>
        <w:spacing w:after="0" w:line="240" w:lineRule="atLeast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margin">
                  <wp:posOffset>2208530</wp:posOffset>
                </wp:positionH>
                <wp:positionV relativeFrom="paragraph">
                  <wp:posOffset>1485265</wp:posOffset>
                </wp:positionV>
                <wp:extent cx="940435" cy="225425"/>
                <wp:effectExtent l="19050" t="0" r="0" b="3175"/>
                <wp:wrapNone/>
                <wp:docPr id="26" name="Oblačić sa strelicom desn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940435" cy="225425"/>
                        </a:xfrm>
                        <a:prstGeom prst="rightArrowCallout">
                          <a:avLst>
                            <a:gd name="adj1" fmla="val 25000"/>
                            <a:gd name="adj2" fmla="val 25000"/>
                            <a:gd name="adj3" fmla="val 25000"/>
                            <a:gd name="adj4" fmla="val 6497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A5A5A5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11D35" w:rsidRPr="00685018" w:rsidRDefault="00411D35" w:rsidP="00685018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</w:rPr>
                            </w:pPr>
                            <w:r w:rsidRPr="009F4E9D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sz w:val="8"/>
                                <w:szCs w:val="20"/>
                              </w:rPr>
                              <w:t xml:space="preserve">Poslovna zona </w:t>
                            </w:r>
                          </w:p>
                          <w:p w:rsidR="00411D35" w:rsidRPr="009F4E9D" w:rsidRDefault="00411D35" w:rsidP="00685018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sz w:val="8"/>
                                <w:szCs w:val="20"/>
                              </w:rPr>
                            </w:pPr>
                            <w:r w:rsidRPr="009F4E9D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sz w:val="8"/>
                                <w:szCs w:val="20"/>
                              </w:rPr>
                              <w:t>GORNJI ČRET</w:t>
                            </w:r>
                          </w:p>
                          <w:p w:rsidR="00411D35" w:rsidRPr="00685018" w:rsidRDefault="00411D35" w:rsidP="00685018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</w:rPr>
                            </w:pPr>
                          </w:p>
                          <w:p w:rsidR="00411D35" w:rsidRPr="00685018" w:rsidRDefault="00411D35" w:rsidP="00685018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</w:rPr>
                            </w:pPr>
                            <w:r w:rsidRPr="009F4E9D">
                              <w:rPr>
                                <w:rFonts w:ascii="Calibri" w:hAnsi="Calibri"/>
                                <w:b/>
                                <w:bCs/>
                                <w:color w:val="FFFFFF"/>
                                <w:kern w:val="24"/>
                                <w:sz w:val="12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Oblačić sa strelicom desno 11" o:spid="_x0000_s1027" type="#_x0000_t78" style="position:absolute;left:0;text-align:left;margin-left:173.9pt;margin-top:116.95pt;width:74.05pt;height:17.75pt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nxqcQIAAAcFAAAOAAAAZHJzL2Uyb0RvYy54bWysVEtu2zAQ3RfoHQjuG8mK7SRC5CBIkHaR&#10;NgHSHmBMUhJb/krSln2CrnqrHKxDWnaddhMUtQFCnM+befPh5dVGK7IWPkhrGjo5KSkRhlkuTdfQ&#10;L5/v3p1TEiIYDsoa0dCtCPRq8fbN5eBqUdneKi48QRAT6sE1tI/R1UURWC80hBPrhEFla72GiFff&#10;FdzDgOhaFVVZzovBeu68ZSIElN7ulHSR8dtWsPjQtkFEohqKucV8+nwu01ksLqHuPLhesjEN+Ics&#10;NEiDQQ9QtxCBrLz8C0pL5m2wbTxhVhe2bSUTmQOymZR/sHnqwYnMBYsT3KFM4f/Bsk/rR08kb2g1&#10;p8SAxh49LBU8/5TPP0gAbJ4XSmKyhItgLJlMUs0GF2p0fXKPPrEO7t6ybwEVxQtNuoTRZtN6TVol&#10;3Qeck1wrZE82uRXbQyvEJhKGwotpOT2dUcJQVVWzaTVLYQuoE0wK6XyI7wWmlT4a6mXXx2vv7XAD&#10;StlVzBFgfR9ibgsfuQH/OqGk1Qq7vAZFqllZ7qfgyKZ6hc3pK2ymxzbz6cXZ2UhjzAwJ7YnkOlol&#10;+Z1UKl+24UZ5glk2FCee24ESBSGisKF3+TeChWM3ZciAFa7OkBdhgDvVKoj4qR12OZiOElAdLiuL&#10;PhfphXfw3fIQ9XqW/tlIrfRHy3fJzLFkY81QjPu1E0/3YiQ1wuSOvcBPbG8h9DuXrEokoNYy4kOg&#10;pG7oeQLKARBJmaQVeZWxmfsR201Vmq+4WW7yAB8Gc2n5Fod6wK1Gwt9X4AVyNqy3WLg9a2OvV9G2&#10;8oC48xonGLct5z6+DGmdj+/Z6vf7tfgFAAD//wMAUEsDBBQABgAIAAAAIQBwMx4W4wAAAAsBAAAP&#10;AAAAZHJzL2Rvd25yZXYueG1sTI/BTsMwEETvSPyDtUjcqEMT0ibEqRAIkCouTYvg6MYmCdjrELtp&#10;+vcsJ7jtzo5m3haryRo26sF3DgVczyJgGmunOmwE7LaPV0tgPkhU0jjUAk7aw6o8PytkrtwRN3qs&#10;QsMoBH0uBbQh9Dnnvm61lX7meo10+3CDlYHWoeFqkEcKt4bPoyjlVnZIDa3s9X2r66/qYAVk3XP6&#10;vYnf1+un5dvL7mF6/axGI8TlxXR3CyzoKfyZ4Ref0KEkpr07oPLMCIiTBaEHAfM4zoCRI8luaNiT&#10;kmYJ8LLg/38ofwAAAP//AwBQSwECLQAUAAYACAAAACEAtoM4kv4AAADhAQAAEwAAAAAAAAAAAAAA&#10;AAAAAAAAW0NvbnRlbnRfVHlwZXNdLnhtbFBLAQItABQABgAIAAAAIQA4/SH/1gAAAJQBAAALAAAA&#10;AAAAAAAAAAAAAC8BAABfcmVscy8ucmVsc1BLAQItABQABgAIAAAAIQAk0nxqcQIAAAcFAAAOAAAA&#10;AAAAAAAAAAAAAC4CAABkcnMvZTJvRG9jLnhtbFBLAQItABQABgAIAAAAIQBwMx4W4wAAAAsBAAAP&#10;AAAAAAAAAAAAAAAAAMsEAABkcnMvZG93bnJldi54bWxQSwUGAAAAAAQABADzAAAA2wUAAAAA&#10;" adj="14035,,20306" fillcolor="window" strokecolor="#c9c9c9" strokeweight="1pt">
                <v:path arrowok="t"/>
                <v:textbox>
                  <w:txbxContent>
                    <w:p w:rsidR="00411D35" w:rsidRPr="00685018" w:rsidRDefault="00411D35" w:rsidP="00685018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sz w:val="12"/>
                        </w:rPr>
                      </w:pPr>
                      <w:r w:rsidRPr="009F4E9D"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sz w:val="8"/>
                          <w:szCs w:val="20"/>
                        </w:rPr>
                        <w:t xml:space="preserve">Poslovna zona </w:t>
                      </w:r>
                    </w:p>
                    <w:p w:rsidR="00411D35" w:rsidRPr="009F4E9D" w:rsidRDefault="00411D35" w:rsidP="00685018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sz w:val="8"/>
                          <w:szCs w:val="20"/>
                        </w:rPr>
                      </w:pPr>
                      <w:r w:rsidRPr="009F4E9D"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sz w:val="8"/>
                          <w:szCs w:val="20"/>
                        </w:rPr>
                        <w:t>GORNJI ČRET</w:t>
                      </w:r>
                    </w:p>
                    <w:p w:rsidR="00411D35" w:rsidRPr="00685018" w:rsidRDefault="00411D35" w:rsidP="00685018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sz w:val="12"/>
                        </w:rPr>
                      </w:pPr>
                    </w:p>
                    <w:p w:rsidR="00411D35" w:rsidRPr="00685018" w:rsidRDefault="00411D35" w:rsidP="00685018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sz w:val="16"/>
                        </w:rPr>
                      </w:pPr>
                      <w:r w:rsidRPr="009F4E9D">
                        <w:rPr>
                          <w:rFonts w:ascii="Calibri" w:hAnsi="Calibri"/>
                          <w:b/>
                          <w:bCs/>
                          <w:color w:val="FFFFFF"/>
                          <w:kern w:val="24"/>
                          <w:sz w:val="12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1608455</wp:posOffset>
                </wp:positionH>
                <wp:positionV relativeFrom="paragraph">
                  <wp:posOffset>265430</wp:posOffset>
                </wp:positionV>
                <wp:extent cx="989965" cy="250825"/>
                <wp:effectExtent l="0" t="0" r="19685" b="0"/>
                <wp:wrapNone/>
                <wp:docPr id="25" name="Oblačić sa strelicom desn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9965" cy="250825"/>
                        </a:xfrm>
                        <a:prstGeom prst="rightArrowCallout">
                          <a:avLst>
                            <a:gd name="adj1" fmla="val 25000"/>
                            <a:gd name="adj2" fmla="val 25000"/>
                            <a:gd name="adj3" fmla="val 25000"/>
                            <a:gd name="adj4" fmla="val 6497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A5A5A5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11D35" w:rsidRPr="00685018" w:rsidRDefault="00411D35" w:rsidP="00685018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</w:rPr>
                            </w:pPr>
                            <w:r w:rsidRPr="009F4E9D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sz w:val="8"/>
                                <w:szCs w:val="20"/>
                              </w:rPr>
                              <w:t>Poslovna zona Kutnjak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lačić sa strelicom desno 12" o:spid="_x0000_s1028" type="#_x0000_t78" style="position:absolute;left:0;text-align:left;margin-left:126.65pt;margin-top:20.9pt;width:77.95pt;height:19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ydGaAIAAP0EAAAOAAAAZHJzL2Uyb0RvYy54bWysVEtu2zAQ3RfoHQjuG9lq4thC5CBIkG7S&#10;JkDaA4xJSmLLX0nask/QVW+Vg3VIya7dboKiNiCI83mcN29GV9dbrchG+CCtqen0bEKJMMxyadqa&#10;fvl8/25OSYhgOChrRE13ItDr5ds3V72rRGk7q7jwBEFMqHpX0y5GVxVFYJ3QEM6sEwadjfUaIh59&#10;W3APPaJrVZSTyazorefOWyZCQOvd4KTLjN80gsXHpgkiElVTrC3mp8/PVXoWyyuoWg+uk2wsA/6h&#10;Cg3S4KUHqDuIQNZe/gWlJfM22CaeMasL2zSSicwB2Uwnf7B57sCJzAWbE9yhTeH/wbJPmydPJK9p&#10;eUGJAY0aPa4UvPyULz9IABTPCyWxWMJFMJZMy9Sz3oUKU5/dk0+sg3uw7FtAR3HiSYcwxmwbr1Ms&#10;cibbLMDuIIDYRsLQuJgvFjOsg6GrvJjMsaaECdU+2fkQPwgsJr3U1Mu2izfe2/4WlLLrmDWAzUOI&#10;WQw+MgL+dUpJoxVquwFFEHuy1/4opnxFzPtXxJwfx8zOF5eXI42xMiS0J5K7Z5Xk91KpfNiFW+UJ&#10;VllTnHNue0oUhIjGmt7n3wgWjtOUIT3uX3mJvAgD3KRGQcRX7VDbYFpKQLW4oiz63KST7ODb1eHW&#10;m4v0z0FqrT9aPhQzw5aNPUMzbtVgPt+bkdQIkxU7wU9s7yB0Q0p2JRJQaRlx/ZXUNZ0noHwBIimT&#10;vCIvMIq5H6xhltJUxe1qO4xtAkqWleU7HOUedxkJf1+DF8jZsM5i4/asjb1ZR9vIA+KQNc4t7liu&#10;ffwepCU+Pueo31+t5S8AAAD//wMAUEsDBBQABgAIAAAAIQDkMWxQ3gAAAAkBAAAPAAAAZHJzL2Rv&#10;d25yZXYueG1sTI/LboMwEEX3lfoP1lTqrjGPEAWKiapIWbfNY2+wCwg8JtgB2q/vdNUsR3N07r35&#10;bjE9m/ToWosCwlUATGNlVYu1gPPp8LIF5rxEJXuLWsC3drArHh9ymSk746eejr5mJEGXSQGN90PG&#10;uasabaRb2UEj/b7saKSnc6y5GuVMctPzKAg23MgWKaGRg943uuqONyNgfe3ek3Q/dZvkml6mn0v/&#10;Uc4HIZ6flrdXYF4v/h+Gv/pUHQrqVNobKsd6AVESx4SSLKQJBKyDNAJWCtiGMfAi5/cLil8AAAD/&#10;/wMAUEsBAi0AFAAGAAgAAAAhALaDOJL+AAAA4QEAABMAAAAAAAAAAAAAAAAAAAAAAFtDb250ZW50&#10;X1R5cGVzXS54bWxQSwECLQAUAAYACAAAACEAOP0h/9YAAACUAQAACwAAAAAAAAAAAAAAAAAvAQAA&#10;X3JlbHMvLnJlbHNQSwECLQAUAAYACAAAACEAhP8nRmgCAAD9BAAADgAAAAAAAAAAAAAAAAAuAgAA&#10;ZHJzL2Uyb0RvYy54bWxQSwECLQAUAAYACAAAACEA5DFsUN4AAAAJAQAADwAAAAAAAAAAAAAAAADC&#10;BAAAZHJzL2Rvd25yZXYueG1sUEsFBgAAAAAEAAQA8wAAAM0FAAAAAA==&#10;" adj="14035,,20232" fillcolor="window" strokecolor="#c9c9c9" strokeweight="1pt">
                <v:path arrowok="t"/>
                <v:textbox>
                  <w:txbxContent>
                    <w:p w:rsidR="00411D35" w:rsidRPr="00685018" w:rsidRDefault="00411D35" w:rsidP="00685018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sz w:val="12"/>
                        </w:rPr>
                      </w:pPr>
                      <w:r w:rsidRPr="009F4E9D"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sz w:val="8"/>
                          <w:szCs w:val="20"/>
                        </w:rPr>
                        <w:t>Poslovna zona Kutnjak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margin">
                  <wp:posOffset>3023870</wp:posOffset>
                </wp:positionH>
                <wp:positionV relativeFrom="paragraph">
                  <wp:posOffset>664210</wp:posOffset>
                </wp:positionV>
                <wp:extent cx="1916430" cy="238125"/>
                <wp:effectExtent l="19050" t="0" r="7620" b="9525"/>
                <wp:wrapNone/>
                <wp:docPr id="24" name="Oblačić sa strelicom desn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1916430" cy="238125"/>
                        </a:xfrm>
                        <a:prstGeom prst="rightArrowCallout">
                          <a:avLst>
                            <a:gd name="adj1" fmla="val 25000"/>
                            <a:gd name="adj2" fmla="val 25000"/>
                            <a:gd name="adj3" fmla="val 25000"/>
                            <a:gd name="adj4" fmla="val 6497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A5A5A5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11D35" w:rsidRPr="00685018" w:rsidRDefault="00411D35" w:rsidP="00685018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</w:rPr>
                            </w:pPr>
                            <w:r w:rsidRPr="009F4E9D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sz w:val="8"/>
                                <w:szCs w:val="20"/>
                              </w:rPr>
                              <w:t xml:space="preserve">Poslovna zona </w:t>
                            </w:r>
                          </w:p>
                          <w:p w:rsidR="00411D35" w:rsidRPr="00685018" w:rsidRDefault="00411D35" w:rsidP="00685018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</w:rPr>
                            </w:pPr>
                            <w:r w:rsidRPr="009F4E9D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sz w:val="8"/>
                                <w:szCs w:val="20"/>
                              </w:rPr>
                              <w:t xml:space="preserve">KOPRIVNIČKI IVANEC </w:t>
                            </w:r>
                          </w:p>
                          <w:p w:rsidR="00411D35" w:rsidRPr="00685018" w:rsidRDefault="00411D35" w:rsidP="00685018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</w:rPr>
                            </w:pPr>
                            <w:r w:rsidRPr="009F4E9D">
                              <w:rPr>
                                <w:rFonts w:ascii="Calibri" w:hAnsi="Calibri"/>
                                <w:b/>
                                <w:bCs/>
                                <w:color w:val="FFFFFF"/>
                                <w:kern w:val="24"/>
                                <w:sz w:val="12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78" style="position:absolute;left:0;text-align:left;margin-left:238.1pt;margin-top:52.3pt;width:150.9pt;height:18.75pt;flip:x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9AZdQIAAAgFAAAOAAAAZHJzL2Uyb0RvYy54bWysVEtu2zAQ3RfoHQjuG1my4yRC5CBIkHaR&#10;NgHSHmBMkRJb/krSln2CrnqrHCxDWnaSdhMUtQFCnM+befPh+cVGK7LmPkhrGloeTSjhhtlWmq6h&#10;377efDilJEQwLShreEO3PNCLxft354OreWV7q1ruCYKYUA+uoX2Mri6KwHquIRxZxw0qhfUaIl59&#10;V7QeBkTXqqgmk3kxWN86bxkPAaXXOyVdZHwhOIt3QgQeiWoo5hbz6fO5TGexOIe68+B6ycY04B+y&#10;0CANBj1AXUMEsvLyLygtmbfBinjErC6sEJLxzAHZlJM/2Dz04HjmgsUJ7lCm8P9g2Zf1vSeybWg1&#10;o8SAxh7dLRU8/paPv0gAbJ7nSmKypOXBWFKWqWaDCzW6Prh7n1gHd2vZj4CK4pUmXcJosxFeE6Gk&#10;+4RzkmuF7Mkmt2J7aAXfRMJQWJ6V89kUO8ZQV01Py+o4xS2gTjgppvMhfuSYV/poqJddHy+9t8MV&#10;KGVXMYeA9W2IuS/tSA7a7yUlQits8xoUqY4nk/0YvLCp3mAzfYMNFvU51nx2dnIy0hgzQ0J7IrmQ&#10;Vsn2RiqVL9twpTzBLBuKI9/agRIFIaKwoTf5N4KFl27KkAELWJ0gL8IAl0ooiPipHbY5mI4SUB1u&#10;K4s+F+mVd/Dd8hD18jj9s5Fa6c+23SUzx5KNNUMxLthOPNuLkdQIkzv2Cj+xvYbQ71yyKpGAWsuI&#10;L4GSuqGnCSgHQCRlkpbnXcZm7mdsN1ZpwOJmuckTPE1ASbK07RanesC1RsI/V+A5cjast1i4PWtj&#10;L1fRCnlA3HmNI4zrlnMfn4a0zy/v2er5AVs8AQAA//8DAFBLAwQUAAYACAAAACEAquoPlN4AAAAL&#10;AQAADwAAAGRycy9kb3ducmV2LnhtbEyPvU7DQBCEeyTe4bRIdOQcy9iR8TlCRKmgIaGgvPg2Piv3&#10;Y3ybxLw9SwXlznyanWnWs3figlMaYlCwXGQgMHTRDKFX8LHfPqxAJNLBaBcDKvjGBOv29qbRtYnX&#10;8I6XHfWCQ0KqtQJLNNZSps6i12kRRwzsHePkNfE59dJM+srh3sk8y0rp9RD4g9UjvljsTruzV/Bl&#10;3WdfjRg3r1ui0+Ns3jZHUur+bn5+AkE40x8Mv/W5OrTc6RDPwSThFBRVmTPKRlaUIJioqhWvO7BS&#10;5EuQbSP/b2h/AAAA//8DAFBLAQItABQABgAIAAAAIQC2gziS/gAAAOEBAAATAAAAAAAAAAAAAAAA&#10;AAAAAABbQ29udGVudF9UeXBlc10ueG1sUEsBAi0AFAAGAAgAAAAhADj9If/WAAAAlAEAAAsAAAAA&#10;AAAAAAAAAAAALwEAAF9yZWxzLy5yZWxzUEsBAi0AFAAGAAgAAAAhAA/30Bl1AgAACAUAAA4AAAAA&#10;AAAAAAAAAAAALgIAAGRycy9lMm9Eb2MueG1sUEsBAi0AFAAGAAgAAAAhAKrqD5TeAAAACwEAAA8A&#10;AAAAAAAAAAAAAAAAzwQAAGRycy9kb3ducmV2LnhtbFBLBQYAAAAABAAEAPMAAADaBQAAAAA=&#10;" adj="14035,,20929" fillcolor="window" strokecolor="#c9c9c9" strokeweight="1pt">
                <v:path arrowok="t"/>
                <v:textbox>
                  <w:txbxContent>
                    <w:p w:rsidR="00411D35" w:rsidRPr="00685018" w:rsidRDefault="00411D35" w:rsidP="00685018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sz w:val="12"/>
                        </w:rPr>
                      </w:pPr>
                      <w:r w:rsidRPr="009F4E9D"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sz w:val="8"/>
                          <w:szCs w:val="20"/>
                        </w:rPr>
                        <w:t xml:space="preserve">Poslovna zona </w:t>
                      </w:r>
                    </w:p>
                    <w:p w:rsidR="00411D35" w:rsidRPr="00685018" w:rsidRDefault="00411D35" w:rsidP="00685018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sz w:val="12"/>
                        </w:rPr>
                      </w:pPr>
                      <w:r w:rsidRPr="009F4E9D"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sz w:val="8"/>
                          <w:szCs w:val="20"/>
                        </w:rPr>
                        <w:t xml:space="preserve">KOPRIVNIČKI IVANEC </w:t>
                      </w:r>
                    </w:p>
                    <w:p w:rsidR="00411D35" w:rsidRPr="00685018" w:rsidRDefault="00411D35" w:rsidP="00685018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sz w:val="16"/>
                        </w:rPr>
                      </w:pPr>
                      <w:r w:rsidRPr="009F4E9D">
                        <w:rPr>
                          <w:rFonts w:ascii="Calibri" w:hAnsi="Calibri"/>
                          <w:b/>
                          <w:bCs/>
                          <w:color w:val="FFFFFF"/>
                          <w:kern w:val="24"/>
                          <w:sz w:val="12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52DFA">
        <w:rPr>
          <w:noProof/>
          <w:lang w:eastAsia="hr-HR"/>
        </w:rPr>
        <w:drawing>
          <wp:inline distT="0" distB="0" distL="0" distR="0">
            <wp:extent cx="3590925" cy="2343150"/>
            <wp:effectExtent l="0" t="0" r="0" b="0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2A3" w:rsidRDefault="00E142A3" w:rsidP="005A2B91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E142A3" w:rsidRDefault="00E142A3" w:rsidP="005A2B91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C44E06" w:rsidRPr="00C44E06" w:rsidRDefault="00C44E06" w:rsidP="00C44E06">
      <w:pPr>
        <w:spacing w:after="200" w:line="276" w:lineRule="auto"/>
        <w:rPr>
          <w:rFonts w:ascii="Times New Roman" w:hAnsi="Times New Roman"/>
          <w:sz w:val="24"/>
        </w:rPr>
      </w:pPr>
      <w:r w:rsidRPr="00C44E06">
        <w:rPr>
          <w:rFonts w:ascii="Times New Roman" w:hAnsi="Times New Roman"/>
          <w:sz w:val="24"/>
        </w:rPr>
        <w:t xml:space="preserve">Graf </w:t>
      </w:r>
      <w:r w:rsidR="002B4075">
        <w:rPr>
          <w:rFonts w:ascii="Times New Roman" w:hAnsi="Times New Roman"/>
          <w:sz w:val="24"/>
        </w:rPr>
        <w:t>10</w:t>
      </w:r>
      <w:r w:rsidRPr="00C44E06">
        <w:rPr>
          <w:rFonts w:ascii="Times New Roman" w:hAnsi="Times New Roman"/>
          <w:sz w:val="24"/>
        </w:rPr>
        <w:t xml:space="preserve">. Ulaganja u zone u kunama </w:t>
      </w:r>
    </w:p>
    <w:p w:rsidR="00E142A3" w:rsidRDefault="008D3679" w:rsidP="00C44E06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9F4E9D">
        <w:rPr>
          <w:noProof/>
          <w:color w:val="FF0000"/>
          <w:lang w:eastAsia="hr-HR"/>
        </w:rPr>
        <w:drawing>
          <wp:inline distT="0" distB="0" distL="0" distR="0">
            <wp:extent cx="5695950" cy="2552700"/>
            <wp:effectExtent l="0" t="0" r="0" b="0"/>
            <wp:docPr id="11" name="Objekt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E142A3" w:rsidRDefault="00E142A3" w:rsidP="005A2B91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C44E06" w:rsidRDefault="00C44E06" w:rsidP="005A2B91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5B70CE" w:rsidRDefault="005B70CE" w:rsidP="005A2B91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5B70CE" w:rsidRDefault="005B70CE" w:rsidP="005A2B91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5B70CE" w:rsidRDefault="005B70CE" w:rsidP="005A2B91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5B70CE" w:rsidRDefault="005B70CE" w:rsidP="005A2B91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5B70CE" w:rsidRDefault="005B70CE" w:rsidP="005A2B91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5B70CE" w:rsidRDefault="005B70CE" w:rsidP="005A2B91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C44E06" w:rsidRPr="005B70CE" w:rsidRDefault="005B70CE" w:rsidP="005B70CE">
      <w:pPr>
        <w:spacing w:after="0" w:line="240" w:lineRule="auto"/>
        <w:contextualSpacing/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/>
          <w:sz w:val="24"/>
          <w:szCs w:val="20"/>
        </w:rPr>
        <w:lastRenderedPageBreak/>
        <w:t xml:space="preserve">1) </w:t>
      </w:r>
      <w:r w:rsidR="00C44E06" w:rsidRPr="005B70CE">
        <w:rPr>
          <w:rFonts w:ascii="Times New Roman" w:hAnsi="Times New Roman"/>
          <w:sz w:val="24"/>
          <w:szCs w:val="20"/>
        </w:rPr>
        <w:t>PODUZETNIČKA ZONA KOPRIVNIČKI IVANEC</w:t>
      </w:r>
    </w:p>
    <w:p w:rsidR="00C44E06" w:rsidRPr="00C44E06" w:rsidRDefault="00C44E06" w:rsidP="00C44E06">
      <w:pPr>
        <w:spacing w:after="0" w:line="240" w:lineRule="auto"/>
        <w:ind w:left="720"/>
        <w:contextualSpacing/>
        <w:rPr>
          <w:rFonts w:ascii="Times New Roman" w:hAnsi="Times New Roman"/>
          <w:b/>
          <w:color w:val="FF0000"/>
          <w:sz w:val="24"/>
          <w:szCs w:val="20"/>
        </w:rPr>
      </w:pPr>
    </w:p>
    <w:p w:rsidR="00C44E06" w:rsidRPr="00C44E06" w:rsidRDefault="008D3679" w:rsidP="00C44E06">
      <w:pPr>
        <w:spacing w:after="200" w:line="276" w:lineRule="auto"/>
        <w:rPr>
          <w:rFonts w:ascii="Times New Roman" w:hAnsi="Times New Roman"/>
          <w:color w:val="FF0000"/>
          <w:sz w:val="20"/>
          <w:szCs w:val="20"/>
        </w:rPr>
      </w:pPr>
      <w:r w:rsidRPr="009F4E9D">
        <w:rPr>
          <w:rFonts w:ascii="Times New Roman" w:hAnsi="Times New Roman"/>
          <w:noProof/>
          <w:color w:val="FF0000"/>
          <w:sz w:val="20"/>
          <w:szCs w:val="20"/>
          <w:lang w:eastAsia="hr-HR"/>
        </w:rPr>
        <w:drawing>
          <wp:inline distT="0" distB="0" distL="0" distR="0">
            <wp:extent cx="1924050" cy="1819275"/>
            <wp:effectExtent l="0" t="0" r="0" b="0"/>
            <wp:docPr id="12" name="Slika 24" descr="C:\Users\RENATA\Pictures\Clipboard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4" descr="C:\Users\RENATA\Pictures\Clipboard0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E9D">
        <w:rPr>
          <w:rFonts w:ascii="Times New Roman" w:hAnsi="Times New Roman"/>
          <w:noProof/>
          <w:color w:val="FF0000"/>
          <w:sz w:val="20"/>
          <w:szCs w:val="20"/>
          <w:lang w:eastAsia="hr-HR"/>
        </w:rPr>
        <w:drawing>
          <wp:inline distT="0" distB="0" distL="0" distR="0">
            <wp:extent cx="2152650" cy="1819275"/>
            <wp:effectExtent l="0" t="0" r="0" b="0"/>
            <wp:docPr id="13" name="Slika 23" descr="C:\Users\RENATA\Pictures\Clipboard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3" descr="C:\Users\RENATA\Pictures\Clipboard0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E9D">
        <w:rPr>
          <w:rFonts w:ascii="Times New Roman" w:hAnsi="Times New Roman"/>
          <w:noProof/>
          <w:color w:val="FF0000"/>
          <w:sz w:val="20"/>
          <w:szCs w:val="20"/>
          <w:lang w:eastAsia="hr-HR"/>
        </w:rPr>
        <w:drawing>
          <wp:inline distT="0" distB="0" distL="0" distR="0">
            <wp:extent cx="1581150" cy="1819275"/>
            <wp:effectExtent l="0" t="0" r="0" b="0"/>
            <wp:docPr id="14" name="Slika 22" descr="C:\Users\RENATA\Pictures\Clipboard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2" descr="C:\Users\RENATA\Pictures\Clipboard01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E06" w:rsidRPr="005B70CE" w:rsidRDefault="00C44E06" w:rsidP="00C44E06">
      <w:pPr>
        <w:spacing w:after="200" w:line="276" w:lineRule="auto"/>
        <w:rPr>
          <w:rFonts w:ascii="Times New Roman" w:hAnsi="Times New Roman"/>
          <w:sz w:val="24"/>
        </w:rPr>
      </w:pPr>
      <w:r w:rsidRPr="005B70CE">
        <w:rPr>
          <w:rFonts w:ascii="Times New Roman" w:hAnsi="Times New Roman"/>
          <w:sz w:val="24"/>
        </w:rPr>
        <w:t>2) PODUZETNIČKA ZONA GORNJI ČRET</w:t>
      </w:r>
    </w:p>
    <w:p w:rsidR="00C44E06" w:rsidRPr="00C44E06" w:rsidRDefault="008D3679" w:rsidP="00C44E06">
      <w:pPr>
        <w:spacing w:after="200" w:line="276" w:lineRule="auto"/>
        <w:rPr>
          <w:color w:val="FF0000"/>
        </w:rPr>
      </w:pPr>
      <w:r>
        <w:rPr>
          <w:noProof/>
          <w:lang w:eastAsia="hr-H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1904365</wp:posOffset>
            </wp:positionH>
            <wp:positionV relativeFrom="paragraph">
              <wp:posOffset>-1905</wp:posOffset>
            </wp:positionV>
            <wp:extent cx="3769360" cy="1248410"/>
            <wp:effectExtent l="0" t="0" r="0" b="0"/>
            <wp:wrapTight wrapText="bothSides">
              <wp:wrapPolygon edited="0">
                <wp:start x="0" y="0"/>
                <wp:lineTo x="0" y="21424"/>
                <wp:lineTo x="21505" y="21424"/>
                <wp:lineTo x="21505" y="0"/>
                <wp:lineTo x="0" y="0"/>
              </wp:wrapPolygon>
            </wp:wrapTight>
            <wp:docPr id="1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360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4E9D">
        <w:rPr>
          <w:noProof/>
          <w:color w:val="FF0000"/>
          <w:lang w:eastAsia="hr-HR"/>
        </w:rPr>
        <w:drawing>
          <wp:inline distT="0" distB="0" distL="0" distR="0">
            <wp:extent cx="1447800" cy="1143000"/>
            <wp:effectExtent l="0" t="0" r="0" b="0"/>
            <wp:docPr id="15" name="Slika 21" descr="C:\Users\RENATA\Pictures\Clipboard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1" descr="C:\Users\RENATA\Pictures\Clipboard0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3DEB">
        <w:rPr>
          <w:color w:val="FF0000"/>
        </w:rPr>
        <w:t xml:space="preserve"> </w:t>
      </w:r>
    </w:p>
    <w:p w:rsidR="00F93DEB" w:rsidRDefault="00F93DEB" w:rsidP="00C44E06">
      <w:pPr>
        <w:spacing w:after="0" w:line="240" w:lineRule="auto"/>
        <w:jc w:val="both"/>
        <w:rPr>
          <w:rFonts w:ascii="Times New Roman" w:hAnsi="Times New Roman"/>
          <w:b/>
          <w:sz w:val="24"/>
          <w:szCs w:val="20"/>
        </w:rPr>
      </w:pPr>
    </w:p>
    <w:p w:rsidR="00E6171D" w:rsidRPr="005B70CE" w:rsidRDefault="00E6171D" w:rsidP="00E6171D">
      <w:pPr>
        <w:spacing w:after="200" w:line="276" w:lineRule="auto"/>
        <w:rPr>
          <w:rFonts w:ascii="Times New Roman" w:hAnsi="Times New Roman"/>
          <w:b/>
          <w:sz w:val="24"/>
          <w:szCs w:val="20"/>
        </w:rPr>
      </w:pPr>
      <w:r w:rsidRPr="005B70CE">
        <w:rPr>
          <w:rFonts w:ascii="Times New Roman" w:hAnsi="Times New Roman"/>
          <w:b/>
          <w:sz w:val="24"/>
          <w:szCs w:val="20"/>
        </w:rPr>
        <w:t>PODUZETNIČKE POTPORNE INSTITUCIJE</w:t>
      </w:r>
    </w:p>
    <w:p w:rsidR="00E6171D" w:rsidRPr="00C44E06" w:rsidRDefault="00E6171D" w:rsidP="00E6171D">
      <w:pPr>
        <w:spacing w:after="200" w:line="276" w:lineRule="auto"/>
        <w:rPr>
          <w:rFonts w:ascii="Times New Roman" w:hAnsi="Times New Roman"/>
          <w:sz w:val="24"/>
          <w:szCs w:val="20"/>
        </w:rPr>
      </w:pPr>
      <w:r w:rsidRPr="00C44E06">
        <w:rPr>
          <w:rFonts w:ascii="Times New Roman" w:hAnsi="Times New Roman"/>
          <w:sz w:val="24"/>
          <w:szCs w:val="20"/>
        </w:rPr>
        <w:t>Tehnološki park Križevci</w:t>
      </w:r>
      <w:r w:rsidRPr="00C44E06">
        <w:rPr>
          <w:rFonts w:ascii="Times New Roman" w:hAnsi="Times New Roman"/>
          <w:sz w:val="24"/>
          <w:szCs w:val="20"/>
        </w:rPr>
        <w:tab/>
      </w:r>
      <w:r w:rsidRPr="00C44E06">
        <w:rPr>
          <w:rFonts w:ascii="Times New Roman" w:hAnsi="Times New Roman"/>
          <w:sz w:val="24"/>
          <w:szCs w:val="20"/>
        </w:rPr>
        <w:tab/>
      </w:r>
      <w:r w:rsidRPr="00C44E06">
        <w:rPr>
          <w:rFonts w:ascii="Times New Roman" w:hAnsi="Times New Roman"/>
          <w:sz w:val="24"/>
          <w:szCs w:val="20"/>
        </w:rPr>
        <w:tab/>
      </w:r>
      <w:r w:rsidRPr="00C44E06">
        <w:rPr>
          <w:rFonts w:ascii="Times New Roman" w:hAnsi="Times New Roman"/>
          <w:sz w:val="24"/>
          <w:szCs w:val="20"/>
        </w:rPr>
        <w:tab/>
        <w:t>Poduzetnički inkubator u Đurđevcu</w:t>
      </w:r>
    </w:p>
    <w:p w:rsidR="00E6171D" w:rsidRPr="00C44E06" w:rsidRDefault="008D3679" w:rsidP="00E6171D">
      <w:pPr>
        <w:spacing w:after="200" w:line="276" w:lineRule="auto"/>
        <w:rPr>
          <w:rFonts w:ascii="Times New Roman" w:hAnsi="Times New Roman"/>
          <w:color w:val="FF0000"/>
          <w:sz w:val="20"/>
          <w:szCs w:val="20"/>
        </w:rPr>
      </w:pPr>
      <w:r w:rsidRPr="009F4E9D">
        <w:rPr>
          <w:rFonts w:ascii="Times New Roman" w:hAnsi="Times New Roman"/>
          <w:noProof/>
          <w:color w:val="FF0000"/>
          <w:sz w:val="20"/>
          <w:szCs w:val="20"/>
          <w:lang w:eastAsia="hr-HR"/>
        </w:rPr>
        <w:drawing>
          <wp:inline distT="0" distB="0" distL="0" distR="0">
            <wp:extent cx="3009900" cy="2000250"/>
            <wp:effectExtent l="0" t="0" r="0" b="0"/>
            <wp:docPr id="16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171D" w:rsidRPr="00C44E06">
        <w:rPr>
          <w:rFonts w:ascii="Times New Roman" w:hAnsi="Times New Roman"/>
          <w:color w:val="FF0000"/>
          <w:sz w:val="20"/>
          <w:szCs w:val="20"/>
        </w:rPr>
        <w:t xml:space="preserve">  </w:t>
      </w:r>
      <w:r w:rsidRPr="009F4E9D">
        <w:rPr>
          <w:rFonts w:ascii="Times New Roman" w:hAnsi="Times New Roman"/>
          <w:noProof/>
          <w:color w:val="FF0000"/>
          <w:sz w:val="20"/>
          <w:szCs w:val="20"/>
          <w:lang w:eastAsia="hr-HR"/>
        </w:rPr>
        <w:drawing>
          <wp:inline distT="0" distB="0" distL="0" distR="0">
            <wp:extent cx="2324100" cy="2000250"/>
            <wp:effectExtent l="0" t="0" r="0" b="0"/>
            <wp:docPr id="1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71D" w:rsidRPr="00C44E06" w:rsidRDefault="00E6171D" w:rsidP="00E6171D">
      <w:pPr>
        <w:spacing w:after="200" w:line="276" w:lineRule="auto"/>
        <w:rPr>
          <w:rFonts w:ascii="Times New Roman" w:hAnsi="Times New Roman"/>
          <w:sz w:val="24"/>
          <w:szCs w:val="20"/>
        </w:rPr>
      </w:pPr>
      <w:r w:rsidRPr="00C44E06">
        <w:rPr>
          <w:rFonts w:ascii="Times New Roman" w:hAnsi="Times New Roman"/>
          <w:sz w:val="24"/>
          <w:szCs w:val="20"/>
        </w:rPr>
        <w:t xml:space="preserve">Inkubator kreativnih industrija u Koprivnici u prostoru </w:t>
      </w:r>
      <w:proofErr w:type="spellStart"/>
      <w:r w:rsidRPr="00C44E06">
        <w:rPr>
          <w:rFonts w:ascii="Times New Roman" w:hAnsi="Times New Roman"/>
          <w:sz w:val="24"/>
          <w:szCs w:val="20"/>
        </w:rPr>
        <w:t>kampusa</w:t>
      </w:r>
      <w:proofErr w:type="spellEnd"/>
      <w:r w:rsidRPr="00C44E06">
        <w:rPr>
          <w:rFonts w:ascii="Times New Roman" w:hAnsi="Times New Roman"/>
          <w:sz w:val="20"/>
          <w:szCs w:val="20"/>
        </w:rPr>
        <w:tab/>
      </w:r>
      <w:r w:rsidRPr="00C44E06">
        <w:rPr>
          <w:rFonts w:ascii="Times New Roman" w:hAnsi="Times New Roman"/>
          <w:sz w:val="20"/>
          <w:szCs w:val="20"/>
        </w:rPr>
        <w:tab/>
      </w:r>
      <w:r w:rsidRPr="00C44E06">
        <w:rPr>
          <w:rFonts w:ascii="Times New Roman" w:hAnsi="Times New Roman"/>
          <w:sz w:val="20"/>
          <w:szCs w:val="20"/>
        </w:rPr>
        <w:tab/>
      </w:r>
    </w:p>
    <w:p w:rsidR="00E6171D" w:rsidRPr="00C44E06" w:rsidRDefault="008D3679" w:rsidP="00E6171D">
      <w:pPr>
        <w:spacing w:after="200" w:line="276" w:lineRule="auto"/>
        <w:rPr>
          <w:rFonts w:ascii="Times New Roman" w:hAnsi="Times New Roman"/>
          <w:color w:val="FF0000"/>
          <w:sz w:val="20"/>
          <w:szCs w:val="20"/>
        </w:rPr>
      </w:pPr>
      <w:r w:rsidRPr="009F4E9D">
        <w:rPr>
          <w:rFonts w:ascii="Times New Roman" w:hAnsi="Times New Roman"/>
          <w:noProof/>
          <w:color w:val="FF0000"/>
          <w:sz w:val="20"/>
          <w:szCs w:val="20"/>
          <w:lang w:eastAsia="hr-HR"/>
        </w:rPr>
        <w:drawing>
          <wp:inline distT="0" distB="0" distL="0" distR="0">
            <wp:extent cx="2609850" cy="1695450"/>
            <wp:effectExtent l="0" t="0" r="0" b="0"/>
            <wp:docPr id="18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171D" w:rsidRPr="00C44E06">
        <w:rPr>
          <w:rFonts w:ascii="Times New Roman" w:hAnsi="Times New Roman"/>
          <w:color w:val="FF0000"/>
          <w:sz w:val="20"/>
          <w:szCs w:val="20"/>
        </w:rPr>
        <w:t xml:space="preserve">  </w:t>
      </w:r>
      <w:r w:rsidRPr="009F4E9D">
        <w:rPr>
          <w:rFonts w:ascii="Times New Roman" w:hAnsi="Times New Roman"/>
          <w:noProof/>
          <w:color w:val="FF0000"/>
          <w:sz w:val="20"/>
          <w:szCs w:val="20"/>
          <w:lang w:eastAsia="hr-HR"/>
        </w:rPr>
        <w:drawing>
          <wp:inline distT="0" distB="0" distL="0" distR="0">
            <wp:extent cx="2066925" cy="1724025"/>
            <wp:effectExtent l="0" t="0" r="0" b="0"/>
            <wp:docPr id="19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E06" w:rsidRPr="00C44E06" w:rsidRDefault="00C44E06" w:rsidP="00C44E06">
      <w:pPr>
        <w:spacing w:after="0" w:line="240" w:lineRule="auto"/>
        <w:jc w:val="both"/>
        <w:rPr>
          <w:rFonts w:ascii="Times New Roman" w:hAnsi="Times New Roman"/>
          <w:b/>
          <w:sz w:val="24"/>
          <w:szCs w:val="20"/>
        </w:rPr>
      </w:pPr>
      <w:r w:rsidRPr="00C44E06">
        <w:rPr>
          <w:rFonts w:ascii="Times New Roman" w:hAnsi="Times New Roman"/>
          <w:b/>
          <w:sz w:val="24"/>
          <w:szCs w:val="20"/>
        </w:rPr>
        <w:lastRenderedPageBreak/>
        <w:t>REGIONALNE MJERE POTPORE INVESTICIJA U GOSPODARSTVU</w:t>
      </w:r>
    </w:p>
    <w:p w:rsidR="00C44E06" w:rsidRPr="00C44E06" w:rsidRDefault="00C44E06" w:rsidP="00C44E06">
      <w:pPr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0"/>
        </w:rPr>
      </w:pPr>
    </w:p>
    <w:p w:rsidR="00C44E06" w:rsidRPr="00C44E06" w:rsidRDefault="00C44E06" w:rsidP="00C44E06">
      <w:pPr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0"/>
        </w:rPr>
      </w:pPr>
    </w:p>
    <w:p w:rsidR="00C44E06" w:rsidRPr="00C44E06" w:rsidRDefault="00C44E06" w:rsidP="00C44E06">
      <w:pPr>
        <w:numPr>
          <w:ilvl w:val="0"/>
          <w:numId w:val="2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b/>
          <w:sz w:val="24"/>
          <w:szCs w:val="20"/>
        </w:rPr>
      </w:pPr>
      <w:r w:rsidRPr="00C44E06">
        <w:rPr>
          <w:rFonts w:ascii="Times New Roman" w:hAnsi="Times New Roman"/>
          <w:b/>
          <w:sz w:val="24"/>
          <w:szCs w:val="20"/>
        </w:rPr>
        <w:t>Županijski subvencionirani krediti</w:t>
      </w:r>
    </w:p>
    <w:p w:rsidR="00C44E06" w:rsidRPr="00C44E06" w:rsidRDefault="00C44E06" w:rsidP="00C44E06">
      <w:pPr>
        <w:spacing w:after="0" w:line="240" w:lineRule="auto"/>
        <w:ind w:left="360"/>
        <w:contextualSpacing/>
        <w:jc w:val="both"/>
        <w:rPr>
          <w:rFonts w:ascii="Times New Roman" w:hAnsi="Times New Roman"/>
          <w:b/>
          <w:color w:val="FF0000"/>
          <w:sz w:val="24"/>
          <w:szCs w:val="20"/>
        </w:rPr>
      </w:pPr>
    </w:p>
    <w:tbl>
      <w:tblPr>
        <w:tblW w:w="5000" w:type="pct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</w:tblBorders>
        <w:tblLook w:val="04A0" w:firstRow="1" w:lastRow="0" w:firstColumn="1" w:lastColumn="0" w:noHBand="0" w:noVBand="1"/>
      </w:tblPr>
      <w:tblGrid>
        <w:gridCol w:w="4107"/>
        <w:gridCol w:w="3378"/>
        <w:gridCol w:w="1577"/>
      </w:tblGrid>
      <w:tr w:rsidR="00C44E06" w:rsidRPr="00C26591" w:rsidTr="00C26591">
        <w:trPr>
          <w:trHeight w:val="510"/>
        </w:trPr>
        <w:tc>
          <w:tcPr>
            <w:tcW w:w="2266" w:type="pct"/>
            <w:tcBorders>
              <w:top w:val="single" w:sz="4" w:space="0" w:color="4472C4"/>
              <w:left w:val="single" w:sz="4" w:space="0" w:color="4472C4"/>
              <w:bottom w:val="single" w:sz="4" w:space="0" w:color="4472C4"/>
            </w:tcBorders>
            <w:shd w:val="clear" w:color="auto" w:fill="4472C4"/>
            <w:hideMark/>
          </w:tcPr>
          <w:p w:rsidR="00C44E06" w:rsidRPr="00C26591" w:rsidRDefault="00C44E06" w:rsidP="00C26591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/>
                <w:bCs/>
                <w:color w:val="FFFFFF"/>
                <w:sz w:val="16"/>
                <w:szCs w:val="16"/>
                <w:lang w:eastAsia="hr-HR"/>
              </w:rPr>
              <w:t>KREDITNI PROGRAM</w:t>
            </w:r>
          </w:p>
        </w:tc>
        <w:tc>
          <w:tcPr>
            <w:tcW w:w="1864" w:type="pct"/>
            <w:tcBorders>
              <w:top w:val="single" w:sz="4" w:space="0" w:color="4472C4"/>
              <w:bottom w:val="single" w:sz="4" w:space="0" w:color="4472C4"/>
            </w:tcBorders>
            <w:shd w:val="clear" w:color="auto" w:fill="4472C4"/>
            <w:hideMark/>
          </w:tcPr>
          <w:p w:rsidR="00C44E06" w:rsidRPr="00C26591" w:rsidRDefault="00C44E06" w:rsidP="00C26591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/>
                <w:bCs/>
                <w:color w:val="FFFFFF"/>
                <w:sz w:val="16"/>
                <w:szCs w:val="16"/>
                <w:lang w:eastAsia="hr-HR"/>
              </w:rPr>
              <w:t>BROJ REALIZIRANIH KREDITA</w:t>
            </w:r>
          </w:p>
        </w:tc>
        <w:tc>
          <w:tcPr>
            <w:tcW w:w="870" w:type="pct"/>
            <w:tcBorders>
              <w:top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4472C4"/>
            <w:hideMark/>
          </w:tcPr>
          <w:p w:rsidR="00C44E06" w:rsidRPr="00C26591" w:rsidRDefault="00C44E06" w:rsidP="00C26591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/>
                <w:bCs/>
                <w:color w:val="FFFFFF"/>
                <w:sz w:val="16"/>
                <w:szCs w:val="16"/>
                <w:lang w:eastAsia="hr-HR"/>
              </w:rPr>
              <w:t>IZNOS U KN</w:t>
            </w:r>
          </w:p>
        </w:tc>
      </w:tr>
      <w:tr w:rsidR="00C44E06" w:rsidRPr="00C26591" w:rsidTr="00C26591">
        <w:trPr>
          <w:trHeight w:val="315"/>
        </w:trPr>
        <w:tc>
          <w:tcPr>
            <w:tcW w:w="2266" w:type="pct"/>
            <w:shd w:val="clear" w:color="auto" w:fill="D9E2F3"/>
            <w:hideMark/>
          </w:tcPr>
          <w:p w:rsidR="00C44E06" w:rsidRPr="00C26591" w:rsidRDefault="00C44E06" w:rsidP="00C26591">
            <w:pPr>
              <w:spacing w:after="200" w:line="276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hr-HR"/>
              </w:rPr>
              <w:t>1997. - 1999.</w:t>
            </w:r>
          </w:p>
        </w:tc>
        <w:tc>
          <w:tcPr>
            <w:tcW w:w="1864" w:type="pct"/>
            <w:shd w:val="clear" w:color="auto" w:fill="D9E2F3"/>
            <w:hideMark/>
          </w:tcPr>
          <w:p w:rsidR="00C44E06" w:rsidRPr="00C26591" w:rsidRDefault="00C44E06" w:rsidP="00C26591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sz w:val="16"/>
                <w:szCs w:val="16"/>
                <w:lang w:eastAsia="hr-HR"/>
              </w:rPr>
              <w:t>85</w:t>
            </w:r>
          </w:p>
        </w:tc>
        <w:tc>
          <w:tcPr>
            <w:tcW w:w="870" w:type="pct"/>
            <w:shd w:val="clear" w:color="auto" w:fill="D9E2F3"/>
            <w:hideMark/>
          </w:tcPr>
          <w:p w:rsidR="00C44E06" w:rsidRPr="00C26591" w:rsidRDefault="00C44E06" w:rsidP="00C26591">
            <w:pPr>
              <w:spacing w:after="200" w:line="276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sz w:val="16"/>
                <w:szCs w:val="16"/>
                <w:lang w:eastAsia="hr-HR"/>
              </w:rPr>
              <w:t>21.000.000</w:t>
            </w:r>
          </w:p>
        </w:tc>
      </w:tr>
      <w:tr w:rsidR="00C44E06" w:rsidRPr="00C26591" w:rsidTr="00C26591">
        <w:trPr>
          <w:trHeight w:val="315"/>
        </w:trPr>
        <w:tc>
          <w:tcPr>
            <w:tcW w:w="2266" w:type="pct"/>
            <w:shd w:val="clear" w:color="auto" w:fill="auto"/>
            <w:hideMark/>
          </w:tcPr>
          <w:p w:rsidR="00C44E06" w:rsidRPr="00C26591" w:rsidRDefault="00C44E06" w:rsidP="00C26591">
            <w:pPr>
              <w:spacing w:after="200" w:line="276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hr-HR"/>
              </w:rPr>
              <w:t>GRUDA SNIJEGA</w:t>
            </w:r>
          </w:p>
        </w:tc>
        <w:tc>
          <w:tcPr>
            <w:tcW w:w="1864" w:type="pct"/>
            <w:shd w:val="clear" w:color="auto" w:fill="auto"/>
            <w:hideMark/>
          </w:tcPr>
          <w:p w:rsidR="00C44E06" w:rsidRPr="00C26591" w:rsidRDefault="00C44E06" w:rsidP="00C26591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sz w:val="16"/>
                <w:szCs w:val="16"/>
                <w:lang w:eastAsia="hr-HR"/>
              </w:rPr>
              <w:t>45</w:t>
            </w:r>
          </w:p>
        </w:tc>
        <w:tc>
          <w:tcPr>
            <w:tcW w:w="870" w:type="pct"/>
            <w:shd w:val="clear" w:color="auto" w:fill="auto"/>
            <w:hideMark/>
          </w:tcPr>
          <w:p w:rsidR="00C44E06" w:rsidRPr="00C26591" w:rsidRDefault="00C44E06" w:rsidP="00C26591">
            <w:pPr>
              <w:spacing w:after="200" w:line="276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sz w:val="16"/>
                <w:szCs w:val="16"/>
                <w:lang w:eastAsia="hr-HR"/>
              </w:rPr>
              <w:t>20.460.767</w:t>
            </w:r>
          </w:p>
        </w:tc>
      </w:tr>
      <w:tr w:rsidR="00C44E06" w:rsidRPr="00C26591" w:rsidTr="00C26591">
        <w:trPr>
          <w:trHeight w:val="315"/>
        </w:trPr>
        <w:tc>
          <w:tcPr>
            <w:tcW w:w="2266" w:type="pct"/>
            <w:shd w:val="clear" w:color="auto" w:fill="D9E2F3"/>
            <w:hideMark/>
          </w:tcPr>
          <w:p w:rsidR="00C44E06" w:rsidRPr="00C26591" w:rsidRDefault="00C44E06" w:rsidP="00C26591">
            <w:pPr>
              <w:spacing w:after="200" w:line="276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hr-HR"/>
              </w:rPr>
              <w:t>PODUZETNIK</w:t>
            </w:r>
          </w:p>
        </w:tc>
        <w:tc>
          <w:tcPr>
            <w:tcW w:w="1864" w:type="pct"/>
            <w:shd w:val="clear" w:color="auto" w:fill="D9E2F3"/>
            <w:hideMark/>
          </w:tcPr>
          <w:p w:rsidR="00C44E06" w:rsidRPr="00C26591" w:rsidRDefault="00C44E06" w:rsidP="00C26591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sz w:val="16"/>
                <w:szCs w:val="16"/>
                <w:lang w:eastAsia="hr-HR"/>
              </w:rPr>
              <w:t>90</w:t>
            </w:r>
          </w:p>
        </w:tc>
        <w:tc>
          <w:tcPr>
            <w:tcW w:w="870" w:type="pct"/>
            <w:shd w:val="clear" w:color="auto" w:fill="D9E2F3"/>
            <w:hideMark/>
          </w:tcPr>
          <w:p w:rsidR="00C44E06" w:rsidRPr="00C26591" w:rsidRDefault="00C44E06" w:rsidP="00C26591">
            <w:pPr>
              <w:spacing w:after="200" w:line="276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sz w:val="16"/>
                <w:szCs w:val="16"/>
                <w:lang w:eastAsia="hr-HR"/>
              </w:rPr>
              <w:t>41.948.003</w:t>
            </w:r>
          </w:p>
        </w:tc>
      </w:tr>
      <w:tr w:rsidR="00C44E06" w:rsidRPr="00C26591" w:rsidTr="00C26591">
        <w:trPr>
          <w:trHeight w:val="315"/>
        </w:trPr>
        <w:tc>
          <w:tcPr>
            <w:tcW w:w="2266" w:type="pct"/>
            <w:shd w:val="clear" w:color="auto" w:fill="auto"/>
            <w:hideMark/>
          </w:tcPr>
          <w:p w:rsidR="00C44E06" w:rsidRPr="00C26591" w:rsidRDefault="00C44E06" w:rsidP="00C26591">
            <w:pPr>
              <w:spacing w:after="200" w:line="276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hr-HR"/>
              </w:rPr>
              <w:t>PODUZETNIK 2</w:t>
            </w:r>
          </w:p>
        </w:tc>
        <w:tc>
          <w:tcPr>
            <w:tcW w:w="1864" w:type="pct"/>
            <w:shd w:val="clear" w:color="auto" w:fill="auto"/>
            <w:hideMark/>
          </w:tcPr>
          <w:p w:rsidR="00C44E06" w:rsidRPr="00C26591" w:rsidRDefault="00C44E06" w:rsidP="00C26591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sz w:val="16"/>
                <w:szCs w:val="16"/>
                <w:lang w:eastAsia="hr-HR"/>
              </w:rPr>
              <w:t>142</w:t>
            </w:r>
          </w:p>
        </w:tc>
        <w:tc>
          <w:tcPr>
            <w:tcW w:w="870" w:type="pct"/>
            <w:shd w:val="clear" w:color="auto" w:fill="auto"/>
            <w:hideMark/>
          </w:tcPr>
          <w:p w:rsidR="00C44E06" w:rsidRPr="00C26591" w:rsidRDefault="00C44E06" w:rsidP="00C26591">
            <w:pPr>
              <w:spacing w:after="200" w:line="276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sz w:val="16"/>
                <w:szCs w:val="16"/>
                <w:lang w:eastAsia="hr-HR"/>
              </w:rPr>
              <w:t>60.843.533</w:t>
            </w:r>
          </w:p>
        </w:tc>
      </w:tr>
      <w:tr w:rsidR="00C44E06" w:rsidRPr="00C26591" w:rsidTr="00C26591">
        <w:trPr>
          <w:trHeight w:val="315"/>
        </w:trPr>
        <w:tc>
          <w:tcPr>
            <w:tcW w:w="2266" w:type="pct"/>
            <w:shd w:val="clear" w:color="auto" w:fill="D9E2F3"/>
            <w:hideMark/>
          </w:tcPr>
          <w:p w:rsidR="00C44E06" w:rsidRPr="00C26591" w:rsidRDefault="00C44E06" w:rsidP="00C26591">
            <w:pPr>
              <w:spacing w:after="200" w:line="276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hr-HR"/>
              </w:rPr>
              <w:t>ŽENE I MLADI</w:t>
            </w:r>
          </w:p>
        </w:tc>
        <w:tc>
          <w:tcPr>
            <w:tcW w:w="1864" w:type="pct"/>
            <w:shd w:val="clear" w:color="auto" w:fill="D9E2F3"/>
            <w:hideMark/>
          </w:tcPr>
          <w:p w:rsidR="00C44E06" w:rsidRPr="00C26591" w:rsidRDefault="00C44E06" w:rsidP="00C26591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sz w:val="16"/>
                <w:szCs w:val="16"/>
                <w:lang w:eastAsia="hr-HR"/>
              </w:rPr>
              <w:t>42</w:t>
            </w:r>
          </w:p>
        </w:tc>
        <w:tc>
          <w:tcPr>
            <w:tcW w:w="870" w:type="pct"/>
            <w:shd w:val="clear" w:color="auto" w:fill="D9E2F3"/>
            <w:hideMark/>
          </w:tcPr>
          <w:p w:rsidR="00C44E06" w:rsidRPr="00C26591" w:rsidRDefault="00C44E06" w:rsidP="00C26591">
            <w:pPr>
              <w:spacing w:after="200" w:line="276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sz w:val="16"/>
                <w:szCs w:val="16"/>
                <w:lang w:eastAsia="hr-HR"/>
              </w:rPr>
              <w:t>4.393.244</w:t>
            </w:r>
          </w:p>
        </w:tc>
      </w:tr>
      <w:tr w:rsidR="00C44E06" w:rsidRPr="00C26591" w:rsidTr="00C26591">
        <w:trPr>
          <w:trHeight w:val="315"/>
        </w:trPr>
        <w:tc>
          <w:tcPr>
            <w:tcW w:w="2266" w:type="pct"/>
            <w:shd w:val="clear" w:color="auto" w:fill="auto"/>
            <w:hideMark/>
          </w:tcPr>
          <w:p w:rsidR="00C44E06" w:rsidRPr="00C26591" w:rsidRDefault="00C44E06" w:rsidP="00C26591">
            <w:pPr>
              <w:spacing w:after="200" w:line="276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hr-HR"/>
              </w:rPr>
              <w:t>LPR - PODUZETNIK</w:t>
            </w:r>
          </w:p>
        </w:tc>
        <w:tc>
          <w:tcPr>
            <w:tcW w:w="1864" w:type="pct"/>
            <w:shd w:val="clear" w:color="auto" w:fill="auto"/>
            <w:hideMark/>
          </w:tcPr>
          <w:p w:rsidR="00C44E06" w:rsidRPr="00C26591" w:rsidRDefault="00C44E06" w:rsidP="00C26591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sz w:val="16"/>
                <w:szCs w:val="16"/>
                <w:lang w:eastAsia="hr-HR"/>
              </w:rPr>
              <w:t>266</w:t>
            </w:r>
          </w:p>
        </w:tc>
        <w:tc>
          <w:tcPr>
            <w:tcW w:w="870" w:type="pct"/>
            <w:shd w:val="clear" w:color="auto" w:fill="auto"/>
            <w:hideMark/>
          </w:tcPr>
          <w:p w:rsidR="00C44E06" w:rsidRPr="00C26591" w:rsidRDefault="00C44E06" w:rsidP="00C26591">
            <w:pPr>
              <w:spacing w:after="200" w:line="276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sz w:val="16"/>
                <w:szCs w:val="16"/>
                <w:lang w:eastAsia="hr-HR"/>
              </w:rPr>
              <w:t>206.965.615</w:t>
            </w:r>
          </w:p>
        </w:tc>
      </w:tr>
      <w:tr w:rsidR="00C44E06" w:rsidRPr="00C26591" w:rsidTr="00C26591">
        <w:trPr>
          <w:trHeight w:val="315"/>
        </w:trPr>
        <w:tc>
          <w:tcPr>
            <w:tcW w:w="2266" w:type="pct"/>
            <w:shd w:val="clear" w:color="auto" w:fill="D9E2F3"/>
            <w:hideMark/>
          </w:tcPr>
          <w:p w:rsidR="00C44E06" w:rsidRPr="00C26591" w:rsidRDefault="00C44E06" w:rsidP="00C26591">
            <w:pPr>
              <w:spacing w:after="200" w:line="276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hr-HR"/>
              </w:rPr>
              <w:t>PODUZETNIŠTVO 2008.</w:t>
            </w:r>
          </w:p>
        </w:tc>
        <w:tc>
          <w:tcPr>
            <w:tcW w:w="1864" w:type="pct"/>
            <w:shd w:val="clear" w:color="auto" w:fill="D9E2F3"/>
            <w:hideMark/>
          </w:tcPr>
          <w:p w:rsidR="00C44E06" w:rsidRPr="00C26591" w:rsidRDefault="00C44E06" w:rsidP="00C26591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sz w:val="16"/>
                <w:szCs w:val="16"/>
                <w:lang w:eastAsia="hr-HR"/>
              </w:rPr>
              <w:t>21</w:t>
            </w:r>
          </w:p>
        </w:tc>
        <w:tc>
          <w:tcPr>
            <w:tcW w:w="870" w:type="pct"/>
            <w:shd w:val="clear" w:color="auto" w:fill="D9E2F3"/>
            <w:hideMark/>
          </w:tcPr>
          <w:p w:rsidR="00C44E06" w:rsidRPr="00C26591" w:rsidRDefault="00C44E06" w:rsidP="00C26591">
            <w:pPr>
              <w:spacing w:after="200" w:line="276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sz w:val="16"/>
                <w:szCs w:val="16"/>
                <w:lang w:eastAsia="hr-HR"/>
              </w:rPr>
              <w:t>11.696.662</w:t>
            </w:r>
          </w:p>
        </w:tc>
      </w:tr>
      <w:tr w:rsidR="00C44E06" w:rsidRPr="00C26591" w:rsidTr="00C26591">
        <w:trPr>
          <w:trHeight w:val="315"/>
        </w:trPr>
        <w:tc>
          <w:tcPr>
            <w:tcW w:w="2266" w:type="pct"/>
            <w:shd w:val="clear" w:color="auto" w:fill="auto"/>
            <w:hideMark/>
          </w:tcPr>
          <w:p w:rsidR="00C44E06" w:rsidRPr="00C26591" w:rsidRDefault="00C44E06" w:rsidP="00C26591">
            <w:pPr>
              <w:spacing w:after="200" w:line="276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hr-HR"/>
              </w:rPr>
              <w:t>LPR - MIKROKREDITIRANJE 2008.</w:t>
            </w:r>
          </w:p>
        </w:tc>
        <w:tc>
          <w:tcPr>
            <w:tcW w:w="1864" w:type="pct"/>
            <w:shd w:val="clear" w:color="auto" w:fill="auto"/>
            <w:hideMark/>
          </w:tcPr>
          <w:p w:rsidR="00C44E06" w:rsidRPr="00C26591" w:rsidRDefault="00C44E06" w:rsidP="00C26591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sz w:val="16"/>
                <w:szCs w:val="16"/>
                <w:lang w:eastAsia="hr-HR"/>
              </w:rPr>
              <w:t>22</w:t>
            </w:r>
          </w:p>
        </w:tc>
        <w:tc>
          <w:tcPr>
            <w:tcW w:w="870" w:type="pct"/>
            <w:shd w:val="clear" w:color="auto" w:fill="auto"/>
            <w:hideMark/>
          </w:tcPr>
          <w:p w:rsidR="00C44E06" w:rsidRPr="00C26591" w:rsidRDefault="00C44E06" w:rsidP="00C26591">
            <w:pPr>
              <w:spacing w:after="200" w:line="276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sz w:val="16"/>
                <w:szCs w:val="16"/>
                <w:lang w:eastAsia="hr-HR"/>
              </w:rPr>
              <w:t>2.864.000</w:t>
            </w:r>
          </w:p>
        </w:tc>
      </w:tr>
      <w:tr w:rsidR="00C44E06" w:rsidRPr="00C26591" w:rsidTr="00C26591">
        <w:trPr>
          <w:trHeight w:val="540"/>
        </w:trPr>
        <w:tc>
          <w:tcPr>
            <w:tcW w:w="2266" w:type="pct"/>
            <w:shd w:val="clear" w:color="auto" w:fill="D9E2F3"/>
            <w:hideMark/>
          </w:tcPr>
          <w:p w:rsidR="00C44E06" w:rsidRPr="00C26591" w:rsidRDefault="00C44E06" w:rsidP="00C26591">
            <w:pPr>
              <w:spacing w:after="200" w:line="276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hr-HR"/>
              </w:rPr>
              <w:t>LPR MALOG GOSPODARSTVA 2009.</w:t>
            </w:r>
          </w:p>
        </w:tc>
        <w:tc>
          <w:tcPr>
            <w:tcW w:w="1864" w:type="pct"/>
            <w:shd w:val="clear" w:color="auto" w:fill="D9E2F3"/>
            <w:hideMark/>
          </w:tcPr>
          <w:p w:rsidR="00C44E06" w:rsidRPr="00C26591" w:rsidRDefault="00C44E06" w:rsidP="00C26591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sz w:val="16"/>
                <w:szCs w:val="16"/>
                <w:lang w:eastAsia="hr-HR"/>
              </w:rPr>
              <w:t>48</w:t>
            </w:r>
          </w:p>
        </w:tc>
        <w:tc>
          <w:tcPr>
            <w:tcW w:w="870" w:type="pct"/>
            <w:shd w:val="clear" w:color="auto" w:fill="D9E2F3"/>
            <w:hideMark/>
          </w:tcPr>
          <w:p w:rsidR="00C44E06" w:rsidRPr="00C26591" w:rsidRDefault="00C44E06" w:rsidP="00C26591">
            <w:pPr>
              <w:spacing w:after="200" w:line="276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sz w:val="16"/>
                <w:szCs w:val="16"/>
                <w:lang w:eastAsia="hr-HR"/>
              </w:rPr>
              <w:t>61.365.434</w:t>
            </w:r>
          </w:p>
        </w:tc>
      </w:tr>
      <w:tr w:rsidR="00C44E06" w:rsidRPr="00C26591" w:rsidTr="00C26591">
        <w:trPr>
          <w:trHeight w:val="315"/>
        </w:trPr>
        <w:tc>
          <w:tcPr>
            <w:tcW w:w="2266" w:type="pct"/>
            <w:shd w:val="clear" w:color="auto" w:fill="auto"/>
            <w:hideMark/>
          </w:tcPr>
          <w:p w:rsidR="00C44E06" w:rsidRPr="00C26591" w:rsidRDefault="00C44E06" w:rsidP="00C26591">
            <w:pPr>
              <w:spacing w:after="200" w:line="276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hr-HR"/>
              </w:rPr>
              <w:t>LPR - MIKROKREDITIRANJE 2009.</w:t>
            </w:r>
          </w:p>
        </w:tc>
        <w:tc>
          <w:tcPr>
            <w:tcW w:w="1864" w:type="pct"/>
            <w:shd w:val="clear" w:color="auto" w:fill="auto"/>
            <w:hideMark/>
          </w:tcPr>
          <w:p w:rsidR="00C44E06" w:rsidRPr="00C26591" w:rsidRDefault="00C44E06" w:rsidP="00C26591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sz w:val="16"/>
                <w:szCs w:val="16"/>
                <w:lang w:eastAsia="hr-HR"/>
              </w:rPr>
              <w:t>21</w:t>
            </w:r>
          </w:p>
        </w:tc>
        <w:tc>
          <w:tcPr>
            <w:tcW w:w="870" w:type="pct"/>
            <w:shd w:val="clear" w:color="auto" w:fill="auto"/>
            <w:hideMark/>
          </w:tcPr>
          <w:p w:rsidR="00C44E06" w:rsidRPr="00C26591" w:rsidRDefault="00C44E06" w:rsidP="00C26591">
            <w:pPr>
              <w:spacing w:after="200" w:line="276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sz w:val="16"/>
                <w:szCs w:val="16"/>
                <w:lang w:eastAsia="hr-HR"/>
              </w:rPr>
              <w:t>2.558.845</w:t>
            </w:r>
          </w:p>
        </w:tc>
      </w:tr>
      <w:tr w:rsidR="00C44E06" w:rsidRPr="00C26591" w:rsidTr="00C26591">
        <w:trPr>
          <w:trHeight w:val="540"/>
        </w:trPr>
        <w:tc>
          <w:tcPr>
            <w:tcW w:w="2266" w:type="pct"/>
            <w:shd w:val="clear" w:color="auto" w:fill="D9E2F3"/>
            <w:hideMark/>
          </w:tcPr>
          <w:p w:rsidR="00C44E06" w:rsidRPr="00C26591" w:rsidRDefault="00C44E06" w:rsidP="00C26591">
            <w:pPr>
              <w:spacing w:after="200" w:line="276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hr-HR"/>
              </w:rPr>
              <w:t>KREDITOM DO KONKURENTNOSTI 2015.-2017.</w:t>
            </w:r>
          </w:p>
        </w:tc>
        <w:tc>
          <w:tcPr>
            <w:tcW w:w="1864" w:type="pct"/>
            <w:shd w:val="clear" w:color="auto" w:fill="D9E2F3"/>
            <w:hideMark/>
          </w:tcPr>
          <w:p w:rsidR="00C44E06" w:rsidRPr="00C26591" w:rsidRDefault="00C44E06" w:rsidP="00C26591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sz w:val="16"/>
                <w:szCs w:val="16"/>
                <w:lang w:eastAsia="hr-HR"/>
              </w:rPr>
              <w:t>35</w:t>
            </w:r>
          </w:p>
        </w:tc>
        <w:tc>
          <w:tcPr>
            <w:tcW w:w="870" w:type="pct"/>
            <w:shd w:val="clear" w:color="auto" w:fill="D9E2F3"/>
            <w:hideMark/>
          </w:tcPr>
          <w:p w:rsidR="00C44E06" w:rsidRPr="00C26591" w:rsidRDefault="00C44E06" w:rsidP="00C26591">
            <w:pPr>
              <w:spacing w:after="200" w:line="276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sz w:val="16"/>
                <w:szCs w:val="16"/>
                <w:lang w:eastAsia="hr-HR"/>
              </w:rPr>
              <w:t>41.002.416</w:t>
            </w:r>
          </w:p>
        </w:tc>
      </w:tr>
      <w:tr w:rsidR="00C44E06" w:rsidRPr="00C26591" w:rsidTr="00C26591">
        <w:trPr>
          <w:trHeight w:val="315"/>
        </w:trPr>
        <w:tc>
          <w:tcPr>
            <w:tcW w:w="2266" w:type="pct"/>
            <w:shd w:val="clear" w:color="auto" w:fill="auto"/>
            <w:hideMark/>
          </w:tcPr>
          <w:p w:rsidR="00C44E06" w:rsidRPr="00C26591" w:rsidRDefault="00C44E06" w:rsidP="00C26591">
            <w:pPr>
              <w:spacing w:after="200" w:line="276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hr-HR"/>
              </w:rPr>
              <w:t>UKUPNO</w:t>
            </w:r>
          </w:p>
        </w:tc>
        <w:tc>
          <w:tcPr>
            <w:tcW w:w="1864" w:type="pct"/>
            <w:shd w:val="clear" w:color="auto" w:fill="auto"/>
            <w:hideMark/>
          </w:tcPr>
          <w:p w:rsidR="00C44E06" w:rsidRPr="00C26591" w:rsidRDefault="00C44E06" w:rsidP="00C26591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hr-HR"/>
              </w:rPr>
            </w:pPr>
            <w:r w:rsidRPr="00C26591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hr-HR"/>
              </w:rPr>
              <w:t>817</w:t>
            </w:r>
          </w:p>
        </w:tc>
        <w:tc>
          <w:tcPr>
            <w:tcW w:w="870" w:type="pct"/>
            <w:shd w:val="clear" w:color="auto" w:fill="auto"/>
          </w:tcPr>
          <w:p w:rsidR="00C44E06" w:rsidRPr="00C26591" w:rsidRDefault="00C44E06" w:rsidP="00C2659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  <w:highlight w:val="yellow"/>
              </w:rPr>
            </w:pPr>
            <w:r w:rsidRPr="00C26591">
              <w:rPr>
                <w:rFonts w:ascii="Times New Roman" w:hAnsi="Times New Roman"/>
                <w:b/>
                <w:sz w:val="16"/>
                <w:szCs w:val="16"/>
              </w:rPr>
              <w:t>475.098.519</w:t>
            </w:r>
          </w:p>
        </w:tc>
      </w:tr>
    </w:tbl>
    <w:p w:rsidR="00C44E06" w:rsidRPr="00C44E06" w:rsidRDefault="00C44E06" w:rsidP="00C44E06">
      <w:pPr>
        <w:spacing w:after="200" w:line="276" w:lineRule="auto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C44E06" w:rsidRPr="00C44E06" w:rsidRDefault="00C44E06" w:rsidP="00C44E06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0"/>
        </w:rPr>
      </w:pPr>
      <w:r w:rsidRPr="00C44E06">
        <w:rPr>
          <w:rFonts w:ascii="Times New Roman" w:hAnsi="Times New Roman"/>
          <w:b/>
          <w:sz w:val="24"/>
          <w:szCs w:val="20"/>
        </w:rPr>
        <w:t xml:space="preserve">Županijski poljoprivredni krediti </w:t>
      </w:r>
    </w:p>
    <w:p w:rsidR="00C44E06" w:rsidRPr="00C44E06" w:rsidRDefault="00C44E06" w:rsidP="00C44E06">
      <w:pPr>
        <w:spacing w:after="0" w:line="240" w:lineRule="auto"/>
        <w:ind w:left="720"/>
        <w:contextualSpacing/>
        <w:jc w:val="both"/>
        <w:rPr>
          <w:rFonts w:ascii="Times New Roman" w:hAnsi="Times New Roman"/>
          <w:b/>
          <w:color w:val="FF0000"/>
          <w:sz w:val="24"/>
          <w:szCs w:val="20"/>
        </w:rPr>
      </w:pPr>
    </w:p>
    <w:tbl>
      <w:tblPr>
        <w:tblW w:w="5000" w:type="pct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</w:tblBorders>
        <w:tblLook w:val="04A0" w:firstRow="1" w:lastRow="0" w:firstColumn="1" w:lastColumn="0" w:noHBand="0" w:noVBand="1"/>
      </w:tblPr>
      <w:tblGrid>
        <w:gridCol w:w="3304"/>
        <w:gridCol w:w="2691"/>
        <w:gridCol w:w="1974"/>
        <w:gridCol w:w="1093"/>
      </w:tblGrid>
      <w:tr w:rsidR="00C44E06" w:rsidRPr="00C26591" w:rsidTr="00C26591">
        <w:trPr>
          <w:trHeight w:val="775"/>
        </w:trPr>
        <w:tc>
          <w:tcPr>
            <w:tcW w:w="1823" w:type="pct"/>
            <w:tcBorders>
              <w:top w:val="single" w:sz="4" w:space="0" w:color="4472C4"/>
              <w:left w:val="single" w:sz="4" w:space="0" w:color="4472C4"/>
              <w:bottom w:val="single" w:sz="4" w:space="0" w:color="4472C4"/>
            </w:tcBorders>
            <w:shd w:val="clear" w:color="auto" w:fill="4472C4"/>
            <w:hideMark/>
          </w:tcPr>
          <w:p w:rsidR="00C44E06" w:rsidRPr="00C26591" w:rsidRDefault="00C44E06" w:rsidP="00C26591">
            <w:pPr>
              <w:spacing w:after="200" w:line="276" w:lineRule="auto"/>
              <w:jc w:val="center"/>
              <w:rPr>
                <w:rFonts w:ascii="Times New Roman" w:hAnsi="Times New Roman"/>
                <w:b/>
                <w:bCs/>
                <w:color w:val="FFFFFF"/>
                <w:sz w:val="16"/>
                <w:szCs w:val="16"/>
              </w:rPr>
            </w:pPr>
            <w:r w:rsidRPr="00C26591">
              <w:rPr>
                <w:rFonts w:ascii="Times New Roman" w:hAnsi="Times New Roman"/>
                <w:b/>
                <w:bCs/>
                <w:color w:val="FFFFFF"/>
                <w:sz w:val="16"/>
                <w:szCs w:val="16"/>
              </w:rPr>
              <w:t>KREDITNI</w:t>
            </w:r>
          </w:p>
          <w:p w:rsidR="00C44E06" w:rsidRPr="00C26591" w:rsidRDefault="00C44E06" w:rsidP="00C26591">
            <w:pPr>
              <w:spacing w:after="200" w:line="276" w:lineRule="auto"/>
              <w:jc w:val="center"/>
              <w:rPr>
                <w:rFonts w:ascii="Times New Roman" w:hAnsi="Times New Roman"/>
                <w:b/>
                <w:bCs/>
                <w:color w:val="FFFFFF"/>
                <w:sz w:val="16"/>
                <w:szCs w:val="16"/>
              </w:rPr>
            </w:pPr>
            <w:r w:rsidRPr="00C26591">
              <w:rPr>
                <w:rFonts w:ascii="Times New Roman" w:hAnsi="Times New Roman"/>
                <w:b/>
                <w:bCs/>
                <w:color w:val="FFFFFF"/>
                <w:sz w:val="16"/>
                <w:szCs w:val="16"/>
              </w:rPr>
              <w:t>PROGRAM</w:t>
            </w:r>
          </w:p>
        </w:tc>
        <w:tc>
          <w:tcPr>
            <w:tcW w:w="1485" w:type="pct"/>
            <w:tcBorders>
              <w:top w:val="single" w:sz="4" w:space="0" w:color="4472C4"/>
              <w:bottom w:val="single" w:sz="4" w:space="0" w:color="4472C4"/>
            </w:tcBorders>
            <w:shd w:val="clear" w:color="auto" w:fill="4472C4"/>
            <w:hideMark/>
          </w:tcPr>
          <w:p w:rsidR="00C44E06" w:rsidRPr="00C26591" w:rsidRDefault="00C44E06" w:rsidP="00C26591">
            <w:pPr>
              <w:spacing w:after="200" w:line="276" w:lineRule="auto"/>
              <w:jc w:val="center"/>
              <w:rPr>
                <w:rFonts w:ascii="Times New Roman" w:hAnsi="Times New Roman"/>
                <w:b/>
                <w:bCs/>
                <w:color w:val="FFFFFF"/>
                <w:sz w:val="16"/>
                <w:szCs w:val="16"/>
              </w:rPr>
            </w:pPr>
            <w:r w:rsidRPr="00C26591">
              <w:rPr>
                <w:rFonts w:ascii="Times New Roman" w:hAnsi="Times New Roman"/>
                <w:b/>
                <w:bCs/>
                <w:color w:val="FFFFFF"/>
                <w:sz w:val="16"/>
                <w:szCs w:val="16"/>
              </w:rPr>
              <w:t>GODINA PROVOĐENJA</w:t>
            </w:r>
          </w:p>
        </w:tc>
        <w:tc>
          <w:tcPr>
            <w:tcW w:w="1089" w:type="pct"/>
            <w:tcBorders>
              <w:top w:val="single" w:sz="4" w:space="0" w:color="4472C4"/>
              <w:bottom w:val="single" w:sz="4" w:space="0" w:color="4472C4"/>
            </w:tcBorders>
            <w:shd w:val="clear" w:color="auto" w:fill="4472C4"/>
            <w:hideMark/>
          </w:tcPr>
          <w:p w:rsidR="00C44E06" w:rsidRPr="00C26591" w:rsidRDefault="00C44E06" w:rsidP="00C26591">
            <w:pPr>
              <w:spacing w:after="200" w:line="276" w:lineRule="auto"/>
              <w:jc w:val="center"/>
              <w:rPr>
                <w:rFonts w:ascii="Times New Roman" w:hAnsi="Times New Roman"/>
                <w:b/>
                <w:bCs/>
                <w:color w:val="FFFFFF"/>
                <w:sz w:val="16"/>
                <w:szCs w:val="16"/>
              </w:rPr>
            </w:pPr>
            <w:r w:rsidRPr="00C26591">
              <w:rPr>
                <w:rFonts w:ascii="Times New Roman" w:hAnsi="Times New Roman"/>
                <w:b/>
                <w:bCs/>
                <w:color w:val="FFFFFF"/>
                <w:sz w:val="16"/>
                <w:szCs w:val="16"/>
              </w:rPr>
              <w:t>BROJ REALIZI-</w:t>
            </w:r>
          </w:p>
          <w:p w:rsidR="00C44E06" w:rsidRPr="00C26591" w:rsidRDefault="00C44E06" w:rsidP="00C26591">
            <w:pPr>
              <w:spacing w:after="200" w:line="276" w:lineRule="auto"/>
              <w:jc w:val="center"/>
              <w:rPr>
                <w:rFonts w:ascii="Times New Roman" w:hAnsi="Times New Roman"/>
                <w:b/>
                <w:bCs/>
                <w:color w:val="FFFFFF"/>
                <w:sz w:val="16"/>
                <w:szCs w:val="16"/>
              </w:rPr>
            </w:pPr>
            <w:r w:rsidRPr="00C26591">
              <w:rPr>
                <w:rFonts w:ascii="Times New Roman" w:hAnsi="Times New Roman"/>
                <w:b/>
                <w:bCs/>
                <w:color w:val="FFFFFF"/>
                <w:sz w:val="16"/>
                <w:szCs w:val="16"/>
              </w:rPr>
              <w:t>RANIH KREDITA</w:t>
            </w:r>
          </w:p>
        </w:tc>
        <w:tc>
          <w:tcPr>
            <w:tcW w:w="603" w:type="pct"/>
            <w:tcBorders>
              <w:top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4472C4"/>
            <w:hideMark/>
          </w:tcPr>
          <w:p w:rsidR="00C44E06" w:rsidRPr="00C26591" w:rsidRDefault="00C44E06" w:rsidP="00C26591">
            <w:pPr>
              <w:spacing w:after="200" w:line="276" w:lineRule="auto"/>
              <w:jc w:val="center"/>
              <w:rPr>
                <w:rFonts w:ascii="Times New Roman" w:hAnsi="Times New Roman"/>
                <w:b/>
                <w:bCs/>
                <w:color w:val="FFFFFF"/>
                <w:sz w:val="16"/>
                <w:szCs w:val="16"/>
              </w:rPr>
            </w:pPr>
            <w:r w:rsidRPr="00C26591">
              <w:rPr>
                <w:rFonts w:ascii="Times New Roman" w:hAnsi="Times New Roman"/>
                <w:b/>
                <w:bCs/>
                <w:color w:val="FFFFFF"/>
                <w:sz w:val="16"/>
                <w:szCs w:val="16"/>
              </w:rPr>
              <w:t>IZNOS</w:t>
            </w:r>
          </w:p>
          <w:p w:rsidR="00C44E06" w:rsidRPr="00C26591" w:rsidRDefault="00C44E06" w:rsidP="00C26591">
            <w:pPr>
              <w:spacing w:after="200" w:line="276" w:lineRule="auto"/>
              <w:jc w:val="center"/>
              <w:rPr>
                <w:rFonts w:ascii="Times New Roman" w:hAnsi="Times New Roman"/>
                <w:b/>
                <w:bCs/>
                <w:color w:val="FFFFFF"/>
                <w:sz w:val="16"/>
                <w:szCs w:val="16"/>
              </w:rPr>
            </w:pPr>
            <w:r w:rsidRPr="00C26591">
              <w:rPr>
                <w:rFonts w:ascii="Times New Roman" w:hAnsi="Times New Roman"/>
                <w:b/>
                <w:bCs/>
                <w:color w:val="FFFFFF"/>
                <w:sz w:val="16"/>
                <w:szCs w:val="16"/>
              </w:rPr>
              <w:t>U KN</w:t>
            </w:r>
          </w:p>
        </w:tc>
      </w:tr>
      <w:tr w:rsidR="00C44E06" w:rsidRPr="00C26591" w:rsidTr="00C26591">
        <w:trPr>
          <w:trHeight w:val="323"/>
        </w:trPr>
        <w:tc>
          <w:tcPr>
            <w:tcW w:w="1823" w:type="pct"/>
            <w:shd w:val="clear" w:color="auto" w:fill="D9E2F3"/>
            <w:hideMark/>
          </w:tcPr>
          <w:p w:rsidR="00C44E06" w:rsidRPr="00C26591" w:rsidRDefault="00C44E06" w:rsidP="00C26591">
            <w:pPr>
              <w:spacing w:after="200" w:line="276" w:lineRule="auto"/>
              <w:jc w:val="right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C26591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Komisioni krediti za poljoprivredu </w:t>
            </w:r>
          </w:p>
        </w:tc>
        <w:tc>
          <w:tcPr>
            <w:tcW w:w="1485" w:type="pct"/>
            <w:shd w:val="clear" w:color="auto" w:fill="D9E2F3"/>
            <w:hideMark/>
          </w:tcPr>
          <w:p w:rsidR="00C44E06" w:rsidRPr="00C26591" w:rsidRDefault="00C44E06" w:rsidP="00C26591">
            <w:pPr>
              <w:spacing w:after="200"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91">
              <w:rPr>
                <w:rFonts w:ascii="Times New Roman" w:hAnsi="Times New Roman"/>
                <w:sz w:val="16"/>
                <w:szCs w:val="16"/>
              </w:rPr>
              <w:t>1999</w:t>
            </w:r>
          </w:p>
        </w:tc>
        <w:tc>
          <w:tcPr>
            <w:tcW w:w="1089" w:type="pct"/>
            <w:shd w:val="clear" w:color="auto" w:fill="D9E2F3"/>
            <w:hideMark/>
          </w:tcPr>
          <w:p w:rsidR="00C44E06" w:rsidRPr="00C26591" w:rsidRDefault="00C44E06" w:rsidP="00C26591">
            <w:pPr>
              <w:spacing w:after="200"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91">
              <w:rPr>
                <w:rFonts w:ascii="Times New Roman" w:hAnsi="Times New Roman"/>
                <w:sz w:val="16"/>
                <w:szCs w:val="16"/>
              </w:rPr>
              <w:t>31</w:t>
            </w:r>
          </w:p>
        </w:tc>
        <w:tc>
          <w:tcPr>
            <w:tcW w:w="603" w:type="pct"/>
            <w:shd w:val="clear" w:color="auto" w:fill="D9E2F3"/>
            <w:hideMark/>
          </w:tcPr>
          <w:p w:rsidR="00C44E06" w:rsidRPr="00C26591" w:rsidRDefault="00C44E06" w:rsidP="00C26591">
            <w:pPr>
              <w:spacing w:after="200" w:line="276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C26591">
              <w:rPr>
                <w:rFonts w:ascii="Times New Roman" w:hAnsi="Times New Roman"/>
                <w:sz w:val="16"/>
                <w:szCs w:val="16"/>
              </w:rPr>
              <w:t>1.135.000</w:t>
            </w:r>
          </w:p>
        </w:tc>
      </w:tr>
      <w:tr w:rsidR="00C44E06" w:rsidRPr="00C26591" w:rsidTr="00C26591">
        <w:trPr>
          <w:trHeight w:val="323"/>
        </w:trPr>
        <w:tc>
          <w:tcPr>
            <w:tcW w:w="1823" w:type="pct"/>
            <w:shd w:val="clear" w:color="auto" w:fill="auto"/>
            <w:hideMark/>
          </w:tcPr>
          <w:p w:rsidR="00C44E06" w:rsidRPr="00C26591" w:rsidRDefault="00C44E06" w:rsidP="00C26591">
            <w:pPr>
              <w:spacing w:after="200" w:line="276" w:lineRule="auto"/>
              <w:jc w:val="right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C26591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Komisioni krediti za poljoprivredu </w:t>
            </w:r>
          </w:p>
        </w:tc>
        <w:tc>
          <w:tcPr>
            <w:tcW w:w="1485" w:type="pct"/>
            <w:shd w:val="clear" w:color="auto" w:fill="auto"/>
            <w:hideMark/>
          </w:tcPr>
          <w:p w:rsidR="00C44E06" w:rsidRPr="00C26591" w:rsidRDefault="00C44E06" w:rsidP="00C26591">
            <w:pPr>
              <w:spacing w:after="200"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91">
              <w:rPr>
                <w:rFonts w:ascii="Times New Roman" w:hAnsi="Times New Roman"/>
                <w:sz w:val="16"/>
                <w:szCs w:val="16"/>
              </w:rPr>
              <w:t>2000</w:t>
            </w:r>
          </w:p>
        </w:tc>
        <w:tc>
          <w:tcPr>
            <w:tcW w:w="1089" w:type="pct"/>
            <w:shd w:val="clear" w:color="auto" w:fill="auto"/>
            <w:hideMark/>
          </w:tcPr>
          <w:p w:rsidR="00C44E06" w:rsidRPr="00C26591" w:rsidRDefault="00C44E06" w:rsidP="00C26591">
            <w:pPr>
              <w:spacing w:after="200"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91">
              <w:rPr>
                <w:rFonts w:ascii="Times New Roman" w:hAnsi="Times New Roman"/>
                <w:sz w:val="16"/>
                <w:szCs w:val="16"/>
              </w:rPr>
              <w:t>34</w:t>
            </w:r>
          </w:p>
        </w:tc>
        <w:tc>
          <w:tcPr>
            <w:tcW w:w="603" w:type="pct"/>
            <w:shd w:val="clear" w:color="auto" w:fill="auto"/>
            <w:hideMark/>
          </w:tcPr>
          <w:p w:rsidR="00C44E06" w:rsidRPr="00C26591" w:rsidRDefault="00C44E06" w:rsidP="00C26591">
            <w:pPr>
              <w:spacing w:after="200" w:line="276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C26591">
              <w:rPr>
                <w:rFonts w:ascii="Times New Roman" w:hAnsi="Times New Roman"/>
                <w:sz w:val="16"/>
                <w:szCs w:val="16"/>
              </w:rPr>
              <w:t>1.133.572</w:t>
            </w:r>
          </w:p>
        </w:tc>
      </w:tr>
      <w:tr w:rsidR="00C44E06" w:rsidRPr="00C26591" w:rsidTr="00C26591">
        <w:trPr>
          <w:trHeight w:val="323"/>
        </w:trPr>
        <w:tc>
          <w:tcPr>
            <w:tcW w:w="1823" w:type="pct"/>
            <w:shd w:val="clear" w:color="auto" w:fill="D9E2F3"/>
            <w:hideMark/>
          </w:tcPr>
          <w:p w:rsidR="00C44E06" w:rsidRPr="00C26591" w:rsidRDefault="00C44E06" w:rsidP="00C26591">
            <w:pPr>
              <w:spacing w:after="200" w:line="276" w:lineRule="auto"/>
              <w:jc w:val="right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C26591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Komisioni krediti za poljoprivredu </w:t>
            </w:r>
          </w:p>
        </w:tc>
        <w:tc>
          <w:tcPr>
            <w:tcW w:w="1485" w:type="pct"/>
            <w:shd w:val="clear" w:color="auto" w:fill="D9E2F3"/>
            <w:hideMark/>
          </w:tcPr>
          <w:p w:rsidR="00C44E06" w:rsidRPr="00C26591" w:rsidRDefault="00C44E06" w:rsidP="00C26591">
            <w:pPr>
              <w:spacing w:after="200"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91">
              <w:rPr>
                <w:rFonts w:ascii="Times New Roman" w:hAnsi="Times New Roman"/>
                <w:sz w:val="16"/>
                <w:szCs w:val="16"/>
              </w:rPr>
              <w:t>2002</w:t>
            </w:r>
          </w:p>
        </w:tc>
        <w:tc>
          <w:tcPr>
            <w:tcW w:w="1089" w:type="pct"/>
            <w:shd w:val="clear" w:color="auto" w:fill="D9E2F3"/>
            <w:hideMark/>
          </w:tcPr>
          <w:p w:rsidR="00C44E06" w:rsidRPr="00C26591" w:rsidRDefault="00C44E06" w:rsidP="00C26591">
            <w:pPr>
              <w:spacing w:after="200"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91">
              <w:rPr>
                <w:rFonts w:ascii="Times New Roman" w:hAnsi="Times New Roman"/>
                <w:sz w:val="16"/>
                <w:szCs w:val="16"/>
              </w:rPr>
              <w:t>86</w:t>
            </w:r>
          </w:p>
        </w:tc>
        <w:tc>
          <w:tcPr>
            <w:tcW w:w="603" w:type="pct"/>
            <w:shd w:val="clear" w:color="auto" w:fill="D9E2F3"/>
            <w:hideMark/>
          </w:tcPr>
          <w:p w:rsidR="00C44E06" w:rsidRPr="00C26591" w:rsidRDefault="00C44E06" w:rsidP="00C26591">
            <w:pPr>
              <w:spacing w:after="200" w:line="276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C26591">
              <w:rPr>
                <w:rFonts w:ascii="Times New Roman" w:hAnsi="Times New Roman"/>
                <w:sz w:val="16"/>
                <w:szCs w:val="16"/>
              </w:rPr>
              <w:t>7.057.000</w:t>
            </w:r>
          </w:p>
        </w:tc>
      </w:tr>
      <w:tr w:rsidR="00C44E06" w:rsidRPr="00C26591" w:rsidTr="00C26591">
        <w:trPr>
          <w:trHeight w:val="323"/>
        </w:trPr>
        <w:tc>
          <w:tcPr>
            <w:tcW w:w="1823" w:type="pct"/>
            <w:shd w:val="clear" w:color="auto" w:fill="auto"/>
            <w:hideMark/>
          </w:tcPr>
          <w:p w:rsidR="00C44E06" w:rsidRPr="00C26591" w:rsidRDefault="00C44E06" w:rsidP="00C26591">
            <w:pPr>
              <w:spacing w:after="200" w:line="276" w:lineRule="auto"/>
              <w:jc w:val="right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C26591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POLJOPRIVREDNIK </w:t>
            </w:r>
          </w:p>
        </w:tc>
        <w:tc>
          <w:tcPr>
            <w:tcW w:w="1485" w:type="pct"/>
            <w:shd w:val="clear" w:color="auto" w:fill="auto"/>
            <w:hideMark/>
          </w:tcPr>
          <w:p w:rsidR="00C44E06" w:rsidRPr="00C26591" w:rsidRDefault="00C44E06" w:rsidP="00C26591">
            <w:pPr>
              <w:spacing w:after="200"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91">
              <w:rPr>
                <w:rFonts w:ascii="Times New Roman" w:hAnsi="Times New Roman"/>
                <w:sz w:val="16"/>
                <w:szCs w:val="16"/>
              </w:rPr>
              <w:t>2003</w:t>
            </w:r>
          </w:p>
        </w:tc>
        <w:tc>
          <w:tcPr>
            <w:tcW w:w="1089" w:type="pct"/>
            <w:shd w:val="clear" w:color="auto" w:fill="auto"/>
            <w:hideMark/>
          </w:tcPr>
          <w:p w:rsidR="00C44E06" w:rsidRPr="00C26591" w:rsidRDefault="00C44E06" w:rsidP="00C26591">
            <w:pPr>
              <w:spacing w:after="200"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91">
              <w:rPr>
                <w:rFonts w:ascii="Times New Roman" w:hAnsi="Times New Roman"/>
                <w:sz w:val="16"/>
                <w:szCs w:val="16"/>
              </w:rPr>
              <w:t>119</w:t>
            </w:r>
          </w:p>
        </w:tc>
        <w:tc>
          <w:tcPr>
            <w:tcW w:w="603" w:type="pct"/>
            <w:shd w:val="clear" w:color="auto" w:fill="auto"/>
            <w:hideMark/>
          </w:tcPr>
          <w:p w:rsidR="00C44E06" w:rsidRPr="00C26591" w:rsidRDefault="00C44E06" w:rsidP="00C26591">
            <w:pPr>
              <w:spacing w:after="200" w:line="276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C26591">
              <w:rPr>
                <w:rFonts w:ascii="Times New Roman" w:hAnsi="Times New Roman"/>
                <w:sz w:val="16"/>
                <w:szCs w:val="16"/>
              </w:rPr>
              <w:t>10.129.622</w:t>
            </w:r>
          </w:p>
        </w:tc>
      </w:tr>
      <w:tr w:rsidR="00C44E06" w:rsidRPr="00C26591" w:rsidTr="00C26591">
        <w:trPr>
          <w:trHeight w:val="323"/>
        </w:trPr>
        <w:tc>
          <w:tcPr>
            <w:tcW w:w="1823" w:type="pct"/>
            <w:shd w:val="clear" w:color="auto" w:fill="D9E2F3"/>
            <w:hideMark/>
          </w:tcPr>
          <w:p w:rsidR="00C44E06" w:rsidRPr="00C26591" w:rsidRDefault="00C44E06" w:rsidP="00C26591">
            <w:pPr>
              <w:spacing w:after="200" w:line="276" w:lineRule="auto"/>
              <w:jc w:val="right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C26591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POLJOPRIVREDNIK 2 </w:t>
            </w:r>
          </w:p>
        </w:tc>
        <w:tc>
          <w:tcPr>
            <w:tcW w:w="1485" w:type="pct"/>
            <w:shd w:val="clear" w:color="auto" w:fill="D9E2F3"/>
            <w:hideMark/>
          </w:tcPr>
          <w:p w:rsidR="00C44E06" w:rsidRPr="00C26591" w:rsidRDefault="00C44E06" w:rsidP="00C26591">
            <w:pPr>
              <w:spacing w:after="200"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91">
              <w:rPr>
                <w:rFonts w:ascii="Times New Roman" w:hAnsi="Times New Roman"/>
                <w:sz w:val="16"/>
                <w:szCs w:val="16"/>
              </w:rPr>
              <w:t>2004</w:t>
            </w:r>
          </w:p>
        </w:tc>
        <w:tc>
          <w:tcPr>
            <w:tcW w:w="1089" w:type="pct"/>
            <w:shd w:val="clear" w:color="auto" w:fill="D9E2F3"/>
            <w:hideMark/>
          </w:tcPr>
          <w:p w:rsidR="00C44E06" w:rsidRPr="00C26591" w:rsidRDefault="00C44E06" w:rsidP="00C26591">
            <w:pPr>
              <w:spacing w:after="200"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91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603" w:type="pct"/>
            <w:shd w:val="clear" w:color="auto" w:fill="D9E2F3"/>
            <w:hideMark/>
          </w:tcPr>
          <w:p w:rsidR="00C44E06" w:rsidRPr="00C26591" w:rsidRDefault="00C44E06" w:rsidP="00C26591">
            <w:pPr>
              <w:spacing w:after="200" w:line="276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C26591">
              <w:rPr>
                <w:rFonts w:ascii="Times New Roman" w:hAnsi="Times New Roman"/>
                <w:sz w:val="16"/>
                <w:szCs w:val="16"/>
              </w:rPr>
              <w:t>3.000.000</w:t>
            </w:r>
          </w:p>
        </w:tc>
      </w:tr>
      <w:tr w:rsidR="00C44E06" w:rsidRPr="00C26591" w:rsidTr="00C26591">
        <w:trPr>
          <w:trHeight w:val="323"/>
        </w:trPr>
        <w:tc>
          <w:tcPr>
            <w:tcW w:w="1823" w:type="pct"/>
            <w:shd w:val="clear" w:color="auto" w:fill="auto"/>
            <w:hideMark/>
          </w:tcPr>
          <w:p w:rsidR="00C44E06" w:rsidRPr="00C26591" w:rsidRDefault="00C44E06" w:rsidP="00C26591">
            <w:pPr>
              <w:spacing w:after="200" w:line="276" w:lineRule="auto"/>
              <w:jc w:val="right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C26591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KREDITIRANJE JUNICA </w:t>
            </w:r>
          </w:p>
        </w:tc>
        <w:tc>
          <w:tcPr>
            <w:tcW w:w="1485" w:type="pct"/>
            <w:shd w:val="clear" w:color="auto" w:fill="auto"/>
            <w:hideMark/>
          </w:tcPr>
          <w:p w:rsidR="00C44E06" w:rsidRPr="00C26591" w:rsidRDefault="00C44E06" w:rsidP="00C26591">
            <w:pPr>
              <w:spacing w:after="200"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91">
              <w:rPr>
                <w:rFonts w:ascii="Times New Roman" w:hAnsi="Times New Roman"/>
                <w:sz w:val="16"/>
                <w:szCs w:val="16"/>
              </w:rPr>
              <w:t>2005</w:t>
            </w:r>
          </w:p>
        </w:tc>
        <w:tc>
          <w:tcPr>
            <w:tcW w:w="1089" w:type="pct"/>
            <w:shd w:val="clear" w:color="auto" w:fill="auto"/>
            <w:hideMark/>
          </w:tcPr>
          <w:p w:rsidR="00C44E06" w:rsidRPr="00C26591" w:rsidRDefault="00C44E06" w:rsidP="00C26591">
            <w:pPr>
              <w:spacing w:after="200"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91">
              <w:rPr>
                <w:rFonts w:ascii="Times New Roman" w:hAnsi="Times New Roman"/>
                <w:sz w:val="16"/>
                <w:szCs w:val="16"/>
              </w:rPr>
              <w:t>62</w:t>
            </w:r>
          </w:p>
        </w:tc>
        <w:tc>
          <w:tcPr>
            <w:tcW w:w="603" w:type="pct"/>
            <w:shd w:val="clear" w:color="auto" w:fill="auto"/>
            <w:hideMark/>
          </w:tcPr>
          <w:p w:rsidR="00C44E06" w:rsidRPr="00C26591" w:rsidRDefault="00C44E06" w:rsidP="00C26591">
            <w:pPr>
              <w:spacing w:after="200" w:line="276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C26591">
              <w:rPr>
                <w:rFonts w:ascii="Times New Roman" w:hAnsi="Times New Roman"/>
                <w:sz w:val="16"/>
                <w:szCs w:val="16"/>
              </w:rPr>
              <w:t>2.252.000</w:t>
            </w:r>
          </w:p>
        </w:tc>
      </w:tr>
      <w:tr w:rsidR="00C44E06" w:rsidRPr="00C26591" w:rsidTr="00C26591">
        <w:trPr>
          <w:trHeight w:val="323"/>
        </w:trPr>
        <w:tc>
          <w:tcPr>
            <w:tcW w:w="1823" w:type="pct"/>
            <w:shd w:val="clear" w:color="auto" w:fill="D9E2F3"/>
            <w:hideMark/>
          </w:tcPr>
          <w:p w:rsidR="00C44E06" w:rsidRPr="00C26591" w:rsidRDefault="00C44E06" w:rsidP="00C26591">
            <w:pPr>
              <w:spacing w:after="200" w:line="276" w:lineRule="auto"/>
              <w:jc w:val="right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C26591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RAZVOJ POLJOPRIVREDE </w:t>
            </w:r>
          </w:p>
        </w:tc>
        <w:tc>
          <w:tcPr>
            <w:tcW w:w="1485" w:type="pct"/>
            <w:shd w:val="clear" w:color="auto" w:fill="D9E2F3"/>
            <w:hideMark/>
          </w:tcPr>
          <w:p w:rsidR="00C44E06" w:rsidRPr="00C26591" w:rsidRDefault="00C44E06" w:rsidP="00C26591">
            <w:pPr>
              <w:spacing w:after="200"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91">
              <w:rPr>
                <w:rFonts w:ascii="Times New Roman" w:hAnsi="Times New Roman"/>
                <w:sz w:val="16"/>
                <w:szCs w:val="16"/>
              </w:rPr>
              <w:t>2006</w:t>
            </w:r>
          </w:p>
        </w:tc>
        <w:tc>
          <w:tcPr>
            <w:tcW w:w="1089" w:type="pct"/>
            <w:shd w:val="clear" w:color="auto" w:fill="D9E2F3"/>
            <w:hideMark/>
          </w:tcPr>
          <w:p w:rsidR="00C44E06" w:rsidRPr="00C26591" w:rsidRDefault="00C44E06" w:rsidP="00C26591">
            <w:pPr>
              <w:spacing w:after="200"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91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603" w:type="pct"/>
            <w:shd w:val="clear" w:color="auto" w:fill="D9E2F3"/>
            <w:hideMark/>
          </w:tcPr>
          <w:p w:rsidR="00C44E06" w:rsidRPr="00C26591" w:rsidRDefault="00C44E06" w:rsidP="00C26591">
            <w:pPr>
              <w:spacing w:after="200" w:line="276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C26591">
              <w:rPr>
                <w:rFonts w:ascii="Times New Roman" w:hAnsi="Times New Roman"/>
                <w:sz w:val="16"/>
                <w:szCs w:val="16"/>
              </w:rPr>
              <w:t>2.639.648</w:t>
            </w:r>
          </w:p>
        </w:tc>
      </w:tr>
      <w:tr w:rsidR="00C44E06" w:rsidRPr="00C26591" w:rsidTr="00C26591">
        <w:trPr>
          <w:trHeight w:val="323"/>
        </w:trPr>
        <w:tc>
          <w:tcPr>
            <w:tcW w:w="1823" w:type="pct"/>
            <w:shd w:val="clear" w:color="auto" w:fill="auto"/>
            <w:hideMark/>
          </w:tcPr>
          <w:p w:rsidR="00C44E06" w:rsidRPr="00C26591" w:rsidRDefault="00C44E06" w:rsidP="00C26591">
            <w:pPr>
              <w:spacing w:after="200" w:line="276" w:lineRule="auto"/>
              <w:jc w:val="right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C26591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RAZVOJ POLJOPRIVREDE </w:t>
            </w:r>
          </w:p>
        </w:tc>
        <w:tc>
          <w:tcPr>
            <w:tcW w:w="1485" w:type="pct"/>
            <w:shd w:val="clear" w:color="auto" w:fill="auto"/>
            <w:hideMark/>
          </w:tcPr>
          <w:p w:rsidR="00C44E06" w:rsidRPr="00C26591" w:rsidRDefault="00C44E06" w:rsidP="00C26591">
            <w:pPr>
              <w:spacing w:after="200"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91">
              <w:rPr>
                <w:rFonts w:ascii="Times New Roman" w:hAnsi="Times New Roman"/>
                <w:sz w:val="16"/>
                <w:szCs w:val="16"/>
              </w:rPr>
              <w:t>2007</w:t>
            </w:r>
          </w:p>
        </w:tc>
        <w:tc>
          <w:tcPr>
            <w:tcW w:w="1089" w:type="pct"/>
            <w:shd w:val="clear" w:color="auto" w:fill="auto"/>
            <w:hideMark/>
          </w:tcPr>
          <w:p w:rsidR="00C44E06" w:rsidRPr="00C26591" w:rsidRDefault="00C44E06" w:rsidP="00C26591">
            <w:pPr>
              <w:spacing w:after="200"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91">
              <w:rPr>
                <w:rFonts w:ascii="Times New Roman" w:hAnsi="Times New Roman"/>
                <w:sz w:val="16"/>
                <w:szCs w:val="16"/>
              </w:rPr>
              <w:t>105</w:t>
            </w:r>
          </w:p>
        </w:tc>
        <w:tc>
          <w:tcPr>
            <w:tcW w:w="603" w:type="pct"/>
            <w:shd w:val="clear" w:color="auto" w:fill="auto"/>
            <w:hideMark/>
          </w:tcPr>
          <w:p w:rsidR="00C44E06" w:rsidRPr="00C26591" w:rsidRDefault="00C44E06" w:rsidP="00C26591">
            <w:pPr>
              <w:spacing w:after="200" w:line="276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C26591">
              <w:rPr>
                <w:rFonts w:ascii="Times New Roman" w:hAnsi="Times New Roman"/>
                <w:sz w:val="16"/>
                <w:szCs w:val="16"/>
              </w:rPr>
              <w:t>18.893.551</w:t>
            </w:r>
          </w:p>
        </w:tc>
      </w:tr>
      <w:tr w:rsidR="00C44E06" w:rsidRPr="00C26591" w:rsidTr="00C26591">
        <w:trPr>
          <w:trHeight w:val="323"/>
        </w:trPr>
        <w:tc>
          <w:tcPr>
            <w:tcW w:w="1823" w:type="pct"/>
            <w:shd w:val="clear" w:color="auto" w:fill="D9E2F3"/>
            <w:hideMark/>
          </w:tcPr>
          <w:p w:rsidR="00C44E06" w:rsidRPr="00C26591" w:rsidRDefault="00C44E06" w:rsidP="00C26591">
            <w:pPr>
              <w:spacing w:after="200" w:line="276" w:lineRule="auto"/>
              <w:jc w:val="right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C26591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RAZVOJ POLJOPRIVREDE </w:t>
            </w:r>
          </w:p>
        </w:tc>
        <w:tc>
          <w:tcPr>
            <w:tcW w:w="1485" w:type="pct"/>
            <w:shd w:val="clear" w:color="auto" w:fill="D9E2F3"/>
            <w:hideMark/>
          </w:tcPr>
          <w:p w:rsidR="00C44E06" w:rsidRPr="00C26591" w:rsidRDefault="00C44E06" w:rsidP="00C26591">
            <w:pPr>
              <w:spacing w:after="200"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91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089" w:type="pct"/>
            <w:shd w:val="clear" w:color="auto" w:fill="D9E2F3"/>
            <w:hideMark/>
          </w:tcPr>
          <w:p w:rsidR="00C44E06" w:rsidRPr="00C26591" w:rsidRDefault="00C44E06" w:rsidP="00C26591">
            <w:pPr>
              <w:spacing w:after="200"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6591">
              <w:rPr>
                <w:rFonts w:ascii="Times New Roman" w:hAnsi="Times New Roman"/>
                <w:sz w:val="16"/>
                <w:szCs w:val="16"/>
              </w:rPr>
              <w:t>77</w:t>
            </w:r>
          </w:p>
        </w:tc>
        <w:tc>
          <w:tcPr>
            <w:tcW w:w="603" w:type="pct"/>
            <w:shd w:val="clear" w:color="auto" w:fill="D9E2F3"/>
            <w:hideMark/>
          </w:tcPr>
          <w:p w:rsidR="00C44E06" w:rsidRPr="00C26591" w:rsidRDefault="00C44E06" w:rsidP="00C26591">
            <w:pPr>
              <w:spacing w:after="200" w:line="276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C26591">
              <w:rPr>
                <w:rFonts w:ascii="Times New Roman" w:hAnsi="Times New Roman"/>
                <w:sz w:val="16"/>
                <w:szCs w:val="16"/>
              </w:rPr>
              <w:t>18.048.183</w:t>
            </w:r>
          </w:p>
        </w:tc>
      </w:tr>
      <w:tr w:rsidR="00C44E06" w:rsidRPr="00C26591" w:rsidTr="00C26591">
        <w:trPr>
          <w:trHeight w:val="323"/>
        </w:trPr>
        <w:tc>
          <w:tcPr>
            <w:tcW w:w="1823" w:type="pct"/>
            <w:shd w:val="clear" w:color="auto" w:fill="auto"/>
            <w:hideMark/>
          </w:tcPr>
          <w:p w:rsidR="00C44E06" w:rsidRPr="00C26591" w:rsidRDefault="00C44E06" w:rsidP="00C26591">
            <w:pPr>
              <w:spacing w:after="200" w:line="276" w:lineRule="auto"/>
              <w:jc w:val="right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C26591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UKUPNO </w:t>
            </w:r>
          </w:p>
        </w:tc>
        <w:tc>
          <w:tcPr>
            <w:tcW w:w="1485" w:type="pct"/>
            <w:shd w:val="clear" w:color="auto" w:fill="auto"/>
            <w:hideMark/>
          </w:tcPr>
          <w:p w:rsidR="00C44E06" w:rsidRPr="00C26591" w:rsidRDefault="00C44E06" w:rsidP="00C26591">
            <w:pPr>
              <w:spacing w:after="200" w:line="276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C26591">
              <w:rPr>
                <w:rFonts w:ascii="Times New Roman" w:hAnsi="Times New Roman"/>
                <w:b/>
                <w:sz w:val="16"/>
                <w:szCs w:val="16"/>
              </w:rPr>
              <w:t xml:space="preserve">  </w:t>
            </w:r>
          </w:p>
        </w:tc>
        <w:tc>
          <w:tcPr>
            <w:tcW w:w="1089" w:type="pct"/>
            <w:shd w:val="clear" w:color="auto" w:fill="auto"/>
            <w:hideMark/>
          </w:tcPr>
          <w:p w:rsidR="00C44E06" w:rsidRPr="00C26591" w:rsidRDefault="00C44E06" w:rsidP="00C26591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C26591">
              <w:rPr>
                <w:rFonts w:ascii="Times New Roman" w:hAnsi="Times New Roman"/>
                <w:b/>
                <w:sz w:val="16"/>
                <w:szCs w:val="16"/>
              </w:rPr>
              <w:t>566</w:t>
            </w:r>
          </w:p>
        </w:tc>
        <w:tc>
          <w:tcPr>
            <w:tcW w:w="603" w:type="pct"/>
            <w:shd w:val="clear" w:color="auto" w:fill="auto"/>
            <w:hideMark/>
          </w:tcPr>
          <w:p w:rsidR="00C44E06" w:rsidRPr="00C26591" w:rsidRDefault="00C44E06" w:rsidP="00C26591">
            <w:pPr>
              <w:spacing w:after="200" w:line="276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C26591">
              <w:rPr>
                <w:rFonts w:ascii="Times New Roman" w:hAnsi="Times New Roman"/>
                <w:b/>
                <w:sz w:val="16"/>
                <w:szCs w:val="16"/>
              </w:rPr>
              <w:t>64.288.576</w:t>
            </w:r>
          </w:p>
        </w:tc>
      </w:tr>
    </w:tbl>
    <w:p w:rsidR="00C44E06" w:rsidRPr="00C44E06" w:rsidRDefault="00C44E06" w:rsidP="00C44E06">
      <w:pPr>
        <w:spacing w:after="0" w:line="240" w:lineRule="auto"/>
        <w:jc w:val="both"/>
        <w:rPr>
          <w:rFonts w:ascii="Times New Roman" w:hAnsi="Times New Roman"/>
          <w:sz w:val="24"/>
        </w:rPr>
      </w:pPr>
    </w:p>
    <w:tbl>
      <w:tblPr>
        <w:tblW w:w="5000" w:type="pct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</w:tblBorders>
        <w:tblLook w:val="04A0" w:firstRow="1" w:lastRow="0" w:firstColumn="1" w:lastColumn="0" w:noHBand="0" w:noVBand="1"/>
      </w:tblPr>
      <w:tblGrid>
        <w:gridCol w:w="3263"/>
        <w:gridCol w:w="2650"/>
        <w:gridCol w:w="1933"/>
        <w:gridCol w:w="1216"/>
      </w:tblGrid>
      <w:tr w:rsidR="00C44E06" w:rsidRPr="009F4E9D" w:rsidTr="00C26591">
        <w:trPr>
          <w:trHeight w:val="323"/>
        </w:trPr>
        <w:tc>
          <w:tcPr>
            <w:tcW w:w="1823" w:type="pct"/>
            <w:tcBorders>
              <w:top w:val="single" w:sz="4" w:space="0" w:color="4472C4"/>
              <w:left w:val="single" w:sz="4" w:space="0" w:color="4472C4"/>
              <w:bottom w:val="single" w:sz="4" w:space="0" w:color="4472C4"/>
            </w:tcBorders>
            <w:shd w:val="clear" w:color="auto" w:fill="4472C4"/>
            <w:hideMark/>
          </w:tcPr>
          <w:p w:rsidR="00C44E06" w:rsidRPr="00C26591" w:rsidRDefault="00C44E06" w:rsidP="00C26591">
            <w:pPr>
              <w:spacing w:after="200" w:line="276" w:lineRule="auto"/>
              <w:jc w:val="right"/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C26591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 xml:space="preserve">UKUPNO KREDITI </w:t>
            </w:r>
          </w:p>
        </w:tc>
        <w:tc>
          <w:tcPr>
            <w:tcW w:w="1485" w:type="pct"/>
            <w:tcBorders>
              <w:top w:val="single" w:sz="4" w:space="0" w:color="4472C4"/>
              <w:bottom w:val="single" w:sz="4" w:space="0" w:color="4472C4"/>
            </w:tcBorders>
            <w:shd w:val="clear" w:color="auto" w:fill="4472C4"/>
            <w:hideMark/>
          </w:tcPr>
          <w:p w:rsidR="00C44E06" w:rsidRPr="00C26591" w:rsidRDefault="00C44E06" w:rsidP="00C26591">
            <w:pPr>
              <w:spacing w:after="200" w:line="276" w:lineRule="auto"/>
              <w:jc w:val="both"/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C26591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 xml:space="preserve">  </w:t>
            </w:r>
          </w:p>
        </w:tc>
        <w:tc>
          <w:tcPr>
            <w:tcW w:w="1089" w:type="pct"/>
            <w:tcBorders>
              <w:top w:val="single" w:sz="4" w:space="0" w:color="4472C4"/>
              <w:bottom w:val="single" w:sz="4" w:space="0" w:color="4472C4"/>
            </w:tcBorders>
            <w:shd w:val="clear" w:color="auto" w:fill="4472C4"/>
            <w:hideMark/>
          </w:tcPr>
          <w:p w:rsidR="00C44E06" w:rsidRPr="00C26591" w:rsidRDefault="00C44E06" w:rsidP="00C26591">
            <w:pPr>
              <w:spacing w:after="200" w:line="276" w:lineRule="auto"/>
              <w:jc w:val="center"/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C26591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1388</w:t>
            </w:r>
          </w:p>
        </w:tc>
        <w:tc>
          <w:tcPr>
            <w:tcW w:w="603" w:type="pct"/>
            <w:tcBorders>
              <w:top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4472C4"/>
            <w:hideMark/>
          </w:tcPr>
          <w:p w:rsidR="00C44E06" w:rsidRPr="00C26591" w:rsidRDefault="00C44E06" w:rsidP="00C26591">
            <w:pPr>
              <w:spacing w:after="200" w:line="276" w:lineRule="auto"/>
              <w:jc w:val="right"/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C26591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539.387.095</w:t>
            </w:r>
          </w:p>
        </w:tc>
      </w:tr>
    </w:tbl>
    <w:p w:rsidR="00E70CBD" w:rsidRPr="00C44E06" w:rsidRDefault="00E70CBD" w:rsidP="00C44E06">
      <w:pPr>
        <w:spacing w:after="200" w:line="276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Graf 1</w:t>
      </w:r>
      <w:r w:rsidR="002B4075">
        <w:rPr>
          <w:rFonts w:ascii="Times New Roman" w:hAnsi="Times New Roman"/>
          <w:sz w:val="24"/>
        </w:rPr>
        <w:t>1</w:t>
      </w:r>
      <w:r>
        <w:rPr>
          <w:rFonts w:ascii="Times New Roman" w:hAnsi="Times New Roman"/>
          <w:sz w:val="24"/>
        </w:rPr>
        <w:t xml:space="preserve">. Subvencija kamata u kunama </w:t>
      </w:r>
    </w:p>
    <w:p w:rsidR="00E142A3" w:rsidRDefault="008D3679" w:rsidP="005A2B9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052DFA">
        <w:rPr>
          <w:noProof/>
          <w:lang w:eastAsia="hr-HR"/>
        </w:rPr>
        <w:drawing>
          <wp:inline distT="0" distB="0" distL="0" distR="0">
            <wp:extent cx="5762625" cy="2920365"/>
            <wp:effectExtent l="0" t="0" r="0" b="0"/>
            <wp:docPr id="20" name="Grafikon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2B4075" w:rsidRDefault="002B4075" w:rsidP="0083577F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</w:p>
    <w:p w:rsidR="002B4075" w:rsidRDefault="00051F1A" w:rsidP="0083577F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Graf prikazuje dugoročnu mjeru kreditiranja poduzetništva uz subvenciju kamatnih stopa na regionalnoj razini za što je do 2018. godine investirano preko </w:t>
      </w:r>
      <w:r w:rsidR="0083577F">
        <w:rPr>
          <w:rFonts w:ascii="Times New Roman" w:hAnsi="Times New Roman"/>
          <w:sz w:val="24"/>
          <w:szCs w:val="24"/>
        </w:rPr>
        <w:t>44 milijuna kuna javnog novca u ukupnom plasmanu od 539 milijuna kuna za 1388 gospodarska projekta, dominantno za korisnike trgovačka društva i obrte (89%) i obiteljska poljoprivredna gospodarstva (11% od ukupnog plasmana)</w:t>
      </w:r>
    </w:p>
    <w:p w:rsidR="00051F1A" w:rsidRDefault="00051F1A" w:rsidP="005A2B91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411D35" w:rsidRDefault="005A7FF9" w:rsidP="005A2B91">
      <w:pPr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Graf 1</w:t>
      </w:r>
      <w:r w:rsidR="002B4075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. Odnos odobrenih subvencioniranih regionalnih kredita, investicija i nezaposlenosti </w:t>
      </w:r>
    </w:p>
    <w:p w:rsidR="00E6171D" w:rsidRDefault="008D3679" w:rsidP="005A2B91">
      <w:pPr>
        <w:spacing w:after="0" w:line="240" w:lineRule="atLeast"/>
        <w:rPr>
          <w:noProof/>
          <w:lang w:eastAsia="hr-HR"/>
        </w:rPr>
      </w:pPr>
      <w:r w:rsidRPr="00C54FAF">
        <w:rPr>
          <w:noProof/>
          <w:lang w:eastAsia="hr-HR"/>
        </w:rPr>
        <w:drawing>
          <wp:inline distT="0" distB="0" distL="0" distR="0">
            <wp:extent cx="2724150" cy="1647825"/>
            <wp:effectExtent l="0" t="0" r="0" b="0"/>
            <wp:docPr id="2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171D" w:rsidRPr="00E6171D">
        <w:rPr>
          <w:noProof/>
          <w:lang w:eastAsia="hr-HR"/>
        </w:rPr>
        <w:t xml:space="preserve"> </w:t>
      </w:r>
      <w:r w:rsidR="00BC5446">
        <w:rPr>
          <w:noProof/>
          <w:lang w:eastAsia="hr-HR"/>
        </w:rPr>
        <w:t xml:space="preserve">  </w:t>
      </w:r>
      <w:r w:rsidRPr="00C54FAF">
        <w:rPr>
          <w:noProof/>
          <w:lang w:eastAsia="hr-HR"/>
        </w:rPr>
        <w:drawing>
          <wp:inline distT="0" distB="0" distL="0" distR="0">
            <wp:extent cx="2686050" cy="1733550"/>
            <wp:effectExtent l="0" t="0" r="0" b="0"/>
            <wp:docPr id="2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072" w:rsidRDefault="005D1072" w:rsidP="005A2B91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411D35" w:rsidRDefault="008D3679" w:rsidP="005A2B9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C54FAF">
        <w:rPr>
          <w:noProof/>
          <w:lang w:eastAsia="hr-HR"/>
        </w:rPr>
        <w:drawing>
          <wp:inline distT="0" distB="0" distL="0" distR="0">
            <wp:extent cx="5762625" cy="2371725"/>
            <wp:effectExtent l="0" t="0" r="0" b="0"/>
            <wp:docPr id="2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77F" w:rsidRPr="00AA0D44" w:rsidRDefault="0083577F" w:rsidP="005D1072">
      <w:pPr>
        <w:spacing w:after="0" w:line="240" w:lineRule="atLeast"/>
        <w:jc w:val="both"/>
        <w:rPr>
          <w:rFonts w:ascii="Times New Roman" w:hAnsi="Times New Roman"/>
          <w:sz w:val="24"/>
        </w:rPr>
      </w:pPr>
      <w:r w:rsidRPr="00AA0D44">
        <w:rPr>
          <w:rFonts w:ascii="Times New Roman" w:hAnsi="Times New Roman"/>
          <w:sz w:val="24"/>
        </w:rPr>
        <w:lastRenderedPageBreak/>
        <w:t>U razdoblju od 2005. do 2007. vidljiv je rast investicija i pad broja nezaposlenih osoba uvjetovan smanjenjem troška na kapital za investiranje u realni sektor.</w:t>
      </w:r>
    </w:p>
    <w:p w:rsidR="005D1072" w:rsidRDefault="005D1072" w:rsidP="005D1072">
      <w:pPr>
        <w:spacing w:after="0" w:line="240" w:lineRule="atLeast"/>
        <w:jc w:val="both"/>
        <w:rPr>
          <w:rFonts w:ascii="Times New Roman" w:hAnsi="Times New Roman"/>
          <w:sz w:val="24"/>
        </w:rPr>
      </w:pPr>
    </w:p>
    <w:p w:rsidR="0083577F" w:rsidRPr="00AA0D44" w:rsidRDefault="0083577F" w:rsidP="005D1072">
      <w:pPr>
        <w:spacing w:after="0" w:line="240" w:lineRule="atLeast"/>
        <w:jc w:val="both"/>
        <w:rPr>
          <w:rFonts w:ascii="Times New Roman" w:hAnsi="Times New Roman"/>
          <w:sz w:val="24"/>
        </w:rPr>
      </w:pPr>
      <w:r w:rsidRPr="00AA0D44">
        <w:rPr>
          <w:rFonts w:ascii="Times New Roman" w:hAnsi="Times New Roman"/>
          <w:sz w:val="24"/>
        </w:rPr>
        <w:t>Nakon 2013. i ulaska RH u Europsku uniju na rast investicija utječe dinamika korištenja bespovratnih sredstava po Programima konkurentnost i kohezija i Programa ruralnog razvoja, posebno vidljivo od 2015. do 2017. godine.</w:t>
      </w:r>
    </w:p>
    <w:p w:rsidR="005D1072" w:rsidRDefault="005D1072" w:rsidP="005D1072">
      <w:pPr>
        <w:spacing w:after="0" w:line="240" w:lineRule="atLeast"/>
        <w:jc w:val="both"/>
        <w:rPr>
          <w:rFonts w:ascii="Times New Roman" w:hAnsi="Times New Roman"/>
          <w:sz w:val="24"/>
        </w:rPr>
      </w:pPr>
    </w:p>
    <w:p w:rsidR="0083577F" w:rsidRPr="00AA0D44" w:rsidRDefault="0083577F" w:rsidP="005D1072">
      <w:pPr>
        <w:spacing w:after="0" w:line="240" w:lineRule="atLeast"/>
        <w:jc w:val="both"/>
        <w:rPr>
          <w:rFonts w:ascii="Times New Roman" w:hAnsi="Times New Roman"/>
          <w:sz w:val="24"/>
        </w:rPr>
      </w:pPr>
      <w:r w:rsidRPr="00AA0D44">
        <w:rPr>
          <w:rFonts w:ascii="Times New Roman" w:hAnsi="Times New Roman"/>
          <w:sz w:val="24"/>
        </w:rPr>
        <w:t>Pristup konkurentnim izvorima kreditnih sredstava uređen je na nacionalnoj razini (</w:t>
      </w:r>
      <w:proofErr w:type="spellStart"/>
      <w:r w:rsidRPr="00AA0D44">
        <w:rPr>
          <w:rFonts w:ascii="Times New Roman" w:hAnsi="Times New Roman"/>
          <w:sz w:val="24"/>
        </w:rPr>
        <w:t>Hamag</w:t>
      </w:r>
      <w:proofErr w:type="spellEnd"/>
      <w:r w:rsidRPr="00AA0D44">
        <w:rPr>
          <w:rFonts w:ascii="Times New Roman" w:hAnsi="Times New Roman"/>
          <w:sz w:val="24"/>
        </w:rPr>
        <w:t xml:space="preserve"> </w:t>
      </w:r>
      <w:proofErr w:type="spellStart"/>
      <w:r w:rsidRPr="00AA0D44">
        <w:rPr>
          <w:rFonts w:ascii="Times New Roman" w:hAnsi="Times New Roman"/>
          <w:sz w:val="24"/>
        </w:rPr>
        <w:t>bicro</w:t>
      </w:r>
      <w:proofErr w:type="spellEnd"/>
      <w:r w:rsidRPr="00AA0D44">
        <w:rPr>
          <w:rFonts w:ascii="Times New Roman" w:hAnsi="Times New Roman"/>
          <w:sz w:val="24"/>
        </w:rPr>
        <w:t>, APPRRR) kako za korisnike mikro i malog poduzetništva, tako i za poljoprivrednike.</w:t>
      </w:r>
    </w:p>
    <w:p w:rsidR="0083577F" w:rsidRPr="00AA0D44" w:rsidRDefault="0083577F" w:rsidP="005D1072">
      <w:pPr>
        <w:spacing w:after="0" w:line="240" w:lineRule="atLeast"/>
        <w:jc w:val="both"/>
        <w:rPr>
          <w:rFonts w:ascii="Times New Roman" w:hAnsi="Times New Roman"/>
          <w:sz w:val="24"/>
        </w:rPr>
      </w:pPr>
      <w:r w:rsidRPr="00AA0D44">
        <w:rPr>
          <w:rFonts w:ascii="Times New Roman" w:hAnsi="Times New Roman"/>
          <w:sz w:val="24"/>
        </w:rPr>
        <w:t>Obzirom na kamatne stope ispod 2% godišnje ne postoji potreba za sufinanciranjem povoljnih izvora financiranja sektora podu</w:t>
      </w:r>
      <w:r w:rsidR="00AA0D44">
        <w:rPr>
          <w:rFonts w:ascii="Times New Roman" w:hAnsi="Times New Roman"/>
          <w:sz w:val="24"/>
        </w:rPr>
        <w:t xml:space="preserve">zetništva na regionalnoj razini, no ipak u 2019. Županija će dodatno ponuditi plasman županijskih subvencioniranih kredita u visini plasmana 5 </w:t>
      </w:r>
      <w:proofErr w:type="spellStart"/>
      <w:r w:rsidR="00AA0D44">
        <w:rPr>
          <w:rFonts w:ascii="Times New Roman" w:hAnsi="Times New Roman"/>
          <w:sz w:val="24"/>
        </w:rPr>
        <w:t>mil</w:t>
      </w:r>
      <w:proofErr w:type="spellEnd"/>
      <w:r w:rsidR="00AA0D44">
        <w:rPr>
          <w:rFonts w:ascii="Times New Roman" w:hAnsi="Times New Roman"/>
          <w:sz w:val="24"/>
        </w:rPr>
        <w:t xml:space="preserve">. kuna. </w:t>
      </w:r>
    </w:p>
    <w:p w:rsidR="0083577F" w:rsidRPr="0083577F" w:rsidRDefault="0083577F" w:rsidP="005D1072">
      <w:pPr>
        <w:spacing w:after="0" w:line="240" w:lineRule="atLeast"/>
        <w:jc w:val="both"/>
        <w:rPr>
          <w:rFonts w:ascii="Times New Roman" w:hAnsi="Times New Roman"/>
          <w:color w:val="FF0000"/>
          <w:sz w:val="20"/>
        </w:rPr>
      </w:pPr>
    </w:p>
    <w:p w:rsidR="0083577F" w:rsidRPr="00AA0D44" w:rsidRDefault="005D1072" w:rsidP="005D1072">
      <w:pPr>
        <w:spacing w:after="0" w:line="240" w:lineRule="atLeast"/>
        <w:jc w:val="both"/>
        <w:rPr>
          <w:rFonts w:ascii="Times New Roman" w:hAnsi="Times New Roman"/>
          <w:b/>
          <w:sz w:val="24"/>
          <w:szCs w:val="20"/>
        </w:rPr>
      </w:pPr>
      <w:r w:rsidRPr="00AA0D44">
        <w:rPr>
          <w:rFonts w:ascii="Times New Roman" w:hAnsi="Times New Roman"/>
          <w:b/>
          <w:sz w:val="24"/>
          <w:szCs w:val="20"/>
        </w:rPr>
        <w:t>PROGRAM OBRAZOVANJA</w:t>
      </w:r>
    </w:p>
    <w:p w:rsidR="005D1072" w:rsidRDefault="005D1072" w:rsidP="005D1072">
      <w:pPr>
        <w:spacing w:after="0" w:line="240" w:lineRule="atLeast"/>
        <w:jc w:val="both"/>
        <w:rPr>
          <w:rFonts w:ascii="Times New Roman" w:hAnsi="Times New Roman"/>
          <w:sz w:val="24"/>
          <w:szCs w:val="20"/>
        </w:rPr>
      </w:pPr>
    </w:p>
    <w:p w:rsidR="0083577F" w:rsidRPr="00AA0D44" w:rsidRDefault="0083577F" w:rsidP="005D1072">
      <w:pPr>
        <w:spacing w:after="0" w:line="240" w:lineRule="atLeast"/>
        <w:jc w:val="both"/>
        <w:rPr>
          <w:rFonts w:ascii="Times New Roman" w:hAnsi="Times New Roman"/>
          <w:sz w:val="24"/>
          <w:szCs w:val="20"/>
        </w:rPr>
      </w:pPr>
      <w:r w:rsidRPr="00AA0D44">
        <w:rPr>
          <w:rFonts w:ascii="Times New Roman" w:hAnsi="Times New Roman"/>
          <w:sz w:val="24"/>
          <w:szCs w:val="20"/>
        </w:rPr>
        <w:t>Koprivničko-križevačka županija partner je u projektu Poslovni uzlet, gdje se putem radionica poduzetnicima pružaju specijalističke poslovne informacije o aktualnim mogućnostima za njihov gospodarski razvoj.</w:t>
      </w:r>
    </w:p>
    <w:p w:rsidR="005D1072" w:rsidRDefault="005D1072" w:rsidP="005D1072">
      <w:pPr>
        <w:spacing w:after="0" w:line="240" w:lineRule="atLeast"/>
        <w:jc w:val="both"/>
        <w:rPr>
          <w:rFonts w:ascii="Times New Roman" w:hAnsi="Times New Roman"/>
          <w:sz w:val="24"/>
          <w:szCs w:val="20"/>
        </w:rPr>
      </w:pPr>
    </w:p>
    <w:p w:rsidR="0083577F" w:rsidRPr="00AA0D44" w:rsidRDefault="0083577F" w:rsidP="005D1072">
      <w:pPr>
        <w:spacing w:after="0" w:line="240" w:lineRule="atLeast"/>
        <w:jc w:val="both"/>
        <w:rPr>
          <w:rFonts w:ascii="Times New Roman" w:hAnsi="Times New Roman"/>
          <w:sz w:val="24"/>
          <w:szCs w:val="20"/>
        </w:rPr>
      </w:pPr>
      <w:r w:rsidRPr="00AA0D44">
        <w:rPr>
          <w:rFonts w:ascii="Times New Roman" w:hAnsi="Times New Roman"/>
          <w:sz w:val="24"/>
          <w:szCs w:val="20"/>
        </w:rPr>
        <w:t>PORA, županijska razvojna agencija, također provodi programe edukacije namijenjene korisnicima iz javnog i privatnog sektora prvenstveno namijenjene korištenju bespovratnih izvora sredstava po raspisanim natječajima, te korisnicima pruža tehničku pomoć pri korištenju potpora sukladno Zakonu o poticanju ulaganja.</w:t>
      </w:r>
    </w:p>
    <w:p w:rsidR="005D1072" w:rsidRDefault="005D1072" w:rsidP="005D1072">
      <w:pPr>
        <w:spacing w:after="0" w:line="240" w:lineRule="atLeast"/>
        <w:jc w:val="both"/>
        <w:rPr>
          <w:rFonts w:ascii="Times New Roman" w:hAnsi="Times New Roman"/>
          <w:sz w:val="24"/>
          <w:szCs w:val="20"/>
        </w:rPr>
      </w:pPr>
    </w:p>
    <w:p w:rsidR="0083577F" w:rsidRPr="00AA0D44" w:rsidRDefault="0083577F" w:rsidP="005D1072">
      <w:pPr>
        <w:spacing w:after="0" w:line="240" w:lineRule="atLeast"/>
        <w:jc w:val="both"/>
        <w:rPr>
          <w:rFonts w:ascii="Times New Roman" w:hAnsi="Times New Roman"/>
          <w:sz w:val="24"/>
          <w:szCs w:val="20"/>
        </w:rPr>
      </w:pPr>
      <w:r w:rsidRPr="00AA0D44">
        <w:rPr>
          <w:rFonts w:ascii="Times New Roman" w:hAnsi="Times New Roman"/>
          <w:sz w:val="24"/>
          <w:szCs w:val="20"/>
        </w:rPr>
        <w:t>Obrtnička komora Koprivničko-križevačke županije sa svojim učilištem sustavno provodi edukacije za stjecanje znanja i vještina u obrtničkim djelatnostima, koja se aktivnost sufinancira iz županijskog proračuna potporama male vrijednosti, svim polaznicima u intenzitetu do 50% troškova.</w:t>
      </w:r>
    </w:p>
    <w:p w:rsidR="005D1072" w:rsidRDefault="005D1072" w:rsidP="005D1072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</w:p>
    <w:p w:rsidR="0083577F" w:rsidRPr="00BC5446" w:rsidRDefault="00BC5446" w:rsidP="005D1072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BC5446">
        <w:rPr>
          <w:rFonts w:ascii="Times New Roman" w:hAnsi="Times New Roman"/>
          <w:sz w:val="24"/>
          <w:szCs w:val="24"/>
        </w:rPr>
        <w:t xml:space="preserve">Iz </w:t>
      </w:r>
      <w:r>
        <w:rPr>
          <w:rFonts w:ascii="Times New Roman" w:hAnsi="Times New Roman"/>
          <w:sz w:val="24"/>
          <w:szCs w:val="24"/>
        </w:rPr>
        <w:t>županijskog proračuna sufinanciraju se aktivnosti Obrtničke Komora Koprivnica u promociji obrtničkih zanimanja i usmjeravanje učenika u srednjoškolska deficitarna obrtnička zanimanja.</w:t>
      </w:r>
    </w:p>
    <w:p w:rsidR="0083577F" w:rsidRPr="0083577F" w:rsidRDefault="0083577F" w:rsidP="005D1072">
      <w:pPr>
        <w:spacing w:after="0" w:line="240" w:lineRule="atLeast"/>
        <w:jc w:val="both"/>
        <w:rPr>
          <w:rFonts w:ascii="Times New Roman" w:hAnsi="Times New Roman"/>
          <w:color w:val="FF0000"/>
          <w:sz w:val="20"/>
        </w:rPr>
      </w:pPr>
    </w:p>
    <w:p w:rsidR="0083577F" w:rsidRPr="00AA0D44" w:rsidRDefault="005D1072" w:rsidP="005D1072">
      <w:pPr>
        <w:spacing w:after="0" w:line="240" w:lineRule="atLeast"/>
        <w:jc w:val="both"/>
        <w:rPr>
          <w:rFonts w:ascii="Times New Roman" w:hAnsi="Times New Roman"/>
          <w:b/>
          <w:sz w:val="24"/>
        </w:rPr>
      </w:pPr>
      <w:r w:rsidRPr="00AA0D44">
        <w:rPr>
          <w:rFonts w:ascii="Times New Roman" w:hAnsi="Times New Roman"/>
          <w:b/>
          <w:sz w:val="24"/>
        </w:rPr>
        <w:t>PROMIDŽBA PODUZETNIŠTVA</w:t>
      </w:r>
    </w:p>
    <w:p w:rsidR="005D1072" w:rsidRDefault="005D1072" w:rsidP="005D1072">
      <w:pPr>
        <w:spacing w:after="0" w:line="240" w:lineRule="atLeast"/>
        <w:jc w:val="both"/>
        <w:rPr>
          <w:rFonts w:ascii="Times New Roman" w:hAnsi="Times New Roman"/>
          <w:sz w:val="24"/>
        </w:rPr>
      </w:pPr>
    </w:p>
    <w:p w:rsidR="0083577F" w:rsidRPr="00AA0D44" w:rsidRDefault="0083577F" w:rsidP="005D1072">
      <w:pPr>
        <w:spacing w:after="0" w:line="240" w:lineRule="atLeast"/>
        <w:jc w:val="both"/>
        <w:rPr>
          <w:rFonts w:ascii="Times New Roman" w:hAnsi="Times New Roman"/>
          <w:sz w:val="24"/>
        </w:rPr>
      </w:pPr>
      <w:r w:rsidRPr="00AA0D44">
        <w:rPr>
          <w:rFonts w:ascii="Times New Roman" w:hAnsi="Times New Roman"/>
          <w:sz w:val="24"/>
        </w:rPr>
        <w:t xml:space="preserve">Na prostor Koprivničko-križevačke županije kontinuirano se ulaže u organizaciju specijalističkih sajmova i sufinanciranje nastupa poduzetnika na sajmovima u tuzemstvu i inozemstvo za što se iz proračuna izdvaja </w:t>
      </w:r>
      <w:r w:rsidR="00AA0D44" w:rsidRPr="00AA0D44">
        <w:rPr>
          <w:rFonts w:ascii="Times New Roman" w:hAnsi="Times New Roman"/>
          <w:sz w:val="24"/>
        </w:rPr>
        <w:t>88</w:t>
      </w:r>
      <w:r w:rsidRPr="00AA0D44">
        <w:rPr>
          <w:rFonts w:ascii="Times New Roman" w:hAnsi="Times New Roman"/>
          <w:sz w:val="24"/>
        </w:rPr>
        <w:t>0.000 kuna.</w:t>
      </w:r>
    </w:p>
    <w:p w:rsidR="005D1072" w:rsidRDefault="005D1072" w:rsidP="005D1072">
      <w:pPr>
        <w:spacing w:after="0" w:line="240" w:lineRule="atLeast"/>
        <w:jc w:val="both"/>
        <w:rPr>
          <w:rFonts w:ascii="Times New Roman" w:hAnsi="Times New Roman"/>
          <w:sz w:val="24"/>
        </w:rPr>
      </w:pPr>
    </w:p>
    <w:p w:rsidR="0083577F" w:rsidRPr="00AA0D44" w:rsidRDefault="0083577F" w:rsidP="005D1072">
      <w:pPr>
        <w:spacing w:after="0" w:line="240" w:lineRule="atLeast"/>
        <w:jc w:val="both"/>
        <w:rPr>
          <w:rFonts w:ascii="Times New Roman" w:hAnsi="Times New Roman"/>
          <w:sz w:val="24"/>
        </w:rPr>
      </w:pPr>
      <w:r w:rsidRPr="00AA0D44">
        <w:rPr>
          <w:rFonts w:ascii="Times New Roman" w:hAnsi="Times New Roman"/>
          <w:sz w:val="24"/>
        </w:rPr>
        <w:t xml:space="preserve">Poduzetnici se u okviru županijskog programa podrške promicanju poduzetništva predstavljaju na okvirno četrdesetak gospodarskih događanja od kojih su regionalno najznačajnije: Gospodarski i obrtnički sajam u Križevcima, Dani travnjaka u Koprivnici, Dani povrća u Koprivnici, Dani voća u Đurđevcu, Zlatna vina u Đurđevcu te na turističkim manifestacijama „Legende o </w:t>
      </w:r>
      <w:proofErr w:type="spellStart"/>
      <w:r w:rsidRPr="00AA0D44">
        <w:rPr>
          <w:rFonts w:ascii="Times New Roman" w:hAnsi="Times New Roman"/>
          <w:sz w:val="24"/>
        </w:rPr>
        <w:t>picokima</w:t>
      </w:r>
      <w:proofErr w:type="spellEnd"/>
      <w:r w:rsidRPr="00AA0D44">
        <w:rPr>
          <w:rFonts w:ascii="Times New Roman" w:hAnsi="Times New Roman"/>
          <w:sz w:val="24"/>
        </w:rPr>
        <w:t xml:space="preserve">“ u Đurđevcu, “Podravski motivi“ i „Renesansni festival“ u Koprivnici i „Križevačko </w:t>
      </w:r>
      <w:proofErr w:type="spellStart"/>
      <w:r w:rsidRPr="00AA0D44">
        <w:rPr>
          <w:rFonts w:ascii="Times New Roman" w:hAnsi="Times New Roman"/>
          <w:sz w:val="24"/>
        </w:rPr>
        <w:t>spravišće</w:t>
      </w:r>
      <w:proofErr w:type="spellEnd"/>
      <w:r w:rsidRPr="00AA0D44">
        <w:rPr>
          <w:rFonts w:ascii="Times New Roman" w:hAnsi="Times New Roman"/>
          <w:sz w:val="24"/>
        </w:rPr>
        <w:t>“ u Križevcima, gdje uz prezentaciju županijskih turističkih proizvoda valoriziraju se i tradicionalne vrijednosti kulturne i prirodne baštine, eno-</w:t>
      </w:r>
      <w:proofErr w:type="spellStart"/>
      <w:r w:rsidRPr="00AA0D44">
        <w:rPr>
          <w:rFonts w:ascii="Times New Roman" w:hAnsi="Times New Roman"/>
          <w:sz w:val="24"/>
        </w:rPr>
        <w:t>gastro</w:t>
      </w:r>
      <w:proofErr w:type="spellEnd"/>
      <w:r w:rsidRPr="00AA0D44">
        <w:rPr>
          <w:rFonts w:ascii="Times New Roman" w:hAnsi="Times New Roman"/>
          <w:sz w:val="24"/>
        </w:rPr>
        <w:t xml:space="preserve"> ponuda te stari zanati.</w:t>
      </w:r>
    </w:p>
    <w:p w:rsidR="0083577F" w:rsidRPr="0083577F" w:rsidRDefault="0083577F" w:rsidP="005D1072">
      <w:pPr>
        <w:spacing w:after="0" w:line="240" w:lineRule="atLeast"/>
        <w:jc w:val="both"/>
        <w:rPr>
          <w:rFonts w:ascii="Times New Roman" w:hAnsi="Times New Roman"/>
          <w:color w:val="FF0000"/>
        </w:rPr>
      </w:pPr>
    </w:p>
    <w:p w:rsidR="0083577F" w:rsidRDefault="0083577F" w:rsidP="005D1072">
      <w:pPr>
        <w:spacing w:after="0" w:line="240" w:lineRule="atLeast"/>
        <w:jc w:val="both"/>
        <w:rPr>
          <w:rFonts w:ascii="Times New Roman" w:hAnsi="Times New Roman"/>
          <w:color w:val="FF0000"/>
        </w:rPr>
      </w:pPr>
    </w:p>
    <w:p w:rsidR="005D1072" w:rsidRDefault="005D1072" w:rsidP="005D1072">
      <w:pPr>
        <w:spacing w:after="0" w:line="240" w:lineRule="atLeast"/>
        <w:jc w:val="both"/>
        <w:rPr>
          <w:rFonts w:ascii="Times New Roman" w:hAnsi="Times New Roman"/>
          <w:color w:val="FF0000"/>
        </w:rPr>
      </w:pPr>
    </w:p>
    <w:p w:rsidR="00AA0D44" w:rsidRPr="0083577F" w:rsidRDefault="00AA0D44" w:rsidP="005D1072">
      <w:pPr>
        <w:spacing w:after="0" w:line="240" w:lineRule="atLeast"/>
        <w:jc w:val="both"/>
        <w:rPr>
          <w:rFonts w:ascii="Times New Roman" w:hAnsi="Times New Roman"/>
          <w:color w:val="FF0000"/>
        </w:rPr>
      </w:pPr>
    </w:p>
    <w:p w:rsidR="0083577F" w:rsidRPr="00AA0D44" w:rsidRDefault="0083577F" w:rsidP="0083577F">
      <w:pPr>
        <w:jc w:val="both"/>
        <w:rPr>
          <w:rFonts w:ascii="Times New Roman" w:hAnsi="Times New Roman"/>
          <w:b/>
          <w:sz w:val="24"/>
        </w:rPr>
      </w:pPr>
      <w:r w:rsidRPr="00AA0D44">
        <w:rPr>
          <w:rFonts w:ascii="Times New Roman" w:hAnsi="Times New Roman"/>
          <w:b/>
          <w:sz w:val="24"/>
        </w:rPr>
        <w:t>ZAKLJUČNO O GOSPODARSTVU KOPRIVNIČKO-KRIŽEVAČKE ŽUPANIJE U 201</w:t>
      </w:r>
      <w:r w:rsidR="00AA0D44" w:rsidRPr="00AA0D44">
        <w:rPr>
          <w:rFonts w:ascii="Times New Roman" w:hAnsi="Times New Roman"/>
          <w:b/>
          <w:sz w:val="24"/>
        </w:rPr>
        <w:t>8</w:t>
      </w:r>
      <w:r w:rsidRPr="00AA0D44">
        <w:rPr>
          <w:rFonts w:ascii="Times New Roman" w:hAnsi="Times New Roman"/>
          <w:b/>
          <w:sz w:val="24"/>
        </w:rPr>
        <w:t>.</w:t>
      </w:r>
    </w:p>
    <w:p w:rsidR="0083577F" w:rsidRPr="0083577F" w:rsidRDefault="0083577F" w:rsidP="005D1072">
      <w:pPr>
        <w:spacing w:after="0" w:line="240" w:lineRule="atLeast"/>
        <w:jc w:val="both"/>
        <w:rPr>
          <w:rFonts w:ascii="Times New Roman" w:hAnsi="Times New Roman"/>
          <w:b/>
          <w:color w:val="FF0000"/>
          <w:sz w:val="24"/>
        </w:rPr>
      </w:pPr>
    </w:p>
    <w:p w:rsidR="0083577F" w:rsidRPr="0083577F" w:rsidRDefault="0083577F" w:rsidP="005D1072">
      <w:pPr>
        <w:spacing w:after="0" w:line="240" w:lineRule="atLeast"/>
        <w:jc w:val="both"/>
        <w:rPr>
          <w:rFonts w:ascii="Times New Roman" w:hAnsi="Times New Roman"/>
          <w:color w:val="FF0000"/>
          <w:sz w:val="24"/>
        </w:rPr>
      </w:pPr>
      <w:r w:rsidRPr="00FB183A">
        <w:rPr>
          <w:rFonts w:ascii="Times New Roman" w:hAnsi="Times New Roman"/>
          <w:sz w:val="24"/>
        </w:rPr>
        <w:t>Realni sektor gospodarstva Koprivničko-križevačke županije sa svojih 1</w:t>
      </w:r>
      <w:r w:rsidR="00FB183A" w:rsidRPr="00FB183A">
        <w:rPr>
          <w:rFonts w:ascii="Times New Roman" w:hAnsi="Times New Roman"/>
          <w:sz w:val="24"/>
        </w:rPr>
        <w:t>905</w:t>
      </w:r>
      <w:r w:rsidRPr="00FB183A">
        <w:rPr>
          <w:rFonts w:ascii="Times New Roman" w:hAnsi="Times New Roman"/>
          <w:sz w:val="24"/>
        </w:rPr>
        <w:t xml:space="preserve"> trgovačkih društava i 12</w:t>
      </w:r>
      <w:r w:rsidR="00FB183A" w:rsidRPr="00FB183A">
        <w:rPr>
          <w:rFonts w:ascii="Times New Roman" w:hAnsi="Times New Roman"/>
          <w:sz w:val="24"/>
        </w:rPr>
        <w:t>91</w:t>
      </w:r>
      <w:r w:rsidRPr="00FB183A">
        <w:rPr>
          <w:rFonts w:ascii="Times New Roman" w:hAnsi="Times New Roman"/>
          <w:sz w:val="24"/>
        </w:rPr>
        <w:t xml:space="preserve"> obrta (3</w:t>
      </w:r>
      <w:r w:rsidR="00FB183A" w:rsidRPr="00FB183A">
        <w:rPr>
          <w:rFonts w:ascii="Times New Roman" w:hAnsi="Times New Roman"/>
          <w:sz w:val="24"/>
        </w:rPr>
        <w:t>196</w:t>
      </w:r>
      <w:r w:rsidRPr="00FB183A">
        <w:rPr>
          <w:rFonts w:ascii="Times New Roman" w:hAnsi="Times New Roman"/>
          <w:sz w:val="24"/>
        </w:rPr>
        <w:t xml:space="preserve"> gospodarski subjekt) karakterizira kontinuirani višegodišnji </w:t>
      </w:r>
      <w:r w:rsidRPr="00210EED">
        <w:rPr>
          <w:rFonts w:ascii="Times New Roman" w:hAnsi="Times New Roman"/>
          <w:sz w:val="24"/>
        </w:rPr>
        <w:t xml:space="preserve">pozitivan poslovni rezultat sa ukupnom neto dobiti od </w:t>
      </w:r>
      <w:r w:rsidR="00210EED" w:rsidRPr="00210EED">
        <w:rPr>
          <w:rFonts w:ascii="Times New Roman" w:hAnsi="Times New Roman"/>
          <w:sz w:val="24"/>
        </w:rPr>
        <w:t>461,9</w:t>
      </w:r>
      <w:r w:rsidRPr="00210EED">
        <w:rPr>
          <w:rFonts w:ascii="Times New Roman" w:hAnsi="Times New Roman"/>
          <w:sz w:val="24"/>
        </w:rPr>
        <w:t xml:space="preserve"> milijuna kuna i neto dohotkom od </w:t>
      </w:r>
      <w:r w:rsidR="00210EED" w:rsidRPr="00210EED">
        <w:rPr>
          <w:rFonts w:ascii="Times New Roman" w:hAnsi="Times New Roman"/>
          <w:sz w:val="24"/>
        </w:rPr>
        <w:t>98,5</w:t>
      </w:r>
      <w:r w:rsidRPr="00210EED">
        <w:rPr>
          <w:rFonts w:ascii="Times New Roman" w:hAnsi="Times New Roman"/>
          <w:sz w:val="24"/>
        </w:rPr>
        <w:t xml:space="preserve"> milijuna kuna (ukupno dobit i dohodak neto: </w:t>
      </w:r>
      <w:r w:rsidR="00210EED" w:rsidRPr="00210EED">
        <w:rPr>
          <w:rFonts w:ascii="Times New Roman" w:hAnsi="Times New Roman"/>
          <w:sz w:val="24"/>
        </w:rPr>
        <w:t>560,4</w:t>
      </w:r>
      <w:r w:rsidRPr="00210EED">
        <w:rPr>
          <w:rFonts w:ascii="Times New Roman" w:hAnsi="Times New Roman"/>
          <w:sz w:val="24"/>
        </w:rPr>
        <w:t>,4 milijuna kuna). Prema</w:t>
      </w:r>
      <w:r w:rsidRPr="0083577F">
        <w:rPr>
          <w:rFonts w:ascii="Times New Roman" w:hAnsi="Times New Roman"/>
          <w:color w:val="FF0000"/>
          <w:sz w:val="24"/>
        </w:rPr>
        <w:t xml:space="preserve"> </w:t>
      </w:r>
      <w:r w:rsidRPr="00210EED">
        <w:rPr>
          <w:rFonts w:ascii="Times New Roman" w:hAnsi="Times New Roman"/>
          <w:sz w:val="24"/>
        </w:rPr>
        <w:t>rangiranju regija u odnosu na neto dobit po zaposleniku, gospodarstvo Koprivničko-križevačke županije u 201</w:t>
      </w:r>
      <w:r w:rsidR="00210EED" w:rsidRPr="00210EED">
        <w:rPr>
          <w:rFonts w:ascii="Times New Roman" w:hAnsi="Times New Roman"/>
          <w:sz w:val="24"/>
        </w:rPr>
        <w:t>8</w:t>
      </w:r>
      <w:r w:rsidRPr="00210EED">
        <w:rPr>
          <w:rFonts w:ascii="Times New Roman" w:hAnsi="Times New Roman"/>
          <w:sz w:val="24"/>
        </w:rPr>
        <w:t xml:space="preserve">. je na </w:t>
      </w:r>
      <w:r w:rsidR="00210EED" w:rsidRPr="00210EED">
        <w:rPr>
          <w:rFonts w:ascii="Times New Roman" w:hAnsi="Times New Roman"/>
          <w:sz w:val="24"/>
        </w:rPr>
        <w:t>7</w:t>
      </w:r>
      <w:r w:rsidRPr="00210EED">
        <w:rPr>
          <w:rFonts w:ascii="Times New Roman" w:hAnsi="Times New Roman"/>
          <w:sz w:val="24"/>
        </w:rPr>
        <w:t>/21</w:t>
      </w:r>
      <w:r w:rsidR="00210EED" w:rsidRPr="00210EED">
        <w:rPr>
          <w:rFonts w:ascii="Times New Roman" w:hAnsi="Times New Roman"/>
          <w:sz w:val="24"/>
        </w:rPr>
        <w:t>.</w:t>
      </w:r>
      <w:r w:rsidRPr="00210EED">
        <w:rPr>
          <w:rFonts w:ascii="Times New Roman" w:hAnsi="Times New Roman"/>
          <w:sz w:val="24"/>
        </w:rPr>
        <w:t xml:space="preserve"> mjestu u državi.</w:t>
      </w:r>
    </w:p>
    <w:p w:rsidR="005D1072" w:rsidRDefault="005D1072" w:rsidP="005D1072">
      <w:pPr>
        <w:spacing w:after="0" w:line="240" w:lineRule="atLeast"/>
        <w:jc w:val="both"/>
        <w:rPr>
          <w:rFonts w:ascii="Times New Roman" w:hAnsi="Times New Roman"/>
          <w:sz w:val="24"/>
        </w:rPr>
      </w:pPr>
    </w:p>
    <w:p w:rsidR="0083577F" w:rsidRPr="0083577F" w:rsidRDefault="0083577F" w:rsidP="005D1072">
      <w:pPr>
        <w:spacing w:after="0" w:line="240" w:lineRule="atLeast"/>
        <w:jc w:val="both"/>
        <w:rPr>
          <w:rFonts w:ascii="Times New Roman" w:hAnsi="Times New Roman"/>
          <w:color w:val="FF0000"/>
          <w:sz w:val="24"/>
        </w:rPr>
      </w:pPr>
      <w:r w:rsidRPr="00210EED">
        <w:rPr>
          <w:rFonts w:ascii="Times New Roman" w:hAnsi="Times New Roman"/>
          <w:sz w:val="24"/>
        </w:rPr>
        <w:t xml:space="preserve">U Županiji su ukupno  </w:t>
      </w:r>
      <w:r w:rsidR="00210EED" w:rsidRPr="00210EED">
        <w:rPr>
          <w:rFonts w:ascii="Times New Roman" w:hAnsi="Times New Roman"/>
          <w:sz w:val="24"/>
        </w:rPr>
        <w:t>34</w:t>
      </w:r>
      <w:r w:rsidRPr="00210EED">
        <w:rPr>
          <w:rFonts w:ascii="Times New Roman" w:hAnsi="Times New Roman"/>
          <w:sz w:val="24"/>
        </w:rPr>
        <w:t>.</w:t>
      </w:r>
      <w:r w:rsidR="00210EED" w:rsidRPr="00210EED">
        <w:rPr>
          <w:rFonts w:ascii="Times New Roman" w:hAnsi="Times New Roman"/>
          <w:sz w:val="24"/>
        </w:rPr>
        <w:t>002</w:t>
      </w:r>
      <w:r w:rsidRPr="00210EED">
        <w:rPr>
          <w:rFonts w:ascii="Times New Roman" w:hAnsi="Times New Roman"/>
          <w:sz w:val="24"/>
        </w:rPr>
        <w:t xml:space="preserve"> zaposlene osobe od </w:t>
      </w:r>
      <w:r w:rsidRPr="004248C8">
        <w:rPr>
          <w:rFonts w:ascii="Times New Roman" w:hAnsi="Times New Roman"/>
          <w:sz w:val="24"/>
        </w:rPr>
        <w:t>kojih 17.</w:t>
      </w:r>
      <w:r w:rsidR="00210EED" w:rsidRPr="004248C8">
        <w:rPr>
          <w:rFonts w:ascii="Times New Roman" w:hAnsi="Times New Roman"/>
          <w:sz w:val="24"/>
        </w:rPr>
        <w:t>596</w:t>
      </w:r>
      <w:r w:rsidRPr="004248C8">
        <w:rPr>
          <w:rFonts w:ascii="Times New Roman" w:hAnsi="Times New Roman"/>
          <w:sz w:val="24"/>
        </w:rPr>
        <w:t xml:space="preserve"> radi u trgovačkim društvima,</w:t>
      </w:r>
      <w:r w:rsidRPr="0083577F">
        <w:rPr>
          <w:rFonts w:ascii="Times New Roman" w:hAnsi="Times New Roman"/>
          <w:color w:val="FF0000"/>
          <w:sz w:val="24"/>
        </w:rPr>
        <w:t xml:space="preserve"> </w:t>
      </w:r>
      <w:r w:rsidRPr="004248C8">
        <w:rPr>
          <w:rFonts w:ascii="Times New Roman" w:hAnsi="Times New Roman"/>
          <w:sz w:val="24"/>
        </w:rPr>
        <w:t>a 3.17</w:t>
      </w:r>
      <w:r w:rsidR="004248C8" w:rsidRPr="004248C8">
        <w:rPr>
          <w:rFonts w:ascii="Times New Roman" w:hAnsi="Times New Roman"/>
          <w:sz w:val="24"/>
        </w:rPr>
        <w:t>9</w:t>
      </w:r>
      <w:r w:rsidRPr="004248C8">
        <w:rPr>
          <w:rFonts w:ascii="Times New Roman" w:hAnsi="Times New Roman"/>
          <w:sz w:val="24"/>
        </w:rPr>
        <w:t xml:space="preserve"> u obrtima</w:t>
      </w:r>
      <w:r w:rsidR="004248C8" w:rsidRPr="004248C8">
        <w:rPr>
          <w:rFonts w:ascii="Times New Roman" w:hAnsi="Times New Roman"/>
          <w:sz w:val="24"/>
        </w:rPr>
        <w:t xml:space="preserve"> (20.775</w:t>
      </w:r>
      <w:r w:rsidRPr="004248C8">
        <w:rPr>
          <w:rFonts w:ascii="Times New Roman" w:hAnsi="Times New Roman"/>
          <w:sz w:val="24"/>
        </w:rPr>
        <w:t xml:space="preserve"> osoba). U sektoru poduzetnika OPG ukupan broj osiguranika</w:t>
      </w:r>
      <w:r w:rsidR="004248C8" w:rsidRPr="004248C8">
        <w:rPr>
          <w:rFonts w:ascii="Times New Roman" w:hAnsi="Times New Roman"/>
          <w:sz w:val="24"/>
        </w:rPr>
        <w:t xml:space="preserve"> </w:t>
      </w:r>
      <w:r w:rsidRPr="004248C8">
        <w:rPr>
          <w:rFonts w:ascii="Times New Roman" w:hAnsi="Times New Roman"/>
          <w:sz w:val="24"/>
        </w:rPr>
        <w:t xml:space="preserve">-zaposlenih osoba je </w:t>
      </w:r>
      <w:r w:rsidR="004248C8" w:rsidRPr="004248C8">
        <w:rPr>
          <w:rFonts w:ascii="Times New Roman" w:hAnsi="Times New Roman"/>
          <w:sz w:val="24"/>
        </w:rPr>
        <w:t>2.450</w:t>
      </w:r>
      <w:r w:rsidRPr="004248C8">
        <w:rPr>
          <w:rFonts w:ascii="Times New Roman" w:hAnsi="Times New Roman"/>
          <w:sz w:val="24"/>
        </w:rPr>
        <w:t>. Porast broja zaposlenih osoba kod gospodarskih subjekata u 201</w:t>
      </w:r>
      <w:r w:rsidR="004248C8" w:rsidRPr="004248C8">
        <w:rPr>
          <w:rFonts w:ascii="Times New Roman" w:hAnsi="Times New Roman"/>
          <w:sz w:val="24"/>
        </w:rPr>
        <w:t>8</w:t>
      </w:r>
      <w:r w:rsidRPr="004248C8">
        <w:rPr>
          <w:rFonts w:ascii="Times New Roman" w:hAnsi="Times New Roman"/>
          <w:sz w:val="24"/>
        </w:rPr>
        <w:t xml:space="preserve">. je </w:t>
      </w:r>
      <w:r w:rsidR="004248C8" w:rsidRPr="004248C8">
        <w:rPr>
          <w:rFonts w:ascii="Times New Roman" w:hAnsi="Times New Roman"/>
          <w:sz w:val="24"/>
        </w:rPr>
        <w:t>5</w:t>
      </w:r>
      <w:r w:rsidRPr="004248C8">
        <w:rPr>
          <w:rFonts w:ascii="Times New Roman" w:hAnsi="Times New Roman"/>
          <w:sz w:val="24"/>
        </w:rPr>
        <w:t>%.</w:t>
      </w:r>
    </w:p>
    <w:p w:rsidR="005D1072" w:rsidRDefault="005D1072" w:rsidP="005D1072">
      <w:pPr>
        <w:spacing w:after="0" w:line="240" w:lineRule="atLeast"/>
        <w:jc w:val="both"/>
        <w:rPr>
          <w:rFonts w:ascii="Times New Roman" w:hAnsi="Times New Roman"/>
          <w:sz w:val="24"/>
        </w:rPr>
      </w:pPr>
    </w:p>
    <w:p w:rsidR="0083577F" w:rsidRPr="00633A1E" w:rsidRDefault="00D214AB" w:rsidP="005D1072">
      <w:pPr>
        <w:spacing w:after="0" w:line="240" w:lineRule="atLeast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Prosječna godišnja s</w:t>
      </w:r>
      <w:r w:rsidR="0083577F" w:rsidRPr="00633A1E">
        <w:rPr>
          <w:rFonts w:ascii="Times New Roman" w:hAnsi="Times New Roman"/>
          <w:sz w:val="24"/>
        </w:rPr>
        <w:t>topa evidentirano nezaposlenih osoba u 201</w:t>
      </w:r>
      <w:r w:rsidR="004248C8" w:rsidRPr="00633A1E">
        <w:rPr>
          <w:rFonts w:ascii="Times New Roman" w:hAnsi="Times New Roman"/>
          <w:sz w:val="24"/>
        </w:rPr>
        <w:t>8</w:t>
      </w:r>
      <w:r w:rsidR="0083577F" w:rsidRPr="00633A1E">
        <w:rPr>
          <w:rFonts w:ascii="Times New Roman" w:hAnsi="Times New Roman"/>
          <w:sz w:val="24"/>
        </w:rPr>
        <w:t xml:space="preserve">. iznosila je </w:t>
      </w:r>
      <w:r w:rsidR="00633A1E" w:rsidRPr="00633A1E">
        <w:rPr>
          <w:rFonts w:ascii="Times New Roman" w:hAnsi="Times New Roman"/>
          <w:sz w:val="24"/>
        </w:rPr>
        <w:t>6,7</w:t>
      </w:r>
      <w:r w:rsidR="0083577F" w:rsidRPr="00633A1E">
        <w:rPr>
          <w:rFonts w:ascii="Times New Roman" w:hAnsi="Times New Roman"/>
          <w:sz w:val="24"/>
        </w:rPr>
        <w:t xml:space="preserve">%, </w:t>
      </w:r>
      <w:r>
        <w:rPr>
          <w:rFonts w:ascii="Times New Roman" w:hAnsi="Times New Roman"/>
          <w:sz w:val="24"/>
        </w:rPr>
        <w:t>što je niže od stope registrirane nezaposlenosti na nivou Republike Hrvatske (9,6%).</w:t>
      </w:r>
    </w:p>
    <w:p w:rsidR="005D1072" w:rsidRDefault="005D1072" w:rsidP="005D1072">
      <w:pPr>
        <w:spacing w:after="0" w:line="240" w:lineRule="atLeast"/>
        <w:jc w:val="both"/>
        <w:rPr>
          <w:rFonts w:ascii="Times New Roman" w:hAnsi="Times New Roman"/>
          <w:sz w:val="24"/>
        </w:rPr>
      </w:pPr>
    </w:p>
    <w:p w:rsidR="0083577F" w:rsidRPr="00465C13" w:rsidRDefault="0083577F" w:rsidP="005D1072">
      <w:pPr>
        <w:spacing w:after="0" w:line="240" w:lineRule="atLeast"/>
        <w:jc w:val="both"/>
        <w:rPr>
          <w:rFonts w:ascii="Times New Roman" w:hAnsi="Times New Roman"/>
          <w:sz w:val="24"/>
        </w:rPr>
      </w:pPr>
      <w:r w:rsidRPr="00465C13">
        <w:rPr>
          <w:rFonts w:ascii="Times New Roman" w:hAnsi="Times New Roman"/>
          <w:sz w:val="24"/>
        </w:rPr>
        <w:t>Omjer osiguranika, odnosno zaposlenih osoba u odnosu na umirovljene radnike je 1,1</w:t>
      </w:r>
      <w:r w:rsidR="00465C13" w:rsidRPr="00465C13">
        <w:rPr>
          <w:rFonts w:ascii="Times New Roman" w:hAnsi="Times New Roman"/>
          <w:sz w:val="24"/>
        </w:rPr>
        <w:t>7</w:t>
      </w:r>
      <w:r w:rsidRPr="00465C13">
        <w:rPr>
          <w:rFonts w:ascii="Times New Roman" w:hAnsi="Times New Roman"/>
          <w:sz w:val="24"/>
        </w:rPr>
        <w:t>:1 i lošiji od državnog prosjeka na što posebno utječe visoka prosječna starost stanovništva i demografska kretanja.</w:t>
      </w:r>
      <w:r w:rsidR="00D214AB">
        <w:rPr>
          <w:rFonts w:ascii="Times New Roman" w:hAnsi="Times New Roman"/>
          <w:sz w:val="24"/>
        </w:rPr>
        <w:t xml:space="preserve"> Trend smanjenja radno aktivn</w:t>
      </w:r>
      <w:r w:rsidR="004805F5">
        <w:rPr>
          <w:rFonts w:ascii="Times New Roman" w:hAnsi="Times New Roman"/>
          <w:sz w:val="24"/>
        </w:rPr>
        <w:t>og stanovništva</w:t>
      </w:r>
      <w:r w:rsidR="00BC5446">
        <w:rPr>
          <w:rFonts w:ascii="Times New Roman" w:hAnsi="Times New Roman"/>
          <w:sz w:val="24"/>
        </w:rPr>
        <w:t xml:space="preserve"> se </w:t>
      </w:r>
      <w:r w:rsidR="004805F5">
        <w:rPr>
          <w:rFonts w:ascii="Times New Roman" w:hAnsi="Times New Roman"/>
          <w:sz w:val="24"/>
        </w:rPr>
        <w:t xml:space="preserve">nastavlja </w:t>
      </w:r>
      <w:r w:rsidR="00BC5446">
        <w:rPr>
          <w:rFonts w:ascii="Times New Roman" w:hAnsi="Times New Roman"/>
          <w:sz w:val="24"/>
        </w:rPr>
        <w:t xml:space="preserve">uz smanjenje </w:t>
      </w:r>
      <w:r w:rsidR="004805F5">
        <w:rPr>
          <w:rFonts w:ascii="Times New Roman" w:hAnsi="Times New Roman"/>
          <w:sz w:val="24"/>
        </w:rPr>
        <w:t xml:space="preserve"> evidentiranog broja nezaposlenih osoba </w:t>
      </w:r>
      <w:r w:rsidR="00BC5446">
        <w:rPr>
          <w:rFonts w:ascii="Times New Roman" w:hAnsi="Times New Roman"/>
          <w:sz w:val="24"/>
        </w:rPr>
        <w:t xml:space="preserve">i broja radno aktivnog stanovništva </w:t>
      </w:r>
      <w:r w:rsidR="004805F5">
        <w:rPr>
          <w:rFonts w:ascii="Times New Roman" w:hAnsi="Times New Roman"/>
          <w:sz w:val="24"/>
        </w:rPr>
        <w:t>(1.655 osoba 09/2019 i 35.985 radno aktivnog stanovništva)</w:t>
      </w:r>
      <w:r w:rsidR="005D1072">
        <w:rPr>
          <w:rFonts w:ascii="Times New Roman" w:hAnsi="Times New Roman"/>
          <w:sz w:val="24"/>
        </w:rPr>
        <w:t>.</w:t>
      </w:r>
    </w:p>
    <w:p w:rsidR="005D1072" w:rsidRDefault="005D1072" w:rsidP="005D1072">
      <w:pPr>
        <w:spacing w:after="0" w:line="240" w:lineRule="atLeast"/>
        <w:jc w:val="both"/>
        <w:rPr>
          <w:rFonts w:ascii="Times New Roman" w:hAnsi="Times New Roman"/>
          <w:sz w:val="24"/>
        </w:rPr>
      </w:pPr>
    </w:p>
    <w:p w:rsidR="0083577F" w:rsidRPr="0083577F" w:rsidRDefault="0083577F" w:rsidP="005D1072">
      <w:pPr>
        <w:spacing w:after="0" w:line="240" w:lineRule="atLeast"/>
        <w:jc w:val="both"/>
        <w:rPr>
          <w:rFonts w:ascii="Times New Roman" w:hAnsi="Times New Roman"/>
          <w:color w:val="FF0000"/>
          <w:sz w:val="24"/>
        </w:rPr>
      </w:pPr>
      <w:r w:rsidRPr="00465C13">
        <w:rPr>
          <w:rFonts w:ascii="Times New Roman" w:hAnsi="Times New Roman"/>
          <w:sz w:val="24"/>
        </w:rPr>
        <w:t xml:space="preserve">Gospodarski subjekti na tržištima ukupno </w:t>
      </w:r>
      <w:r w:rsidRPr="00D26012">
        <w:rPr>
          <w:rFonts w:ascii="Times New Roman" w:hAnsi="Times New Roman"/>
          <w:sz w:val="24"/>
        </w:rPr>
        <w:t>ostvare 12,6</w:t>
      </w:r>
      <w:r w:rsidRPr="0083577F">
        <w:rPr>
          <w:rFonts w:ascii="Times New Roman" w:hAnsi="Times New Roman"/>
          <w:color w:val="FF0000"/>
          <w:sz w:val="24"/>
        </w:rPr>
        <w:t xml:space="preserve"> </w:t>
      </w:r>
      <w:r w:rsidRPr="00465C13">
        <w:rPr>
          <w:rFonts w:ascii="Times New Roman" w:hAnsi="Times New Roman"/>
          <w:sz w:val="24"/>
        </w:rPr>
        <w:t>milijardi prihoda i primitaka od čega</w:t>
      </w:r>
      <w:r w:rsidRPr="0083577F">
        <w:rPr>
          <w:rFonts w:ascii="Times New Roman" w:hAnsi="Times New Roman"/>
          <w:color w:val="FF0000"/>
          <w:sz w:val="24"/>
        </w:rPr>
        <w:t xml:space="preserve"> </w:t>
      </w:r>
      <w:r w:rsidRPr="00D26012">
        <w:rPr>
          <w:rFonts w:ascii="Times New Roman" w:hAnsi="Times New Roman"/>
          <w:sz w:val="24"/>
        </w:rPr>
        <w:t>25% na inozemnim tržištima. Prema rangiranju regija u odnosu na produktivnost po</w:t>
      </w:r>
      <w:r w:rsidRPr="0083577F">
        <w:rPr>
          <w:rFonts w:ascii="Times New Roman" w:hAnsi="Times New Roman"/>
          <w:color w:val="FF0000"/>
          <w:sz w:val="24"/>
        </w:rPr>
        <w:t xml:space="preserve"> </w:t>
      </w:r>
      <w:r w:rsidRPr="00D51AE8">
        <w:rPr>
          <w:rFonts w:ascii="Times New Roman" w:hAnsi="Times New Roman"/>
          <w:sz w:val="24"/>
        </w:rPr>
        <w:t>zaposleniku, gospodarstvo Koprivničko-križevačke županije u 201</w:t>
      </w:r>
      <w:r w:rsidR="00465C13" w:rsidRPr="00D51AE8">
        <w:rPr>
          <w:rFonts w:ascii="Times New Roman" w:hAnsi="Times New Roman"/>
          <w:sz w:val="24"/>
        </w:rPr>
        <w:t>8</w:t>
      </w:r>
      <w:r w:rsidRPr="00D51AE8">
        <w:rPr>
          <w:rFonts w:ascii="Times New Roman" w:hAnsi="Times New Roman"/>
          <w:sz w:val="24"/>
        </w:rPr>
        <w:t>. zauzima visoko 5./21. mjesto  državi.</w:t>
      </w:r>
      <w:r w:rsidRPr="0083577F">
        <w:rPr>
          <w:rFonts w:ascii="Times New Roman" w:hAnsi="Times New Roman"/>
          <w:color w:val="FF0000"/>
          <w:sz w:val="24"/>
        </w:rPr>
        <w:t xml:space="preserve"> </w:t>
      </w:r>
    </w:p>
    <w:p w:rsidR="005D1072" w:rsidRDefault="005D1072" w:rsidP="005D1072">
      <w:pPr>
        <w:spacing w:after="0" w:line="240" w:lineRule="atLeast"/>
        <w:jc w:val="both"/>
        <w:rPr>
          <w:rFonts w:ascii="Times New Roman" w:hAnsi="Times New Roman"/>
          <w:sz w:val="24"/>
        </w:rPr>
      </w:pPr>
    </w:p>
    <w:p w:rsidR="0083577F" w:rsidRPr="0083577F" w:rsidRDefault="0083577F" w:rsidP="005D1072">
      <w:pPr>
        <w:spacing w:after="0" w:line="240" w:lineRule="atLeast"/>
        <w:jc w:val="both"/>
        <w:rPr>
          <w:rFonts w:ascii="Times New Roman" w:hAnsi="Times New Roman"/>
          <w:color w:val="FF0000"/>
          <w:sz w:val="24"/>
        </w:rPr>
      </w:pPr>
      <w:r w:rsidRPr="00D51AE8">
        <w:rPr>
          <w:rFonts w:ascii="Times New Roman" w:hAnsi="Times New Roman"/>
          <w:sz w:val="24"/>
        </w:rPr>
        <w:t>Vanjsko trgovinska robna razmjena u 201</w:t>
      </w:r>
      <w:r w:rsidR="00D51AE8" w:rsidRPr="00D51AE8">
        <w:rPr>
          <w:rFonts w:ascii="Times New Roman" w:hAnsi="Times New Roman"/>
          <w:sz w:val="24"/>
        </w:rPr>
        <w:t>8</w:t>
      </w:r>
      <w:r w:rsidRPr="00D51AE8">
        <w:rPr>
          <w:rFonts w:ascii="Times New Roman" w:hAnsi="Times New Roman"/>
          <w:sz w:val="24"/>
        </w:rPr>
        <w:t>.</w:t>
      </w:r>
      <w:r w:rsidR="00D51AE8" w:rsidRPr="00D51AE8">
        <w:rPr>
          <w:rFonts w:ascii="Times New Roman" w:hAnsi="Times New Roman"/>
          <w:sz w:val="24"/>
        </w:rPr>
        <w:t xml:space="preserve"> </w:t>
      </w:r>
      <w:r w:rsidRPr="00D51AE8">
        <w:rPr>
          <w:rFonts w:ascii="Times New Roman" w:hAnsi="Times New Roman"/>
          <w:sz w:val="24"/>
        </w:rPr>
        <w:t>iznosi 7</w:t>
      </w:r>
      <w:r w:rsidR="00D51AE8" w:rsidRPr="00D51AE8">
        <w:rPr>
          <w:rFonts w:ascii="Times New Roman" w:hAnsi="Times New Roman"/>
          <w:sz w:val="24"/>
        </w:rPr>
        <w:t>24,9</w:t>
      </w:r>
      <w:r w:rsidRPr="00D51AE8">
        <w:rPr>
          <w:rFonts w:ascii="Times New Roman" w:hAnsi="Times New Roman"/>
          <w:sz w:val="24"/>
        </w:rPr>
        <w:t xml:space="preserve"> milijuna USD, porasla je za </w:t>
      </w:r>
      <w:r w:rsidR="00D51AE8" w:rsidRPr="00D51AE8">
        <w:rPr>
          <w:rFonts w:ascii="Times New Roman" w:hAnsi="Times New Roman"/>
          <w:sz w:val="24"/>
        </w:rPr>
        <w:t>3,3</w:t>
      </w:r>
      <w:r w:rsidRPr="00D51AE8">
        <w:rPr>
          <w:rFonts w:ascii="Times New Roman" w:hAnsi="Times New Roman"/>
          <w:sz w:val="24"/>
        </w:rPr>
        <w:t xml:space="preserve">% u odnosu na prethodnu godinu, gdje izvoz raste stopom od </w:t>
      </w:r>
      <w:r w:rsidR="00D51AE8" w:rsidRPr="00D51AE8">
        <w:rPr>
          <w:rFonts w:ascii="Times New Roman" w:hAnsi="Times New Roman"/>
          <w:sz w:val="24"/>
        </w:rPr>
        <w:t>3,5</w:t>
      </w:r>
      <w:r w:rsidRPr="00D51AE8">
        <w:rPr>
          <w:rFonts w:ascii="Times New Roman" w:hAnsi="Times New Roman"/>
          <w:sz w:val="24"/>
        </w:rPr>
        <w:t xml:space="preserve">%, a suficit iznosi nominalno </w:t>
      </w:r>
      <w:r w:rsidR="00D51AE8" w:rsidRPr="00D51AE8">
        <w:rPr>
          <w:rFonts w:ascii="Times New Roman" w:hAnsi="Times New Roman"/>
          <w:sz w:val="24"/>
        </w:rPr>
        <w:t>160,3</w:t>
      </w:r>
      <w:r w:rsidRPr="00D51AE8">
        <w:rPr>
          <w:rFonts w:ascii="Times New Roman" w:hAnsi="Times New Roman"/>
          <w:sz w:val="24"/>
        </w:rPr>
        <w:t xml:space="preserve"> milijuna USD (rast,</w:t>
      </w:r>
      <w:r w:rsidR="00D51AE8" w:rsidRPr="00D51AE8">
        <w:rPr>
          <w:rFonts w:ascii="Times New Roman" w:hAnsi="Times New Roman"/>
          <w:sz w:val="24"/>
        </w:rPr>
        <w:t>4,4</w:t>
      </w:r>
      <w:r w:rsidRPr="00D51AE8">
        <w:rPr>
          <w:rFonts w:ascii="Times New Roman" w:hAnsi="Times New Roman"/>
          <w:sz w:val="24"/>
        </w:rPr>
        <w:t>%).</w:t>
      </w:r>
    </w:p>
    <w:p w:rsidR="005D1072" w:rsidRDefault="005D1072" w:rsidP="005D1072">
      <w:pPr>
        <w:spacing w:after="0" w:line="240" w:lineRule="atLeast"/>
        <w:jc w:val="both"/>
        <w:rPr>
          <w:rFonts w:ascii="Times New Roman" w:hAnsi="Times New Roman"/>
          <w:sz w:val="24"/>
        </w:rPr>
      </w:pPr>
    </w:p>
    <w:p w:rsidR="0083577F" w:rsidRPr="00AD1849" w:rsidRDefault="0083577F" w:rsidP="005D1072">
      <w:pPr>
        <w:spacing w:after="0" w:line="240" w:lineRule="atLeast"/>
        <w:jc w:val="both"/>
        <w:rPr>
          <w:rFonts w:ascii="Times New Roman" w:hAnsi="Times New Roman"/>
          <w:sz w:val="24"/>
        </w:rPr>
      </w:pPr>
      <w:r w:rsidRPr="00AD1849">
        <w:rPr>
          <w:rFonts w:ascii="Times New Roman" w:hAnsi="Times New Roman"/>
          <w:sz w:val="24"/>
        </w:rPr>
        <w:t>Pokrivenost uvoza izvozom je 15</w:t>
      </w:r>
      <w:r w:rsidR="00AD1849" w:rsidRPr="00AD1849">
        <w:rPr>
          <w:rFonts w:ascii="Times New Roman" w:hAnsi="Times New Roman"/>
          <w:sz w:val="24"/>
        </w:rPr>
        <w:t>7</w:t>
      </w:r>
      <w:r w:rsidRPr="00AD1849">
        <w:rPr>
          <w:rFonts w:ascii="Times New Roman" w:hAnsi="Times New Roman"/>
          <w:sz w:val="24"/>
        </w:rPr>
        <w:t xml:space="preserve">% za razliku od hrvatskog prosjeka </w:t>
      </w:r>
      <w:r w:rsidRPr="002106E3">
        <w:rPr>
          <w:rFonts w:ascii="Times New Roman" w:hAnsi="Times New Roman"/>
          <w:sz w:val="24"/>
        </w:rPr>
        <w:t>od 64% čime</w:t>
      </w:r>
      <w:r w:rsidRPr="00AD1849">
        <w:rPr>
          <w:rFonts w:ascii="Times New Roman" w:hAnsi="Times New Roman"/>
          <w:sz w:val="24"/>
        </w:rPr>
        <w:t xml:space="preserve"> se potvrđuje konkurentnost izvozno orijentiranog dijela županijskog gospodarstva, posebno prehrambene industrije i farmaceutike.</w:t>
      </w:r>
    </w:p>
    <w:p w:rsidR="005D1072" w:rsidRDefault="005D1072" w:rsidP="005D1072">
      <w:pPr>
        <w:spacing w:after="0" w:line="240" w:lineRule="atLeast"/>
        <w:jc w:val="both"/>
        <w:rPr>
          <w:rFonts w:ascii="Times New Roman" w:hAnsi="Times New Roman"/>
          <w:sz w:val="24"/>
        </w:rPr>
      </w:pPr>
    </w:p>
    <w:p w:rsidR="0083577F" w:rsidRPr="00AD1849" w:rsidRDefault="0083577F" w:rsidP="005D1072">
      <w:pPr>
        <w:spacing w:after="0" w:line="240" w:lineRule="atLeast"/>
        <w:jc w:val="both"/>
        <w:rPr>
          <w:rFonts w:ascii="Times New Roman" w:hAnsi="Times New Roman"/>
          <w:sz w:val="24"/>
        </w:rPr>
      </w:pPr>
      <w:r w:rsidRPr="00AD1849">
        <w:rPr>
          <w:rFonts w:ascii="Times New Roman" w:hAnsi="Times New Roman"/>
          <w:sz w:val="24"/>
        </w:rPr>
        <w:t>Investicije u realnom sektoru 201</w:t>
      </w:r>
      <w:r w:rsidR="00AD1849" w:rsidRPr="00AD1849">
        <w:rPr>
          <w:rFonts w:ascii="Times New Roman" w:hAnsi="Times New Roman"/>
          <w:sz w:val="24"/>
        </w:rPr>
        <w:t>8</w:t>
      </w:r>
      <w:r w:rsidRPr="00AD1849">
        <w:rPr>
          <w:rFonts w:ascii="Times New Roman" w:hAnsi="Times New Roman"/>
          <w:sz w:val="24"/>
        </w:rPr>
        <w:t xml:space="preserve">., nominalno od </w:t>
      </w:r>
      <w:r w:rsidR="00AD1849" w:rsidRPr="00AD1849">
        <w:rPr>
          <w:rFonts w:ascii="Times New Roman" w:hAnsi="Times New Roman"/>
          <w:sz w:val="24"/>
        </w:rPr>
        <w:t>347</w:t>
      </w:r>
      <w:r w:rsidRPr="00AD1849">
        <w:rPr>
          <w:rFonts w:ascii="Times New Roman" w:hAnsi="Times New Roman"/>
          <w:sz w:val="24"/>
        </w:rPr>
        <w:t xml:space="preserve"> milij</w:t>
      </w:r>
      <w:r w:rsidR="00AD1849" w:rsidRPr="00AD1849">
        <w:rPr>
          <w:rFonts w:ascii="Times New Roman" w:hAnsi="Times New Roman"/>
          <w:sz w:val="24"/>
        </w:rPr>
        <w:t>una</w:t>
      </w:r>
      <w:r w:rsidRPr="00AD1849">
        <w:rPr>
          <w:rFonts w:ascii="Times New Roman" w:hAnsi="Times New Roman"/>
          <w:sz w:val="24"/>
        </w:rPr>
        <w:t xml:space="preserve"> kuna, upućuju na kontinuitet budućeg rasta i razvoja županijskog gospodarstva.</w:t>
      </w:r>
    </w:p>
    <w:p w:rsidR="005D1072" w:rsidRDefault="005D1072" w:rsidP="005D1072">
      <w:pPr>
        <w:spacing w:after="0" w:line="240" w:lineRule="atLeast"/>
        <w:jc w:val="both"/>
        <w:rPr>
          <w:rFonts w:ascii="Times New Roman" w:hAnsi="Times New Roman"/>
          <w:sz w:val="24"/>
        </w:rPr>
      </w:pPr>
    </w:p>
    <w:p w:rsidR="0083577F" w:rsidRPr="00AD1849" w:rsidRDefault="0083577F" w:rsidP="005D1072">
      <w:pPr>
        <w:spacing w:after="0" w:line="240" w:lineRule="atLeast"/>
        <w:jc w:val="both"/>
        <w:rPr>
          <w:rFonts w:ascii="Times New Roman" w:hAnsi="Times New Roman"/>
          <w:sz w:val="24"/>
        </w:rPr>
      </w:pPr>
      <w:r w:rsidRPr="00AD1849">
        <w:rPr>
          <w:rFonts w:ascii="Times New Roman" w:hAnsi="Times New Roman"/>
          <w:sz w:val="24"/>
        </w:rPr>
        <w:t xml:space="preserve">Važan poticaj investicijama, uz stabilno poslovanje poduzetnika, su izvori bespovratnih sredstva iz Programa konkurentnost i kohezija, </w:t>
      </w:r>
      <w:r w:rsidR="00AD1849" w:rsidRPr="00AD1849">
        <w:rPr>
          <w:rFonts w:ascii="Times New Roman" w:hAnsi="Times New Roman"/>
          <w:sz w:val="24"/>
        </w:rPr>
        <w:t xml:space="preserve">te Programa ruralnog razvoja, koje se na prostoru županije </w:t>
      </w:r>
      <w:r w:rsidR="00AD1849">
        <w:rPr>
          <w:rFonts w:ascii="Times New Roman" w:hAnsi="Times New Roman"/>
          <w:sz w:val="24"/>
        </w:rPr>
        <w:t>koriste u većoj mjeri u odnosu na njezinu relativnu gospodarsku snagu (3,4% udio u korištenju : 2,2 % udio u BDP).</w:t>
      </w:r>
    </w:p>
    <w:p w:rsidR="005D1072" w:rsidRDefault="005D1072" w:rsidP="005D1072">
      <w:pPr>
        <w:spacing w:after="0" w:line="240" w:lineRule="atLeast"/>
        <w:jc w:val="both"/>
        <w:rPr>
          <w:rFonts w:ascii="Times New Roman" w:hAnsi="Times New Roman"/>
          <w:sz w:val="24"/>
        </w:rPr>
      </w:pPr>
    </w:p>
    <w:p w:rsidR="0083577F" w:rsidRPr="004805F5" w:rsidRDefault="0083577F" w:rsidP="005D1072">
      <w:pPr>
        <w:spacing w:after="0" w:line="240" w:lineRule="atLeast"/>
        <w:jc w:val="both"/>
        <w:rPr>
          <w:rFonts w:ascii="Times New Roman" w:hAnsi="Times New Roman"/>
          <w:sz w:val="24"/>
        </w:rPr>
      </w:pPr>
      <w:r w:rsidRPr="00D26012">
        <w:rPr>
          <w:rFonts w:ascii="Times New Roman" w:hAnsi="Times New Roman"/>
          <w:sz w:val="24"/>
        </w:rPr>
        <w:t>Prema djelatnosti najznačajnija je prerađivačka djelatnost gdje u 3</w:t>
      </w:r>
      <w:r w:rsidR="00D26012" w:rsidRPr="00D26012">
        <w:rPr>
          <w:rFonts w:ascii="Times New Roman" w:hAnsi="Times New Roman"/>
          <w:sz w:val="24"/>
        </w:rPr>
        <w:t>28</w:t>
      </w:r>
      <w:r w:rsidRPr="00D26012">
        <w:rPr>
          <w:rFonts w:ascii="Times New Roman" w:hAnsi="Times New Roman"/>
          <w:sz w:val="24"/>
        </w:rPr>
        <w:t xml:space="preserve"> gospodarskih subjekata</w:t>
      </w:r>
      <w:r w:rsidRPr="0083577F">
        <w:rPr>
          <w:rFonts w:ascii="Times New Roman" w:hAnsi="Times New Roman"/>
          <w:color w:val="FF0000"/>
          <w:sz w:val="24"/>
        </w:rPr>
        <w:t xml:space="preserve"> </w:t>
      </w:r>
      <w:r w:rsidRPr="004805F5">
        <w:rPr>
          <w:rFonts w:ascii="Times New Roman" w:hAnsi="Times New Roman"/>
          <w:sz w:val="24"/>
        </w:rPr>
        <w:t>se realizira 4</w:t>
      </w:r>
      <w:r w:rsidR="00D26012" w:rsidRPr="004805F5">
        <w:rPr>
          <w:rFonts w:ascii="Times New Roman" w:hAnsi="Times New Roman"/>
          <w:sz w:val="24"/>
        </w:rPr>
        <w:t>7</w:t>
      </w:r>
      <w:r w:rsidRPr="004805F5">
        <w:rPr>
          <w:rFonts w:ascii="Times New Roman" w:hAnsi="Times New Roman"/>
          <w:sz w:val="24"/>
        </w:rPr>
        <w:t>,</w:t>
      </w:r>
      <w:r w:rsidR="00D26012" w:rsidRPr="004805F5">
        <w:rPr>
          <w:rFonts w:ascii="Times New Roman" w:hAnsi="Times New Roman"/>
          <w:sz w:val="24"/>
        </w:rPr>
        <w:t>6</w:t>
      </w:r>
      <w:r w:rsidRPr="004805F5">
        <w:rPr>
          <w:rFonts w:ascii="Times New Roman" w:hAnsi="Times New Roman"/>
          <w:sz w:val="24"/>
        </w:rPr>
        <w:t>% ukupnog prihoda svih poduzetnika, (rast od 2%), 8</w:t>
      </w:r>
      <w:r w:rsidR="00EA50BB" w:rsidRPr="004805F5">
        <w:rPr>
          <w:rFonts w:ascii="Times New Roman" w:hAnsi="Times New Roman"/>
          <w:sz w:val="24"/>
        </w:rPr>
        <w:t>2</w:t>
      </w:r>
      <w:r w:rsidRPr="004805F5">
        <w:rPr>
          <w:rFonts w:ascii="Times New Roman" w:hAnsi="Times New Roman"/>
          <w:sz w:val="24"/>
        </w:rPr>
        <w:t>,</w:t>
      </w:r>
      <w:r w:rsidR="00EA50BB" w:rsidRPr="004805F5">
        <w:rPr>
          <w:rFonts w:ascii="Times New Roman" w:hAnsi="Times New Roman"/>
          <w:sz w:val="24"/>
        </w:rPr>
        <w:t>5</w:t>
      </w:r>
      <w:r w:rsidRPr="004805F5">
        <w:rPr>
          <w:rFonts w:ascii="Times New Roman" w:hAnsi="Times New Roman"/>
          <w:sz w:val="24"/>
        </w:rPr>
        <w:t xml:space="preserve">% prihoda od izvoza, </w:t>
      </w:r>
      <w:r w:rsidR="004805F5" w:rsidRPr="004805F5">
        <w:rPr>
          <w:rFonts w:ascii="Times New Roman" w:hAnsi="Times New Roman"/>
          <w:sz w:val="24"/>
        </w:rPr>
        <w:t>47,2</w:t>
      </w:r>
      <w:r w:rsidRPr="004805F5">
        <w:rPr>
          <w:rFonts w:ascii="Times New Roman" w:hAnsi="Times New Roman"/>
          <w:sz w:val="24"/>
        </w:rPr>
        <w:t xml:space="preserve">% neto dobiti sa </w:t>
      </w:r>
      <w:r w:rsidR="004805F5" w:rsidRPr="004805F5">
        <w:rPr>
          <w:rFonts w:ascii="Times New Roman" w:hAnsi="Times New Roman"/>
          <w:sz w:val="24"/>
        </w:rPr>
        <w:t>9</w:t>
      </w:r>
      <w:r w:rsidR="004805F5">
        <w:rPr>
          <w:rFonts w:ascii="Times New Roman" w:hAnsi="Times New Roman"/>
          <w:sz w:val="24"/>
        </w:rPr>
        <w:t>.</w:t>
      </w:r>
      <w:r w:rsidR="004805F5" w:rsidRPr="004805F5">
        <w:rPr>
          <w:rFonts w:ascii="Times New Roman" w:hAnsi="Times New Roman"/>
          <w:sz w:val="24"/>
        </w:rPr>
        <w:t>022</w:t>
      </w:r>
      <w:r w:rsidRPr="004805F5">
        <w:rPr>
          <w:rFonts w:ascii="Times New Roman" w:hAnsi="Times New Roman"/>
          <w:sz w:val="24"/>
        </w:rPr>
        <w:t xml:space="preserve"> zaposlenika (rast </w:t>
      </w:r>
      <w:r w:rsidR="004805F5" w:rsidRPr="004805F5">
        <w:rPr>
          <w:rFonts w:ascii="Times New Roman" w:hAnsi="Times New Roman"/>
          <w:sz w:val="24"/>
        </w:rPr>
        <w:t>4</w:t>
      </w:r>
      <w:r w:rsidRPr="004805F5">
        <w:rPr>
          <w:rFonts w:ascii="Times New Roman" w:hAnsi="Times New Roman"/>
          <w:sz w:val="24"/>
        </w:rPr>
        <w:t xml:space="preserve">%) čija je prosječna </w:t>
      </w:r>
      <w:r w:rsidR="004805F5" w:rsidRPr="004805F5">
        <w:rPr>
          <w:rFonts w:ascii="Times New Roman" w:hAnsi="Times New Roman"/>
          <w:sz w:val="24"/>
        </w:rPr>
        <w:t>neto</w:t>
      </w:r>
      <w:r w:rsidRPr="004805F5">
        <w:rPr>
          <w:rFonts w:ascii="Times New Roman" w:hAnsi="Times New Roman"/>
          <w:sz w:val="24"/>
        </w:rPr>
        <w:t xml:space="preserve"> plaća </w:t>
      </w:r>
      <w:r w:rsidR="00EA50BB" w:rsidRPr="004805F5">
        <w:rPr>
          <w:rFonts w:ascii="Times New Roman" w:hAnsi="Times New Roman"/>
          <w:sz w:val="24"/>
        </w:rPr>
        <w:t>6</w:t>
      </w:r>
      <w:r w:rsidRPr="004805F5">
        <w:rPr>
          <w:rFonts w:ascii="Times New Roman" w:hAnsi="Times New Roman"/>
          <w:sz w:val="24"/>
        </w:rPr>
        <w:t>.</w:t>
      </w:r>
      <w:r w:rsidR="004805F5" w:rsidRPr="004805F5">
        <w:rPr>
          <w:rFonts w:ascii="Times New Roman" w:hAnsi="Times New Roman"/>
          <w:sz w:val="24"/>
        </w:rPr>
        <w:t>207</w:t>
      </w:r>
      <w:r w:rsidR="004805F5">
        <w:rPr>
          <w:rFonts w:ascii="Times New Roman" w:hAnsi="Times New Roman"/>
          <w:sz w:val="24"/>
        </w:rPr>
        <w:t>,00</w:t>
      </w:r>
      <w:r w:rsidR="004805F5" w:rsidRPr="004805F5">
        <w:rPr>
          <w:rFonts w:ascii="Times New Roman" w:hAnsi="Times New Roman"/>
          <w:sz w:val="24"/>
        </w:rPr>
        <w:t xml:space="preserve"> kn/zaposleniku.</w:t>
      </w:r>
    </w:p>
    <w:p w:rsidR="005D1072" w:rsidRDefault="005D1072" w:rsidP="005D1072">
      <w:pPr>
        <w:spacing w:after="0" w:line="240" w:lineRule="atLeast"/>
        <w:jc w:val="both"/>
        <w:rPr>
          <w:rFonts w:ascii="Times New Roman" w:hAnsi="Times New Roman"/>
          <w:sz w:val="24"/>
        </w:rPr>
      </w:pPr>
    </w:p>
    <w:p w:rsidR="0083577F" w:rsidRPr="00D214AB" w:rsidRDefault="0083577F" w:rsidP="005D1072">
      <w:pPr>
        <w:spacing w:after="0" w:line="240" w:lineRule="atLeast"/>
        <w:jc w:val="both"/>
        <w:rPr>
          <w:rFonts w:ascii="Times New Roman" w:hAnsi="Times New Roman"/>
          <w:sz w:val="24"/>
        </w:rPr>
      </w:pPr>
      <w:r w:rsidRPr="00BB1A25">
        <w:rPr>
          <w:rFonts w:ascii="Times New Roman" w:hAnsi="Times New Roman"/>
          <w:sz w:val="24"/>
        </w:rPr>
        <w:t>Slijedi djelatnost trgovine na veliko i</w:t>
      </w:r>
      <w:r w:rsidR="00BB1A25" w:rsidRPr="00BB1A25">
        <w:rPr>
          <w:rFonts w:ascii="Times New Roman" w:hAnsi="Times New Roman"/>
          <w:sz w:val="24"/>
        </w:rPr>
        <w:t xml:space="preserve"> </w:t>
      </w:r>
      <w:r w:rsidRPr="00BB1A25">
        <w:rPr>
          <w:rFonts w:ascii="Times New Roman" w:hAnsi="Times New Roman"/>
          <w:sz w:val="24"/>
        </w:rPr>
        <w:t>malo sa</w:t>
      </w:r>
      <w:r w:rsidRPr="0083577F">
        <w:rPr>
          <w:rFonts w:ascii="Times New Roman" w:hAnsi="Times New Roman"/>
          <w:color w:val="FF0000"/>
          <w:sz w:val="24"/>
        </w:rPr>
        <w:t xml:space="preserve"> </w:t>
      </w:r>
      <w:r w:rsidR="00633A1E" w:rsidRPr="00633A1E">
        <w:rPr>
          <w:rFonts w:ascii="Times New Roman" w:hAnsi="Times New Roman"/>
          <w:sz w:val="24"/>
        </w:rPr>
        <w:t>487</w:t>
      </w:r>
      <w:r w:rsidRPr="00633A1E">
        <w:rPr>
          <w:rFonts w:ascii="Times New Roman" w:hAnsi="Times New Roman"/>
          <w:sz w:val="24"/>
        </w:rPr>
        <w:t xml:space="preserve"> gospodarskih subjekata koji zapošljavaju</w:t>
      </w:r>
      <w:r w:rsidRPr="0083577F">
        <w:rPr>
          <w:rFonts w:ascii="Times New Roman" w:hAnsi="Times New Roman"/>
          <w:color w:val="FF0000"/>
          <w:sz w:val="24"/>
        </w:rPr>
        <w:t xml:space="preserve"> </w:t>
      </w:r>
      <w:r w:rsidR="00633A1E" w:rsidRPr="00633A1E">
        <w:rPr>
          <w:rFonts w:ascii="Times New Roman" w:hAnsi="Times New Roman"/>
          <w:sz w:val="24"/>
        </w:rPr>
        <w:t>3.148</w:t>
      </w:r>
      <w:r w:rsidRPr="00633A1E">
        <w:rPr>
          <w:rFonts w:ascii="Times New Roman" w:hAnsi="Times New Roman"/>
          <w:sz w:val="24"/>
        </w:rPr>
        <w:t xml:space="preserve"> osoba (rast </w:t>
      </w:r>
      <w:r w:rsidR="00633A1E" w:rsidRPr="00633A1E">
        <w:rPr>
          <w:rFonts w:ascii="Times New Roman" w:hAnsi="Times New Roman"/>
          <w:sz w:val="24"/>
        </w:rPr>
        <w:t>4,2</w:t>
      </w:r>
      <w:r w:rsidRPr="00633A1E">
        <w:rPr>
          <w:rFonts w:ascii="Times New Roman" w:hAnsi="Times New Roman"/>
          <w:sz w:val="24"/>
        </w:rPr>
        <w:t>%) sa prosječnom</w:t>
      </w:r>
      <w:r w:rsidRPr="0083577F">
        <w:rPr>
          <w:rFonts w:ascii="Times New Roman" w:hAnsi="Times New Roman"/>
          <w:color w:val="FF0000"/>
          <w:sz w:val="24"/>
        </w:rPr>
        <w:t xml:space="preserve"> </w:t>
      </w:r>
      <w:r w:rsidR="004805F5">
        <w:rPr>
          <w:rFonts w:ascii="Times New Roman" w:hAnsi="Times New Roman"/>
          <w:sz w:val="24"/>
        </w:rPr>
        <w:t>neto</w:t>
      </w:r>
      <w:r w:rsidRPr="00633A1E">
        <w:rPr>
          <w:rFonts w:ascii="Times New Roman" w:hAnsi="Times New Roman"/>
          <w:sz w:val="24"/>
        </w:rPr>
        <w:t xml:space="preserve"> plaćom po </w:t>
      </w:r>
      <w:r w:rsidRPr="004805F5">
        <w:rPr>
          <w:rFonts w:ascii="Times New Roman" w:hAnsi="Times New Roman"/>
          <w:sz w:val="24"/>
        </w:rPr>
        <w:t xml:space="preserve">zaposleniku od </w:t>
      </w:r>
      <w:r w:rsidR="004805F5" w:rsidRPr="004805F5">
        <w:rPr>
          <w:rFonts w:ascii="Times New Roman" w:hAnsi="Times New Roman"/>
          <w:sz w:val="24"/>
        </w:rPr>
        <w:t>4.617</w:t>
      </w:r>
      <w:r w:rsidRPr="004805F5">
        <w:rPr>
          <w:rFonts w:ascii="Times New Roman" w:hAnsi="Times New Roman"/>
          <w:sz w:val="24"/>
        </w:rPr>
        <w:t xml:space="preserve"> kn (</w:t>
      </w:r>
      <w:r w:rsidR="004805F5" w:rsidRPr="004805F5">
        <w:rPr>
          <w:rFonts w:ascii="Times New Roman" w:hAnsi="Times New Roman"/>
          <w:sz w:val="24"/>
        </w:rPr>
        <w:t>6,5</w:t>
      </w:r>
      <w:r w:rsidRPr="004805F5">
        <w:rPr>
          <w:rFonts w:ascii="Times New Roman" w:hAnsi="Times New Roman"/>
          <w:sz w:val="24"/>
        </w:rPr>
        <w:t>%).</w:t>
      </w:r>
      <w:r w:rsidRPr="0083577F">
        <w:rPr>
          <w:rFonts w:ascii="Times New Roman" w:hAnsi="Times New Roman"/>
          <w:color w:val="FF0000"/>
          <w:sz w:val="24"/>
        </w:rPr>
        <w:t xml:space="preserve"> </w:t>
      </w:r>
      <w:r w:rsidRPr="00D214AB">
        <w:rPr>
          <w:rFonts w:ascii="Times New Roman" w:hAnsi="Times New Roman"/>
          <w:sz w:val="24"/>
        </w:rPr>
        <w:t xml:space="preserve">Učešće </w:t>
      </w:r>
      <w:r w:rsidRPr="00D214AB">
        <w:rPr>
          <w:rFonts w:ascii="Times New Roman" w:hAnsi="Times New Roman"/>
          <w:sz w:val="24"/>
        </w:rPr>
        <w:lastRenderedPageBreak/>
        <w:t xml:space="preserve">u ukupnim prihodima svih poduzetnika iznosi </w:t>
      </w:r>
      <w:r w:rsidR="00D214AB" w:rsidRPr="00D214AB">
        <w:rPr>
          <w:rFonts w:ascii="Times New Roman" w:hAnsi="Times New Roman"/>
          <w:sz w:val="24"/>
        </w:rPr>
        <w:t>28</w:t>
      </w:r>
      <w:r w:rsidRPr="00D214AB">
        <w:rPr>
          <w:rFonts w:ascii="Times New Roman" w:hAnsi="Times New Roman"/>
          <w:sz w:val="24"/>
        </w:rPr>
        <w:t xml:space="preserve">%, (rast od </w:t>
      </w:r>
      <w:r w:rsidR="00D214AB" w:rsidRPr="00D214AB">
        <w:rPr>
          <w:rFonts w:ascii="Times New Roman" w:hAnsi="Times New Roman"/>
          <w:sz w:val="24"/>
        </w:rPr>
        <w:t>10,3</w:t>
      </w:r>
      <w:r w:rsidRPr="00D214AB">
        <w:rPr>
          <w:rFonts w:ascii="Times New Roman" w:hAnsi="Times New Roman"/>
          <w:sz w:val="24"/>
        </w:rPr>
        <w:t>%), konsolidirano posluju sa neto dobiti</w:t>
      </w:r>
      <w:r w:rsidR="00D214AB">
        <w:rPr>
          <w:rFonts w:ascii="Times New Roman" w:hAnsi="Times New Roman"/>
          <w:sz w:val="24"/>
        </w:rPr>
        <w:t xml:space="preserve"> (106,4 ml. kn dobiti, rast 172,7%)</w:t>
      </w:r>
      <w:r w:rsidRPr="00D214AB">
        <w:rPr>
          <w:rFonts w:ascii="Times New Roman" w:hAnsi="Times New Roman"/>
          <w:sz w:val="24"/>
        </w:rPr>
        <w:t>.</w:t>
      </w:r>
    </w:p>
    <w:p w:rsidR="005D1072" w:rsidRDefault="005D1072" w:rsidP="005D1072">
      <w:pPr>
        <w:spacing w:after="0" w:line="240" w:lineRule="atLeast"/>
        <w:jc w:val="both"/>
        <w:rPr>
          <w:rFonts w:ascii="Times New Roman" w:hAnsi="Times New Roman"/>
          <w:sz w:val="24"/>
        </w:rPr>
      </w:pPr>
    </w:p>
    <w:p w:rsidR="00C4154B" w:rsidRPr="0083577F" w:rsidRDefault="0083577F" w:rsidP="005D1072">
      <w:pPr>
        <w:spacing w:after="0" w:line="240" w:lineRule="atLeast"/>
        <w:jc w:val="both"/>
        <w:rPr>
          <w:rFonts w:ascii="Times New Roman" w:hAnsi="Times New Roman"/>
          <w:color w:val="FF0000"/>
          <w:sz w:val="24"/>
        </w:rPr>
      </w:pPr>
      <w:r w:rsidRPr="004805F5">
        <w:rPr>
          <w:rFonts w:ascii="Times New Roman" w:hAnsi="Times New Roman"/>
          <w:sz w:val="24"/>
        </w:rPr>
        <w:t>U djelatnosti građevinarstva rasli su ukupni prihodi za 1</w:t>
      </w:r>
      <w:r w:rsidR="004805F5" w:rsidRPr="004805F5">
        <w:rPr>
          <w:rFonts w:ascii="Times New Roman" w:hAnsi="Times New Roman"/>
          <w:sz w:val="24"/>
        </w:rPr>
        <w:t>2,5</w:t>
      </w:r>
      <w:r w:rsidRPr="004805F5">
        <w:rPr>
          <w:rFonts w:ascii="Times New Roman" w:hAnsi="Times New Roman"/>
          <w:sz w:val="24"/>
        </w:rPr>
        <w:t xml:space="preserve">%, a </w:t>
      </w:r>
      <w:r w:rsidR="004805F5" w:rsidRPr="004805F5">
        <w:rPr>
          <w:rFonts w:ascii="Times New Roman" w:hAnsi="Times New Roman"/>
          <w:sz w:val="24"/>
        </w:rPr>
        <w:t>204</w:t>
      </w:r>
      <w:r w:rsidRPr="004805F5">
        <w:rPr>
          <w:rFonts w:ascii="Times New Roman" w:hAnsi="Times New Roman"/>
          <w:sz w:val="24"/>
        </w:rPr>
        <w:t xml:space="preserve"> gospodarskih subjekata </w:t>
      </w:r>
      <w:r w:rsidRPr="00ED0CE8">
        <w:rPr>
          <w:rFonts w:ascii="Times New Roman" w:hAnsi="Times New Roman"/>
          <w:sz w:val="24"/>
        </w:rPr>
        <w:t>sa 1</w:t>
      </w:r>
      <w:r w:rsidR="004805F5" w:rsidRPr="00ED0CE8">
        <w:rPr>
          <w:rFonts w:ascii="Times New Roman" w:hAnsi="Times New Roman"/>
          <w:sz w:val="24"/>
        </w:rPr>
        <w:t>502</w:t>
      </w:r>
      <w:r w:rsidRPr="00ED0CE8">
        <w:rPr>
          <w:rFonts w:ascii="Times New Roman" w:hAnsi="Times New Roman"/>
          <w:sz w:val="24"/>
        </w:rPr>
        <w:t xml:space="preserve"> zaposlenika (rast od </w:t>
      </w:r>
      <w:r w:rsidR="004805F5" w:rsidRPr="00ED0CE8">
        <w:rPr>
          <w:rFonts w:ascii="Times New Roman" w:hAnsi="Times New Roman"/>
          <w:sz w:val="24"/>
        </w:rPr>
        <w:t>3,8</w:t>
      </w:r>
      <w:r w:rsidRPr="00ED0CE8">
        <w:rPr>
          <w:rFonts w:ascii="Times New Roman" w:hAnsi="Times New Roman"/>
          <w:sz w:val="24"/>
        </w:rPr>
        <w:t xml:space="preserve">%) posluje sa neto dobiti od </w:t>
      </w:r>
      <w:r w:rsidR="004805F5" w:rsidRPr="00ED0CE8">
        <w:rPr>
          <w:rFonts w:ascii="Times New Roman" w:hAnsi="Times New Roman"/>
          <w:sz w:val="24"/>
        </w:rPr>
        <w:t xml:space="preserve">40,6 milijuna kuna (rast </w:t>
      </w:r>
      <w:r w:rsidR="00C4154B" w:rsidRPr="00ED0CE8">
        <w:rPr>
          <w:rFonts w:ascii="Times New Roman" w:hAnsi="Times New Roman"/>
          <w:sz w:val="24"/>
        </w:rPr>
        <w:t>1</w:t>
      </w:r>
      <w:r w:rsidR="004805F5" w:rsidRPr="00ED0CE8">
        <w:rPr>
          <w:rFonts w:ascii="Times New Roman" w:hAnsi="Times New Roman"/>
          <w:sz w:val="24"/>
        </w:rPr>
        <w:t>2,8%)</w:t>
      </w:r>
      <w:r w:rsidR="00C4154B" w:rsidRPr="00ED0CE8">
        <w:rPr>
          <w:rFonts w:ascii="Times New Roman" w:hAnsi="Times New Roman"/>
          <w:sz w:val="24"/>
        </w:rPr>
        <w:t xml:space="preserve">. Prosječna neto mjesečna plaća po zaposleniku iznosu 4.932,00 kn (rast 6%). U izvozu usluga gradnje sektor realizira suficit od 57 </w:t>
      </w:r>
      <w:proofErr w:type="spellStart"/>
      <w:r w:rsidR="00C4154B" w:rsidRPr="00ED0CE8">
        <w:rPr>
          <w:rFonts w:ascii="Times New Roman" w:hAnsi="Times New Roman"/>
          <w:sz w:val="24"/>
        </w:rPr>
        <w:t>mil</w:t>
      </w:r>
      <w:proofErr w:type="spellEnd"/>
      <w:r w:rsidR="00C4154B" w:rsidRPr="00ED0CE8">
        <w:rPr>
          <w:rFonts w:ascii="Times New Roman" w:hAnsi="Times New Roman"/>
          <w:sz w:val="24"/>
        </w:rPr>
        <w:t>. kuna.</w:t>
      </w:r>
      <w:r w:rsidR="00C4154B">
        <w:rPr>
          <w:rFonts w:ascii="Times New Roman" w:hAnsi="Times New Roman"/>
          <w:color w:val="FF0000"/>
          <w:sz w:val="24"/>
        </w:rPr>
        <w:t xml:space="preserve"> </w:t>
      </w:r>
    </w:p>
    <w:p w:rsidR="005D1072" w:rsidRDefault="005D1072" w:rsidP="005D1072">
      <w:pPr>
        <w:spacing w:after="0" w:line="240" w:lineRule="atLeast"/>
        <w:jc w:val="both"/>
        <w:rPr>
          <w:rFonts w:ascii="Times New Roman" w:hAnsi="Times New Roman"/>
          <w:sz w:val="24"/>
        </w:rPr>
      </w:pPr>
    </w:p>
    <w:p w:rsidR="0083577F" w:rsidRPr="00C4154B" w:rsidRDefault="0083577F" w:rsidP="005D1072">
      <w:pPr>
        <w:spacing w:after="0" w:line="240" w:lineRule="atLeast"/>
        <w:jc w:val="both"/>
        <w:rPr>
          <w:rFonts w:ascii="Times New Roman" w:hAnsi="Times New Roman"/>
          <w:sz w:val="24"/>
        </w:rPr>
      </w:pPr>
      <w:r w:rsidRPr="00C4154B">
        <w:rPr>
          <w:rFonts w:ascii="Times New Roman" w:hAnsi="Times New Roman"/>
          <w:sz w:val="24"/>
        </w:rPr>
        <w:t>Poljoprivredna djelatnost sa 13</w:t>
      </w:r>
      <w:r w:rsidR="00C4154B" w:rsidRPr="00C4154B">
        <w:rPr>
          <w:rFonts w:ascii="Times New Roman" w:hAnsi="Times New Roman"/>
          <w:sz w:val="24"/>
        </w:rPr>
        <w:t>8</w:t>
      </w:r>
      <w:r w:rsidRPr="00C4154B">
        <w:rPr>
          <w:rFonts w:ascii="Times New Roman" w:hAnsi="Times New Roman"/>
          <w:sz w:val="24"/>
        </w:rPr>
        <w:t xml:space="preserve"> poduzetnika i 4</w:t>
      </w:r>
      <w:r w:rsidR="00C4154B" w:rsidRPr="00C4154B">
        <w:rPr>
          <w:rFonts w:ascii="Times New Roman" w:hAnsi="Times New Roman"/>
          <w:sz w:val="24"/>
        </w:rPr>
        <w:t>86</w:t>
      </w:r>
      <w:r w:rsidRPr="00C4154B">
        <w:rPr>
          <w:rFonts w:ascii="Times New Roman" w:hAnsi="Times New Roman"/>
          <w:sz w:val="24"/>
        </w:rPr>
        <w:t xml:space="preserve"> zaposlenika realizirala je 2</w:t>
      </w:r>
      <w:r w:rsidR="00C4154B" w:rsidRPr="00C4154B">
        <w:rPr>
          <w:rFonts w:ascii="Times New Roman" w:hAnsi="Times New Roman"/>
          <w:sz w:val="24"/>
        </w:rPr>
        <w:t>1</w:t>
      </w:r>
      <w:r w:rsidRPr="00C4154B">
        <w:rPr>
          <w:rFonts w:ascii="Times New Roman" w:hAnsi="Times New Roman"/>
          <w:sz w:val="24"/>
        </w:rPr>
        <w:t xml:space="preserve">% veći ukupan prihod </w:t>
      </w:r>
      <w:r w:rsidR="00C4154B" w:rsidRPr="00C4154B">
        <w:rPr>
          <w:rFonts w:ascii="Times New Roman" w:hAnsi="Times New Roman"/>
          <w:sz w:val="24"/>
        </w:rPr>
        <w:t xml:space="preserve">(743,6 mil.kn) </w:t>
      </w:r>
      <w:r w:rsidRPr="00C4154B">
        <w:rPr>
          <w:rFonts w:ascii="Times New Roman" w:hAnsi="Times New Roman"/>
          <w:sz w:val="24"/>
        </w:rPr>
        <w:t>u kojem izvoz ima učešće od 1</w:t>
      </w:r>
      <w:r w:rsidR="00C4154B" w:rsidRPr="00C4154B">
        <w:rPr>
          <w:rFonts w:ascii="Times New Roman" w:hAnsi="Times New Roman"/>
          <w:sz w:val="24"/>
        </w:rPr>
        <w:t>3</w:t>
      </w:r>
      <w:r w:rsidRPr="00C4154B">
        <w:rPr>
          <w:rFonts w:ascii="Times New Roman" w:hAnsi="Times New Roman"/>
          <w:sz w:val="24"/>
        </w:rPr>
        <w:t>,</w:t>
      </w:r>
      <w:r w:rsidR="00C4154B" w:rsidRPr="00C4154B">
        <w:rPr>
          <w:rFonts w:ascii="Times New Roman" w:hAnsi="Times New Roman"/>
          <w:sz w:val="24"/>
        </w:rPr>
        <w:t>5</w:t>
      </w:r>
      <w:r w:rsidRPr="00C4154B">
        <w:rPr>
          <w:rFonts w:ascii="Times New Roman" w:hAnsi="Times New Roman"/>
          <w:sz w:val="24"/>
        </w:rPr>
        <w:t xml:space="preserve">%, uz niske troškove </w:t>
      </w:r>
      <w:r w:rsidR="00C4154B" w:rsidRPr="00C4154B">
        <w:rPr>
          <w:rFonts w:ascii="Times New Roman" w:hAnsi="Times New Roman"/>
          <w:sz w:val="24"/>
        </w:rPr>
        <w:t>neto</w:t>
      </w:r>
      <w:r w:rsidRPr="00C4154B">
        <w:rPr>
          <w:rFonts w:ascii="Times New Roman" w:hAnsi="Times New Roman"/>
          <w:sz w:val="24"/>
        </w:rPr>
        <w:t xml:space="preserve"> plaća po zaposleniku od </w:t>
      </w:r>
      <w:r w:rsidR="00C4154B" w:rsidRPr="00C4154B">
        <w:rPr>
          <w:rFonts w:ascii="Times New Roman" w:hAnsi="Times New Roman"/>
          <w:sz w:val="24"/>
        </w:rPr>
        <w:t>3.861</w:t>
      </w:r>
      <w:r w:rsidRPr="00C4154B">
        <w:rPr>
          <w:rFonts w:ascii="Times New Roman" w:hAnsi="Times New Roman"/>
          <w:sz w:val="24"/>
        </w:rPr>
        <w:t xml:space="preserve"> kuna (rast </w:t>
      </w:r>
      <w:r w:rsidR="00C4154B" w:rsidRPr="00C4154B">
        <w:rPr>
          <w:rFonts w:ascii="Times New Roman" w:hAnsi="Times New Roman"/>
          <w:sz w:val="24"/>
        </w:rPr>
        <w:t>6,5</w:t>
      </w:r>
      <w:r w:rsidRPr="00C4154B">
        <w:rPr>
          <w:rFonts w:ascii="Times New Roman" w:hAnsi="Times New Roman"/>
          <w:sz w:val="24"/>
        </w:rPr>
        <w:t>%), poslovala je profitabilno</w:t>
      </w:r>
      <w:r w:rsidR="00C4154B" w:rsidRPr="00C4154B">
        <w:rPr>
          <w:rFonts w:ascii="Times New Roman" w:hAnsi="Times New Roman"/>
          <w:sz w:val="24"/>
        </w:rPr>
        <w:t xml:space="preserve"> sa 27 </w:t>
      </w:r>
      <w:proofErr w:type="spellStart"/>
      <w:r w:rsidR="00C4154B" w:rsidRPr="00C4154B">
        <w:rPr>
          <w:rFonts w:ascii="Times New Roman" w:hAnsi="Times New Roman"/>
          <w:sz w:val="24"/>
        </w:rPr>
        <w:t>mil</w:t>
      </w:r>
      <w:proofErr w:type="spellEnd"/>
      <w:r w:rsidR="00C4154B" w:rsidRPr="00C4154B">
        <w:rPr>
          <w:rFonts w:ascii="Times New Roman" w:hAnsi="Times New Roman"/>
          <w:sz w:val="24"/>
        </w:rPr>
        <w:t>. kuna dobiti</w:t>
      </w:r>
      <w:r w:rsidRPr="00C4154B">
        <w:rPr>
          <w:rFonts w:ascii="Times New Roman" w:hAnsi="Times New Roman"/>
          <w:sz w:val="24"/>
        </w:rPr>
        <w:t xml:space="preserve"> (neto gubitak od 295.000 kuna).</w:t>
      </w:r>
    </w:p>
    <w:p w:rsidR="005D1072" w:rsidRDefault="005D1072" w:rsidP="005D1072">
      <w:pPr>
        <w:spacing w:after="0" w:line="240" w:lineRule="atLeast"/>
        <w:jc w:val="both"/>
        <w:rPr>
          <w:rFonts w:ascii="Times New Roman" w:hAnsi="Times New Roman"/>
          <w:sz w:val="24"/>
        </w:rPr>
      </w:pPr>
    </w:p>
    <w:p w:rsidR="0083577F" w:rsidRPr="00C4154B" w:rsidRDefault="0083577F" w:rsidP="005D1072">
      <w:pPr>
        <w:spacing w:after="0" w:line="240" w:lineRule="atLeast"/>
        <w:jc w:val="both"/>
        <w:rPr>
          <w:rFonts w:ascii="Times New Roman" w:hAnsi="Times New Roman"/>
          <w:sz w:val="24"/>
        </w:rPr>
      </w:pPr>
      <w:r w:rsidRPr="00C4154B">
        <w:rPr>
          <w:rFonts w:ascii="Times New Roman" w:hAnsi="Times New Roman"/>
          <w:sz w:val="24"/>
        </w:rPr>
        <w:t>Za poljoprivrednu djelatnost značajna je njena prisutnost kod fizičkih osoba u obiteljskim poljoprivrednim gospodarstvima, gdje se procijenjeno ostvaruje 60% fizičkog obujma proizvodnje i ovdje nije kvantificirana u ukupnim poslovnim rezultatima.</w:t>
      </w:r>
    </w:p>
    <w:p w:rsidR="005D1072" w:rsidRDefault="005D1072" w:rsidP="005D1072">
      <w:pPr>
        <w:spacing w:after="0" w:line="240" w:lineRule="atLeast"/>
        <w:jc w:val="both"/>
        <w:rPr>
          <w:rFonts w:ascii="Times New Roman" w:hAnsi="Times New Roman"/>
          <w:sz w:val="24"/>
        </w:rPr>
      </w:pPr>
    </w:p>
    <w:p w:rsidR="00C4154B" w:rsidRDefault="00C4154B" w:rsidP="005D1072">
      <w:pPr>
        <w:spacing w:after="0" w:line="240" w:lineRule="atLeast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Trend ukupno nominalno većeg uvoza od izvoza u sektoru</w:t>
      </w:r>
      <w:r w:rsidR="00BC5446">
        <w:rPr>
          <w:rFonts w:ascii="Times New Roman" w:hAnsi="Times New Roman"/>
          <w:sz w:val="24"/>
        </w:rPr>
        <w:t xml:space="preserve"> se </w:t>
      </w:r>
      <w:r>
        <w:rPr>
          <w:rFonts w:ascii="Times New Roman" w:hAnsi="Times New Roman"/>
          <w:sz w:val="24"/>
        </w:rPr>
        <w:t xml:space="preserve"> nastavlja u 2018. godini.</w:t>
      </w:r>
    </w:p>
    <w:p w:rsidR="005D1072" w:rsidRDefault="005D1072" w:rsidP="005D1072">
      <w:pPr>
        <w:spacing w:after="0" w:line="240" w:lineRule="atLeast"/>
        <w:jc w:val="both"/>
        <w:rPr>
          <w:rFonts w:ascii="Times New Roman" w:hAnsi="Times New Roman"/>
          <w:sz w:val="24"/>
        </w:rPr>
      </w:pPr>
    </w:p>
    <w:p w:rsidR="0083577F" w:rsidRPr="00AD1849" w:rsidRDefault="0083577F" w:rsidP="005D1072">
      <w:pPr>
        <w:spacing w:after="0" w:line="240" w:lineRule="atLeast"/>
        <w:jc w:val="both"/>
        <w:rPr>
          <w:rFonts w:ascii="Times New Roman" w:hAnsi="Times New Roman"/>
          <w:sz w:val="24"/>
        </w:rPr>
      </w:pPr>
      <w:r w:rsidRPr="00AD1849">
        <w:rPr>
          <w:rFonts w:ascii="Times New Roman" w:hAnsi="Times New Roman"/>
          <w:sz w:val="24"/>
        </w:rPr>
        <w:t xml:space="preserve">Sektor obrtništva, konsolidirano, posluje pozitivnim poslovnim rezultatom, </w:t>
      </w:r>
      <w:r w:rsidR="00AD1849" w:rsidRPr="00AD1849">
        <w:rPr>
          <w:rFonts w:ascii="Times New Roman" w:hAnsi="Times New Roman"/>
          <w:sz w:val="24"/>
        </w:rPr>
        <w:t>i</w:t>
      </w:r>
      <w:r w:rsidRPr="00AD1849">
        <w:rPr>
          <w:rFonts w:ascii="Times New Roman" w:hAnsi="Times New Roman"/>
          <w:sz w:val="24"/>
        </w:rPr>
        <w:t xml:space="preserve"> bilježi se povećanje broja obrtnika </w:t>
      </w:r>
      <w:r w:rsidR="00AD1849" w:rsidRPr="00AD1849">
        <w:rPr>
          <w:rFonts w:ascii="Times New Roman" w:hAnsi="Times New Roman"/>
          <w:sz w:val="24"/>
        </w:rPr>
        <w:t xml:space="preserve">(+49) i </w:t>
      </w:r>
      <w:r w:rsidRPr="00AD1849">
        <w:rPr>
          <w:rFonts w:ascii="Times New Roman" w:hAnsi="Times New Roman"/>
          <w:sz w:val="24"/>
        </w:rPr>
        <w:t>zaposlenika u obrtu.</w:t>
      </w:r>
    </w:p>
    <w:p w:rsidR="005D1072" w:rsidRDefault="005D1072" w:rsidP="005D1072">
      <w:pPr>
        <w:spacing w:after="0" w:line="240" w:lineRule="atLeast"/>
        <w:jc w:val="both"/>
        <w:rPr>
          <w:rFonts w:ascii="Times New Roman" w:hAnsi="Times New Roman"/>
          <w:sz w:val="24"/>
        </w:rPr>
      </w:pPr>
    </w:p>
    <w:p w:rsidR="0083577F" w:rsidRPr="00AD1849" w:rsidRDefault="0083577F" w:rsidP="005D1072">
      <w:pPr>
        <w:spacing w:after="0" w:line="240" w:lineRule="atLeast"/>
        <w:jc w:val="both"/>
        <w:rPr>
          <w:rFonts w:ascii="Times New Roman" w:hAnsi="Times New Roman"/>
          <w:sz w:val="24"/>
        </w:rPr>
      </w:pPr>
      <w:r w:rsidRPr="00AD1849">
        <w:rPr>
          <w:rFonts w:ascii="Times New Roman" w:hAnsi="Times New Roman"/>
          <w:sz w:val="24"/>
        </w:rPr>
        <w:t xml:space="preserve">U budućem razdoblju na realni sektor pozitivno će utjecati </w:t>
      </w:r>
      <w:r w:rsidR="00AD1849" w:rsidRPr="00AD1849">
        <w:rPr>
          <w:rFonts w:ascii="Times New Roman" w:hAnsi="Times New Roman"/>
          <w:sz w:val="24"/>
        </w:rPr>
        <w:t>pozitivna poduzetnička klima (</w:t>
      </w:r>
      <w:proofErr w:type="spellStart"/>
      <w:r w:rsidR="00AD1849" w:rsidRPr="00AD1849">
        <w:rPr>
          <w:rFonts w:ascii="Times New Roman" w:hAnsi="Times New Roman"/>
          <w:sz w:val="24"/>
        </w:rPr>
        <w:t>Doing</w:t>
      </w:r>
      <w:proofErr w:type="spellEnd"/>
      <w:r w:rsidR="00AD1849" w:rsidRPr="00AD1849">
        <w:rPr>
          <w:rFonts w:ascii="Times New Roman" w:hAnsi="Times New Roman"/>
          <w:sz w:val="24"/>
        </w:rPr>
        <w:t xml:space="preserve"> </w:t>
      </w:r>
      <w:proofErr w:type="spellStart"/>
      <w:r w:rsidR="00AD1849" w:rsidRPr="00AD1849">
        <w:rPr>
          <w:rFonts w:ascii="Times New Roman" w:hAnsi="Times New Roman"/>
          <w:sz w:val="24"/>
        </w:rPr>
        <w:t>B</w:t>
      </w:r>
      <w:r w:rsidR="006A5A5D">
        <w:rPr>
          <w:rFonts w:ascii="Times New Roman" w:hAnsi="Times New Roman"/>
          <w:sz w:val="24"/>
        </w:rPr>
        <w:t>u</w:t>
      </w:r>
      <w:r w:rsidR="00AD1849" w:rsidRPr="00AD1849">
        <w:rPr>
          <w:rFonts w:ascii="Times New Roman" w:hAnsi="Times New Roman"/>
          <w:sz w:val="24"/>
        </w:rPr>
        <w:t>ssines</w:t>
      </w:r>
      <w:proofErr w:type="spellEnd"/>
      <w:r w:rsidR="00AD1849" w:rsidRPr="00AD1849">
        <w:rPr>
          <w:rFonts w:ascii="Times New Roman" w:hAnsi="Times New Roman"/>
          <w:sz w:val="24"/>
        </w:rPr>
        <w:t xml:space="preserve"> 51/190. u 2019), </w:t>
      </w:r>
      <w:r w:rsidRPr="00AD1849">
        <w:rPr>
          <w:rFonts w:ascii="Times New Roman" w:hAnsi="Times New Roman"/>
          <w:sz w:val="24"/>
        </w:rPr>
        <w:t>pristup bespovratnim sredstvima iz Programa konkurentnosti kohezije i Programa ruralnog razvoja, kreditna politika nižih kamata Vlade RH, konkurentnost proizvoda i tržišno valorizirana orijentacija izvozu, izgradnja ključne prometne infrastrukture, posebno drugog kolosijeka pruge na pravcu koridora Rijeka-Koprivnica-Budimpešta i brze ceste Križevci-Koprivnica, te javne investicije posebno u gradnji vodno-komunalne infrastrukture i gradnji sustava za gospodarenje otpadom na prostoru Županije. Negativne implikacije rastu i razvoju sadržane su u demografskim kretanjima, smanjenju radno aktivnog stanovništva i neravnoteži u strukturi po zanimanjima evidentirano nezaposlenih osoba u odnosu na potražnju poslodavaca.</w:t>
      </w:r>
    </w:p>
    <w:p w:rsidR="0083577F" w:rsidRPr="00633A1E" w:rsidRDefault="0083577F" w:rsidP="005D1072">
      <w:pPr>
        <w:spacing w:after="0" w:line="240" w:lineRule="atLeast"/>
        <w:jc w:val="both"/>
        <w:rPr>
          <w:rFonts w:ascii="Times New Roman" w:hAnsi="Times New Roman"/>
          <w:sz w:val="20"/>
        </w:rPr>
      </w:pPr>
    </w:p>
    <w:p w:rsidR="0083577F" w:rsidRPr="00633A1E" w:rsidRDefault="0083577F" w:rsidP="0083577F">
      <w:pPr>
        <w:jc w:val="both"/>
        <w:rPr>
          <w:rFonts w:ascii="Times New Roman" w:hAnsi="Times New Roman"/>
          <w:sz w:val="24"/>
        </w:rPr>
      </w:pPr>
      <w:r w:rsidRPr="00633A1E">
        <w:rPr>
          <w:rFonts w:ascii="Times New Roman" w:hAnsi="Times New Roman"/>
          <w:sz w:val="24"/>
        </w:rPr>
        <w:t>U Koprivnici, 24. listopada 2018.</w:t>
      </w:r>
    </w:p>
    <w:p w:rsidR="0083577F" w:rsidRPr="0083577F" w:rsidRDefault="0083577F" w:rsidP="005D1072">
      <w:pPr>
        <w:jc w:val="center"/>
        <w:rPr>
          <w:rFonts w:ascii="Times New Roman" w:hAnsi="Times New Roman"/>
          <w:color w:val="FF0000"/>
          <w:sz w:val="20"/>
        </w:rPr>
      </w:pPr>
    </w:p>
    <w:p w:rsidR="0083577F" w:rsidRPr="00633A1E" w:rsidRDefault="0083577F" w:rsidP="005D1072">
      <w:pPr>
        <w:spacing w:after="0" w:line="240" w:lineRule="atLeast"/>
        <w:ind w:left="4956"/>
        <w:jc w:val="center"/>
        <w:rPr>
          <w:rFonts w:ascii="Times New Roman" w:hAnsi="Times New Roman"/>
          <w:sz w:val="24"/>
        </w:rPr>
      </w:pPr>
      <w:r w:rsidRPr="00633A1E">
        <w:rPr>
          <w:rFonts w:ascii="Times New Roman" w:hAnsi="Times New Roman"/>
          <w:sz w:val="24"/>
        </w:rPr>
        <w:t>Pročelnik upravnog odjela za gospodarstvo, komunalne djelatnosti i poljoprivredu</w:t>
      </w:r>
    </w:p>
    <w:p w:rsidR="0083577F" w:rsidRPr="00633A1E" w:rsidRDefault="0083577F" w:rsidP="005D1072">
      <w:pPr>
        <w:spacing w:after="0" w:line="240" w:lineRule="atLeast"/>
        <w:ind w:left="4956"/>
        <w:jc w:val="center"/>
        <w:rPr>
          <w:rFonts w:ascii="Times New Roman" w:hAnsi="Times New Roman"/>
          <w:sz w:val="24"/>
        </w:rPr>
      </w:pPr>
      <w:r w:rsidRPr="00633A1E">
        <w:rPr>
          <w:rFonts w:ascii="Times New Roman" w:hAnsi="Times New Roman"/>
          <w:sz w:val="24"/>
        </w:rPr>
        <w:t>Koprivničko-križevačke županije</w:t>
      </w:r>
    </w:p>
    <w:p w:rsidR="0083577F" w:rsidRPr="00633A1E" w:rsidRDefault="0083577F" w:rsidP="005D1072">
      <w:pPr>
        <w:spacing w:after="0" w:line="240" w:lineRule="atLeast"/>
        <w:ind w:left="4956"/>
        <w:jc w:val="center"/>
        <w:rPr>
          <w:rFonts w:ascii="Times New Roman" w:hAnsi="Times New Roman"/>
          <w:sz w:val="24"/>
        </w:rPr>
      </w:pPr>
      <w:r w:rsidRPr="00633A1E">
        <w:rPr>
          <w:rFonts w:ascii="Times New Roman" w:hAnsi="Times New Roman"/>
          <w:sz w:val="24"/>
        </w:rPr>
        <w:t xml:space="preserve">Marijan Štimac, </w:t>
      </w:r>
      <w:proofErr w:type="spellStart"/>
      <w:r w:rsidRPr="00633A1E">
        <w:rPr>
          <w:rFonts w:ascii="Times New Roman" w:hAnsi="Times New Roman"/>
          <w:sz w:val="24"/>
        </w:rPr>
        <w:t>dipl.oec</w:t>
      </w:r>
      <w:proofErr w:type="spellEnd"/>
      <w:r w:rsidRPr="00633A1E">
        <w:rPr>
          <w:rFonts w:ascii="Times New Roman" w:hAnsi="Times New Roman"/>
          <w:sz w:val="24"/>
        </w:rPr>
        <w:t>.</w:t>
      </w:r>
    </w:p>
    <w:p w:rsidR="0083577F" w:rsidRDefault="0083577F" w:rsidP="005D1072">
      <w:pPr>
        <w:spacing w:after="0" w:line="240" w:lineRule="atLeast"/>
        <w:jc w:val="center"/>
        <w:rPr>
          <w:rFonts w:ascii="Times New Roman" w:hAnsi="Times New Roman"/>
          <w:sz w:val="20"/>
        </w:rPr>
      </w:pPr>
    </w:p>
    <w:p w:rsidR="0083577F" w:rsidRDefault="0083577F" w:rsidP="005D1072">
      <w:pPr>
        <w:jc w:val="center"/>
        <w:rPr>
          <w:rFonts w:ascii="Times New Roman" w:hAnsi="Times New Roman"/>
          <w:sz w:val="20"/>
        </w:rPr>
      </w:pPr>
    </w:p>
    <w:p w:rsidR="0083577F" w:rsidRDefault="0083577F" w:rsidP="0083577F">
      <w:pPr>
        <w:jc w:val="both"/>
        <w:rPr>
          <w:rFonts w:ascii="Times New Roman" w:hAnsi="Times New Roman"/>
          <w:sz w:val="20"/>
        </w:rPr>
      </w:pPr>
    </w:p>
    <w:p w:rsidR="0083577F" w:rsidRDefault="0083577F" w:rsidP="0083577F">
      <w:pPr>
        <w:jc w:val="both"/>
        <w:rPr>
          <w:rFonts w:ascii="Times New Roman" w:hAnsi="Times New Roman"/>
          <w:sz w:val="20"/>
        </w:rPr>
      </w:pPr>
    </w:p>
    <w:p w:rsidR="0083577F" w:rsidRDefault="0083577F" w:rsidP="0083577F">
      <w:pPr>
        <w:jc w:val="both"/>
        <w:rPr>
          <w:rFonts w:ascii="Times New Roman" w:hAnsi="Times New Roman"/>
          <w:sz w:val="20"/>
        </w:rPr>
      </w:pPr>
    </w:p>
    <w:p w:rsidR="00E70CBD" w:rsidRDefault="00E70CBD" w:rsidP="005A2B91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sectPr w:rsidR="00E70CBD" w:rsidSect="00071CF8">
      <w:pgSz w:w="11906" w:h="16838"/>
      <w:pgMar w:top="1417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A02DB"/>
    <w:multiLevelType w:val="hybridMultilevel"/>
    <w:tmpl w:val="0E9A67A8"/>
    <w:lvl w:ilvl="0" w:tplc="1CFEBCB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8A7D85"/>
    <w:multiLevelType w:val="hybridMultilevel"/>
    <w:tmpl w:val="0E9A67A8"/>
    <w:lvl w:ilvl="0" w:tplc="1CFEBCB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BB5368"/>
    <w:multiLevelType w:val="hybridMultilevel"/>
    <w:tmpl w:val="A0848FB6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737B"/>
    <w:rsid w:val="0004607E"/>
    <w:rsid w:val="00051F1A"/>
    <w:rsid w:val="000541E5"/>
    <w:rsid w:val="00071CF8"/>
    <w:rsid w:val="000A71E9"/>
    <w:rsid w:val="000C66D2"/>
    <w:rsid w:val="000F5227"/>
    <w:rsid w:val="001173F8"/>
    <w:rsid w:val="001459F6"/>
    <w:rsid w:val="001E4D54"/>
    <w:rsid w:val="002106E3"/>
    <w:rsid w:val="00210EED"/>
    <w:rsid w:val="00221C07"/>
    <w:rsid w:val="00236204"/>
    <w:rsid w:val="002401F1"/>
    <w:rsid w:val="00261243"/>
    <w:rsid w:val="002A05B8"/>
    <w:rsid w:val="002B4075"/>
    <w:rsid w:val="00302E86"/>
    <w:rsid w:val="003A069E"/>
    <w:rsid w:val="003D35C7"/>
    <w:rsid w:val="003E7B34"/>
    <w:rsid w:val="00411D35"/>
    <w:rsid w:val="004248C8"/>
    <w:rsid w:val="0043737B"/>
    <w:rsid w:val="00465C13"/>
    <w:rsid w:val="004805E3"/>
    <w:rsid w:val="004805F5"/>
    <w:rsid w:val="004827F0"/>
    <w:rsid w:val="004A3317"/>
    <w:rsid w:val="005246DF"/>
    <w:rsid w:val="00557A60"/>
    <w:rsid w:val="005952CC"/>
    <w:rsid w:val="005A2B91"/>
    <w:rsid w:val="005A7FF9"/>
    <w:rsid w:val="005B70CE"/>
    <w:rsid w:val="005D1072"/>
    <w:rsid w:val="00622930"/>
    <w:rsid w:val="00633A1E"/>
    <w:rsid w:val="00685018"/>
    <w:rsid w:val="006A5A5D"/>
    <w:rsid w:val="0072480A"/>
    <w:rsid w:val="0078311E"/>
    <w:rsid w:val="007A5331"/>
    <w:rsid w:val="007F5B4E"/>
    <w:rsid w:val="0083577F"/>
    <w:rsid w:val="0089036F"/>
    <w:rsid w:val="008B7326"/>
    <w:rsid w:val="008D3679"/>
    <w:rsid w:val="008D3B0E"/>
    <w:rsid w:val="008E0542"/>
    <w:rsid w:val="00911CF7"/>
    <w:rsid w:val="0094399D"/>
    <w:rsid w:val="00980663"/>
    <w:rsid w:val="009B33EE"/>
    <w:rsid w:val="009E3FE9"/>
    <w:rsid w:val="009F4E9D"/>
    <w:rsid w:val="00A30188"/>
    <w:rsid w:val="00A60757"/>
    <w:rsid w:val="00A9036E"/>
    <w:rsid w:val="00AA0D44"/>
    <w:rsid w:val="00AA4815"/>
    <w:rsid w:val="00AD1849"/>
    <w:rsid w:val="00AD75B0"/>
    <w:rsid w:val="00AE6C51"/>
    <w:rsid w:val="00AF1B8E"/>
    <w:rsid w:val="00B12A98"/>
    <w:rsid w:val="00B56AD7"/>
    <w:rsid w:val="00B57F62"/>
    <w:rsid w:val="00B91052"/>
    <w:rsid w:val="00BA68B2"/>
    <w:rsid w:val="00BB1A25"/>
    <w:rsid w:val="00BC5446"/>
    <w:rsid w:val="00C14266"/>
    <w:rsid w:val="00C22863"/>
    <w:rsid w:val="00C26591"/>
    <w:rsid w:val="00C4154B"/>
    <w:rsid w:val="00C44E06"/>
    <w:rsid w:val="00C72BD2"/>
    <w:rsid w:val="00CA7B40"/>
    <w:rsid w:val="00CD6BAC"/>
    <w:rsid w:val="00CF4AFF"/>
    <w:rsid w:val="00D214AB"/>
    <w:rsid w:val="00D26012"/>
    <w:rsid w:val="00D32496"/>
    <w:rsid w:val="00D37B5C"/>
    <w:rsid w:val="00D415B4"/>
    <w:rsid w:val="00D51AE8"/>
    <w:rsid w:val="00D80566"/>
    <w:rsid w:val="00D9403C"/>
    <w:rsid w:val="00DA429A"/>
    <w:rsid w:val="00DF0CA7"/>
    <w:rsid w:val="00DF4E70"/>
    <w:rsid w:val="00E142A3"/>
    <w:rsid w:val="00E6171D"/>
    <w:rsid w:val="00E70CBD"/>
    <w:rsid w:val="00EA50BB"/>
    <w:rsid w:val="00EC777F"/>
    <w:rsid w:val="00ED0CE8"/>
    <w:rsid w:val="00F05FCD"/>
    <w:rsid w:val="00F20A4C"/>
    <w:rsid w:val="00F71228"/>
    <w:rsid w:val="00F8727F"/>
    <w:rsid w:val="00F93DEB"/>
    <w:rsid w:val="00FA13AC"/>
    <w:rsid w:val="00FB183A"/>
    <w:rsid w:val="00FC5F3F"/>
    <w:rsid w:val="00FD0EAA"/>
    <w:rsid w:val="00FE3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B80C28-472C-4646-8841-72B2E005D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F20A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Normal"/>
    <w:uiPriority w:val="99"/>
    <w:semiHidden/>
    <w:unhideWhenUsed/>
    <w:rsid w:val="0068501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2106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link w:val="Tekstbalonia"/>
    <w:uiPriority w:val="99"/>
    <w:semiHidden/>
    <w:rsid w:val="002106E3"/>
    <w:rPr>
      <w:rFonts w:ascii="Segoe UI" w:hAnsi="Segoe UI" w:cs="Segoe UI"/>
      <w:sz w:val="18"/>
      <w:szCs w:val="18"/>
      <w:lang w:eastAsia="en-US"/>
    </w:rPr>
  </w:style>
  <w:style w:type="table" w:styleId="Tablicareetke4-isticanje5">
    <w:name w:val="Grid Table 4 Accent 5"/>
    <w:basedOn w:val="Obinatablica"/>
    <w:uiPriority w:val="49"/>
    <w:rsid w:val="00071CF8"/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styleId="Tablicareetke2">
    <w:name w:val="Grid Table 2"/>
    <w:basedOn w:val="Obinatablica"/>
    <w:uiPriority w:val="47"/>
    <w:rsid w:val="00071CF8"/>
    <w:tblPr>
      <w:tblStyleRowBandSize w:val="1"/>
      <w:tblStyleColBandSize w:val="1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Tablicareetke4">
    <w:name w:val="Grid Table 4"/>
    <w:basedOn w:val="Obinatablica"/>
    <w:uiPriority w:val="49"/>
    <w:rsid w:val="00071CF8"/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Tablicapopisa4-isticanje5">
    <w:name w:val="List Table 4 Accent 5"/>
    <w:basedOn w:val="Obinatablica"/>
    <w:uiPriority w:val="49"/>
    <w:rsid w:val="00071CF8"/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7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6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2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6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6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1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9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3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3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5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4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4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7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8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6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3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0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5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image" Target="media/image2.png"/><Relationship Id="rId18" Type="http://schemas.openxmlformats.org/officeDocument/2006/relationships/image" Target="media/image5.jpe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chart" Target="charts/chart1.xml"/><Relationship Id="rId12" Type="http://schemas.openxmlformats.org/officeDocument/2006/relationships/chart" Target="charts/chart6.xml"/><Relationship Id="rId17" Type="http://schemas.openxmlformats.org/officeDocument/2006/relationships/chart" Target="charts/chart8.xml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7.jpe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chart" Target="charts/chart5.xml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10" Type="http://schemas.openxmlformats.org/officeDocument/2006/relationships/chart" Target="charts/chart4.xml"/><Relationship Id="rId19" Type="http://schemas.openxmlformats.org/officeDocument/2006/relationships/image" Target="media/image6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3.xml"/><Relationship Id="rId14" Type="http://schemas.openxmlformats.org/officeDocument/2006/relationships/image" Target="media/image3.png"/><Relationship Id="rId22" Type="http://schemas.openxmlformats.org/officeDocument/2006/relationships/image" Target="media/image9.jpeg"/><Relationship Id="rId27" Type="http://schemas.openxmlformats.org/officeDocument/2006/relationships/chart" Target="charts/chart9.xml"/><Relationship Id="rId30" Type="http://schemas.openxmlformats.org/officeDocument/2006/relationships/image" Target="media/image1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../embeddings/oleObject1.bin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Radni_list_programa_Microsoft_Excel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Radni_list_programa_Microsoft_Excel1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../embeddings/oleObject2.bin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../embeddings/oleObject3.bin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../embeddings/oleObject4.bin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../embeddings/oleObject5.bin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Radni_list_programa_Microsoft_Excel2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oleObject" Target="file:///D:\SUBVENCIJE.xlsx" TargetMode="External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'[Kopija od ukupni prihodi 2018.xlsx]List2'!$A$4</c:f>
              <c:strCache>
                <c:ptCount val="1"/>
                <c:pt idx="0">
                  <c:v>Ukupni prihodi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numRef>
              <c:f>'[Kopija od ukupni prihodi 2018.xlsx]List2'!$B$3:$S$3</c:f>
              <c:numCache>
                <c:formatCode>General</c:formatCode>
                <c:ptCount val="18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</c:numCache>
            </c:numRef>
          </c:cat>
          <c:val>
            <c:numRef>
              <c:f>'[Kopija od ukupni prihodi 2018.xlsx]List2'!$B$4:$S$4</c:f>
              <c:numCache>
                <c:formatCode>General</c:formatCode>
                <c:ptCount val="18"/>
                <c:pt idx="0">
                  <c:v>7</c:v>
                </c:pt>
                <c:pt idx="1">
                  <c:v>7.8</c:v>
                </c:pt>
                <c:pt idx="2">
                  <c:v>8.3000000000000007</c:v>
                </c:pt>
                <c:pt idx="3">
                  <c:v>8.6</c:v>
                </c:pt>
                <c:pt idx="4">
                  <c:v>8.9</c:v>
                </c:pt>
                <c:pt idx="5">
                  <c:v>9.5</c:v>
                </c:pt>
                <c:pt idx="6">
                  <c:v>10.7</c:v>
                </c:pt>
                <c:pt idx="7">
                  <c:v>11.3</c:v>
                </c:pt>
                <c:pt idx="8">
                  <c:v>10.199999999999999</c:v>
                </c:pt>
                <c:pt idx="9">
                  <c:v>9.3000000000000007</c:v>
                </c:pt>
                <c:pt idx="10">
                  <c:v>9.5</c:v>
                </c:pt>
                <c:pt idx="11">
                  <c:v>9.5399999999999991</c:v>
                </c:pt>
                <c:pt idx="12">
                  <c:v>9.3000000000000007</c:v>
                </c:pt>
                <c:pt idx="13">
                  <c:v>9.5399999999999991</c:v>
                </c:pt>
                <c:pt idx="14">
                  <c:v>9.6300000000000008</c:v>
                </c:pt>
                <c:pt idx="15">
                  <c:v>10.3</c:v>
                </c:pt>
                <c:pt idx="16">
                  <c:v>11.2</c:v>
                </c:pt>
                <c:pt idx="17">
                  <c:v>11.5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680-41B4-9D7D-2F0C3BDAC5CD}"/>
            </c:ext>
          </c:extLst>
        </c:ser>
        <c:ser>
          <c:idx val="1"/>
          <c:order val="1"/>
          <c:tx>
            <c:strRef>
              <c:f>'[Kopija od ukupni prihodi 2018.xlsx]List2'!$A$5</c:f>
              <c:strCache>
                <c:ptCount val="1"/>
                <c:pt idx="0">
                  <c:v>Ukupni rashodi 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numRef>
              <c:f>'[Kopija od ukupni prihodi 2018.xlsx]List2'!$B$3:$S$3</c:f>
              <c:numCache>
                <c:formatCode>General</c:formatCode>
                <c:ptCount val="18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</c:numCache>
            </c:numRef>
          </c:cat>
          <c:val>
            <c:numRef>
              <c:f>'[Kopija od ukupni prihodi 2018.xlsx]List2'!$B$5:$S$5</c:f>
              <c:numCache>
                <c:formatCode>General</c:formatCode>
                <c:ptCount val="18"/>
                <c:pt idx="0">
                  <c:v>6.9</c:v>
                </c:pt>
                <c:pt idx="1">
                  <c:v>7.6</c:v>
                </c:pt>
                <c:pt idx="2">
                  <c:v>8.1999999999999993</c:v>
                </c:pt>
                <c:pt idx="3">
                  <c:v>8.5</c:v>
                </c:pt>
                <c:pt idx="4">
                  <c:v>8.8000000000000007</c:v>
                </c:pt>
                <c:pt idx="5">
                  <c:v>9.3000000000000007</c:v>
                </c:pt>
                <c:pt idx="6">
                  <c:v>10.4</c:v>
                </c:pt>
                <c:pt idx="7">
                  <c:v>11</c:v>
                </c:pt>
                <c:pt idx="8">
                  <c:v>10.4</c:v>
                </c:pt>
                <c:pt idx="9">
                  <c:v>9.1999999999999993</c:v>
                </c:pt>
                <c:pt idx="10">
                  <c:v>9.4</c:v>
                </c:pt>
                <c:pt idx="11">
                  <c:v>9.4700000000000006</c:v>
                </c:pt>
                <c:pt idx="12">
                  <c:v>9.1999999999999993</c:v>
                </c:pt>
                <c:pt idx="13">
                  <c:v>9.23</c:v>
                </c:pt>
                <c:pt idx="14">
                  <c:v>9.24</c:v>
                </c:pt>
                <c:pt idx="15">
                  <c:v>9.6999999999999993</c:v>
                </c:pt>
                <c:pt idx="16">
                  <c:v>10.88</c:v>
                </c:pt>
                <c:pt idx="17">
                  <c:v>10.4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680-41B4-9D7D-2F0C3BDAC5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24705584"/>
        <c:axId val="224706000"/>
      </c:lineChart>
      <c:catAx>
        <c:axId val="224705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24706000"/>
        <c:crosses val="autoZero"/>
        <c:auto val="1"/>
        <c:lblAlgn val="ctr"/>
        <c:lblOffset val="100"/>
        <c:noMultiLvlLbl val="0"/>
      </c:catAx>
      <c:valAx>
        <c:axId val="2247060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247055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0.23321779630487366"/>
          <c:y val="0.1484031698610021"/>
          <c:w val="0.55634681756110049"/>
          <c:h val="0.75133672599606727"/>
        </c:manualLayout>
      </c:layout>
      <c:pieChart>
        <c:varyColors val="1"/>
        <c:ser>
          <c:idx val="0"/>
          <c:order val="0"/>
          <c:tx>
            <c:strRef>
              <c:f>'uk obrta i td'!$B$4</c:f>
              <c:strCache>
                <c:ptCount val="1"/>
                <c:pt idx="0">
                  <c:v>UKUPNI PRIHODI 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8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0-E67E-40F6-A3B6-B4D84FF9493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8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67E-40F6-A3B6-B4D84FF9493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'uk obrta i td'!$C$3:$D$3</c:f>
              <c:strCache>
                <c:ptCount val="2"/>
                <c:pt idx="0">
                  <c:v>Obrti</c:v>
                </c:pt>
                <c:pt idx="1">
                  <c:v>Trgovačka društva</c:v>
                </c:pt>
              </c:strCache>
            </c:strRef>
          </c:cat>
          <c:val>
            <c:numRef>
              <c:f>'uk obrta i td'!$C$4:$D$4</c:f>
              <c:numCache>
                <c:formatCode>#.##0</c:formatCode>
                <c:ptCount val="2"/>
                <c:pt idx="0">
                  <c:v>1118185500</c:v>
                </c:pt>
                <c:pt idx="1">
                  <c:v>11501851542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67E-40F6-A3B6-B4D84FF949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 w="25411">
          <a:noFill/>
        </a:ln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9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98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0.22477934058282914"/>
          <c:y val="0.15364963994885256"/>
          <c:w val="0.58844605995073351"/>
          <c:h val="0.70580015104949489"/>
        </c:manualLayout>
      </c:layout>
      <c:pieChart>
        <c:varyColors val="1"/>
        <c:ser>
          <c:idx val="0"/>
          <c:order val="0"/>
          <c:tx>
            <c:strRef>
              <c:f>'uk obrta i td'!$B$5</c:f>
              <c:strCache>
                <c:ptCount val="1"/>
                <c:pt idx="0">
                  <c:v>UKUPNI RASHODI 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15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0-4748-4F03-8443-43971C95FEA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15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748-4F03-8443-43971C95FEA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8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'uk obrta i td'!$C$3:$D$3</c:f>
              <c:strCache>
                <c:ptCount val="2"/>
                <c:pt idx="0">
                  <c:v>Obrti</c:v>
                </c:pt>
                <c:pt idx="1">
                  <c:v>Trgovačka društva</c:v>
                </c:pt>
              </c:strCache>
            </c:strRef>
          </c:cat>
          <c:val>
            <c:numRef>
              <c:f>'uk obrta i td'!$C$5:$D$5</c:f>
              <c:numCache>
                <c:formatCode>#.##0</c:formatCode>
                <c:ptCount val="2"/>
                <c:pt idx="0">
                  <c:v>996964500</c:v>
                </c:pt>
                <c:pt idx="1">
                  <c:v>10936626570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748-4F03-8443-43971C95F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 w="25354">
          <a:noFill/>
        </a:ln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98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0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'[gospodarstvo 11.09_.xlsx]vt razmjena i saldo '!$B$4</c:f>
              <c:strCache>
                <c:ptCount val="1"/>
                <c:pt idx="0">
                  <c:v>IZVOZ</c:v>
                </c:pt>
              </c:strCache>
            </c:strRef>
          </c:tx>
          <c:spPr>
            <a:solidFill>
              <a:schemeClr val="accent1">
                <a:lumMod val="50000"/>
              </a:schemeClr>
            </a:solidFill>
            <a:ln>
              <a:noFill/>
            </a:ln>
            <a:effectLst/>
          </c:spPr>
          <c:invertIfNegative val="0"/>
          <c:cat>
            <c:strRef>
              <c:f>'[gospodarstvo 11.09_.xlsx]vt razmjena i saldo '!$A$5:$A$25</c:f>
              <c:strCache>
                <c:ptCount val="21"/>
                <c:pt idx="0">
                  <c:v>1998.</c:v>
                </c:pt>
                <c:pt idx="1">
                  <c:v>1999.</c:v>
                </c:pt>
                <c:pt idx="2">
                  <c:v>2000.</c:v>
                </c:pt>
                <c:pt idx="3">
                  <c:v>2001.</c:v>
                </c:pt>
                <c:pt idx="4">
                  <c:v>2002.</c:v>
                </c:pt>
                <c:pt idx="5">
                  <c:v>2003.</c:v>
                </c:pt>
                <c:pt idx="6">
                  <c:v>2004.</c:v>
                </c:pt>
                <c:pt idx="7">
                  <c:v>2005.</c:v>
                </c:pt>
                <c:pt idx="8">
                  <c:v>2006.</c:v>
                </c:pt>
                <c:pt idx="9">
                  <c:v>2007.</c:v>
                </c:pt>
                <c:pt idx="10">
                  <c:v>2008.</c:v>
                </c:pt>
                <c:pt idx="11">
                  <c:v>2009.</c:v>
                </c:pt>
                <c:pt idx="12">
                  <c:v>2010.</c:v>
                </c:pt>
                <c:pt idx="13">
                  <c:v>2011.</c:v>
                </c:pt>
                <c:pt idx="14">
                  <c:v>2012.</c:v>
                </c:pt>
                <c:pt idx="15">
                  <c:v>2013.</c:v>
                </c:pt>
                <c:pt idx="16">
                  <c:v>2014.</c:v>
                </c:pt>
                <c:pt idx="17">
                  <c:v>2015.</c:v>
                </c:pt>
                <c:pt idx="18">
                  <c:v>2016.</c:v>
                </c:pt>
                <c:pt idx="19">
                  <c:v>2017.</c:v>
                </c:pt>
                <c:pt idx="20">
                  <c:v>2018.</c:v>
                </c:pt>
              </c:strCache>
            </c:strRef>
          </c:cat>
          <c:val>
            <c:numRef>
              <c:f>'[gospodarstvo 11.09_.xlsx]vt razmjena i saldo '!$B$5:$B$25</c:f>
              <c:numCache>
                <c:formatCode>General</c:formatCode>
                <c:ptCount val="21"/>
                <c:pt idx="0">
                  <c:v>157.6</c:v>
                </c:pt>
                <c:pt idx="1">
                  <c:v>140.30000000000001</c:v>
                </c:pt>
                <c:pt idx="2">
                  <c:v>121.8</c:v>
                </c:pt>
                <c:pt idx="3">
                  <c:v>119.2</c:v>
                </c:pt>
                <c:pt idx="4">
                  <c:v>128.30000000000001</c:v>
                </c:pt>
                <c:pt idx="5">
                  <c:v>156.4</c:v>
                </c:pt>
                <c:pt idx="6">
                  <c:v>178.1</c:v>
                </c:pt>
                <c:pt idx="7">
                  <c:v>186</c:v>
                </c:pt>
                <c:pt idx="8">
                  <c:v>211</c:v>
                </c:pt>
                <c:pt idx="9">
                  <c:v>241</c:v>
                </c:pt>
                <c:pt idx="10">
                  <c:v>271.39999999999998</c:v>
                </c:pt>
                <c:pt idx="11">
                  <c:v>261</c:v>
                </c:pt>
                <c:pt idx="12">
                  <c:v>277.39999999999998</c:v>
                </c:pt>
                <c:pt idx="13">
                  <c:v>346.4</c:v>
                </c:pt>
                <c:pt idx="14">
                  <c:v>317.8</c:v>
                </c:pt>
                <c:pt idx="15">
                  <c:v>293.60000000000002</c:v>
                </c:pt>
                <c:pt idx="16">
                  <c:v>312.89999999999998</c:v>
                </c:pt>
                <c:pt idx="17">
                  <c:v>335.9</c:v>
                </c:pt>
                <c:pt idx="18">
                  <c:v>358.3</c:v>
                </c:pt>
                <c:pt idx="19">
                  <c:v>427.8</c:v>
                </c:pt>
                <c:pt idx="20">
                  <c:v>442.6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809-4246-9B30-AB15CD34BCB2}"/>
            </c:ext>
          </c:extLst>
        </c:ser>
        <c:ser>
          <c:idx val="1"/>
          <c:order val="1"/>
          <c:tx>
            <c:strRef>
              <c:f>'[gospodarstvo 11.09_.xlsx]vt razmjena i saldo '!$C$4</c:f>
              <c:strCache>
                <c:ptCount val="1"/>
                <c:pt idx="0">
                  <c:v>UVOZ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cat>
            <c:strRef>
              <c:f>'[gospodarstvo 11.09_.xlsx]vt razmjena i saldo '!$A$5:$A$25</c:f>
              <c:strCache>
                <c:ptCount val="21"/>
                <c:pt idx="0">
                  <c:v>1998.</c:v>
                </c:pt>
                <c:pt idx="1">
                  <c:v>1999.</c:v>
                </c:pt>
                <c:pt idx="2">
                  <c:v>2000.</c:v>
                </c:pt>
                <c:pt idx="3">
                  <c:v>2001.</c:v>
                </c:pt>
                <c:pt idx="4">
                  <c:v>2002.</c:v>
                </c:pt>
                <c:pt idx="5">
                  <c:v>2003.</c:v>
                </c:pt>
                <c:pt idx="6">
                  <c:v>2004.</c:v>
                </c:pt>
                <c:pt idx="7">
                  <c:v>2005.</c:v>
                </c:pt>
                <c:pt idx="8">
                  <c:v>2006.</c:v>
                </c:pt>
                <c:pt idx="9">
                  <c:v>2007.</c:v>
                </c:pt>
                <c:pt idx="10">
                  <c:v>2008.</c:v>
                </c:pt>
                <c:pt idx="11">
                  <c:v>2009.</c:v>
                </c:pt>
                <c:pt idx="12">
                  <c:v>2010.</c:v>
                </c:pt>
                <c:pt idx="13">
                  <c:v>2011.</c:v>
                </c:pt>
                <c:pt idx="14">
                  <c:v>2012.</c:v>
                </c:pt>
                <c:pt idx="15">
                  <c:v>2013.</c:v>
                </c:pt>
                <c:pt idx="16">
                  <c:v>2014.</c:v>
                </c:pt>
                <c:pt idx="17">
                  <c:v>2015.</c:v>
                </c:pt>
                <c:pt idx="18">
                  <c:v>2016.</c:v>
                </c:pt>
                <c:pt idx="19">
                  <c:v>2017.</c:v>
                </c:pt>
                <c:pt idx="20">
                  <c:v>2018.</c:v>
                </c:pt>
              </c:strCache>
            </c:strRef>
          </c:cat>
          <c:val>
            <c:numRef>
              <c:f>'[gospodarstvo 11.09_.xlsx]vt razmjena i saldo '!$C$5:$C$25</c:f>
              <c:numCache>
                <c:formatCode>General</c:formatCode>
                <c:ptCount val="21"/>
                <c:pt idx="0">
                  <c:v>141.4</c:v>
                </c:pt>
                <c:pt idx="1">
                  <c:v>124.4</c:v>
                </c:pt>
                <c:pt idx="2">
                  <c:v>108.6</c:v>
                </c:pt>
                <c:pt idx="3">
                  <c:v>113.6</c:v>
                </c:pt>
                <c:pt idx="4">
                  <c:v>139.5</c:v>
                </c:pt>
                <c:pt idx="5">
                  <c:v>192.2</c:v>
                </c:pt>
                <c:pt idx="6">
                  <c:v>186.7</c:v>
                </c:pt>
                <c:pt idx="7">
                  <c:v>191.5</c:v>
                </c:pt>
                <c:pt idx="8">
                  <c:v>210.8</c:v>
                </c:pt>
                <c:pt idx="9">
                  <c:v>242.6</c:v>
                </c:pt>
                <c:pt idx="10">
                  <c:v>282.7</c:v>
                </c:pt>
                <c:pt idx="11">
                  <c:v>242</c:v>
                </c:pt>
                <c:pt idx="12">
                  <c:v>211</c:v>
                </c:pt>
                <c:pt idx="13">
                  <c:v>260.8</c:v>
                </c:pt>
                <c:pt idx="14">
                  <c:v>222.4</c:v>
                </c:pt>
                <c:pt idx="15">
                  <c:v>165.8</c:v>
                </c:pt>
                <c:pt idx="16">
                  <c:v>188.8</c:v>
                </c:pt>
                <c:pt idx="17">
                  <c:v>202.7</c:v>
                </c:pt>
                <c:pt idx="18">
                  <c:v>218.2</c:v>
                </c:pt>
                <c:pt idx="19">
                  <c:v>274.3</c:v>
                </c:pt>
                <c:pt idx="20">
                  <c:v>282.3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809-4246-9B30-AB15CD34BCB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46206719"/>
        <c:axId val="346203807"/>
      </c:barChart>
      <c:catAx>
        <c:axId val="34620671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46203807"/>
        <c:crosses val="autoZero"/>
        <c:auto val="1"/>
        <c:lblAlgn val="ctr"/>
        <c:lblOffset val="100"/>
        <c:noMultiLvlLbl val="0"/>
      </c:catAx>
      <c:valAx>
        <c:axId val="34620380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4620671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>
        <c:manualLayout>
          <c:xMode val="edge"/>
          <c:yMode val="edge"/>
          <c:x val="0.43701495948710328"/>
          <c:y val="3.478260869565217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'[gospodarstvo 11.09_.xlsx]vt razmjena i saldo '!$B$31</c:f>
              <c:strCache>
                <c:ptCount val="1"/>
                <c:pt idx="0">
                  <c:v>Saldo</c:v>
                </c:pt>
              </c:strCache>
            </c:strRef>
          </c:tx>
          <c:spPr>
            <a:solidFill>
              <a:schemeClr val="accent1">
                <a:lumMod val="50000"/>
              </a:schemeClr>
            </a:solidFill>
            <a:ln>
              <a:noFill/>
            </a:ln>
            <a:effectLst/>
          </c:spPr>
          <c:invertIfNegative val="0"/>
          <c:cat>
            <c:strRef>
              <c:f>'[gospodarstvo 11.09_.xlsx]vt razmjena i saldo '!$A$32:$A$52</c:f>
              <c:strCache>
                <c:ptCount val="21"/>
                <c:pt idx="0">
                  <c:v>1998.</c:v>
                </c:pt>
                <c:pt idx="1">
                  <c:v>1999.</c:v>
                </c:pt>
                <c:pt idx="2">
                  <c:v>2000.</c:v>
                </c:pt>
                <c:pt idx="3">
                  <c:v>2001.</c:v>
                </c:pt>
                <c:pt idx="4">
                  <c:v>2002.</c:v>
                </c:pt>
                <c:pt idx="5">
                  <c:v>2003.</c:v>
                </c:pt>
                <c:pt idx="6">
                  <c:v>2004.</c:v>
                </c:pt>
                <c:pt idx="7">
                  <c:v>2005.</c:v>
                </c:pt>
                <c:pt idx="8">
                  <c:v>2006.</c:v>
                </c:pt>
                <c:pt idx="9">
                  <c:v>2007.</c:v>
                </c:pt>
                <c:pt idx="10">
                  <c:v>2008.</c:v>
                </c:pt>
                <c:pt idx="11">
                  <c:v>2009.</c:v>
                </c:pt>
                <c:pt idx="12">
                  <c:v>2010.</c:v>
                </c:pt>
                <c:pt idx="13">
                  <c:v>2011.</c:v>
                </c:pt>
                <c:pt idx="14">
                  <c:v>2012.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2017.</c:v>
                </c:pt>
                <c:pt idx="20">
                  <c:v>2018.</c:v>
                </c:pt>
              </c:strCache>
            </c:strRef>
          </c:cat>
          <c:val>
            <c:numRef>
              <c:f>'[gospodarstvo 11.09_.xlsx]vt razmjena i saldo '!$B$32:$B$52</c:f>
              <c:numCache>
                <c:formatCode>General</c:formatCode>
                <c:ptCount val="21"/>
                <c:pt idx="0">
                  <c:v>18.399999999999999</c:v>
                </c:pt>
                <c:pt idx="1">
                  <c:v>15.8</c:v>
                </c:pt>
                <c:pt idx="2">
                  <c:v>13.2</c:v>
                </c:pt>
                <c:pt idx="3">
                  <c:v>6.4</c:v>
                </c:pt>
                <c:pt idx="4">
                  <c:v>11.2</c:v>
                </c:pt>
                <c:pt idx="5">
                  <c:v>-35.9</c:v>
                </c:pt>
                <c:pt idx="6">
                  <c:v>-8.6</c:v>
                </c:pt>
                <c:pt idx="7">
                  <c:v>-5.6</c:v>
                </c:pt>
                <c:pt idx="8">
                  <c:v>0.2</c:v>
                </c:pt>
                <c:pt idx="9">
                  <c:v>-1.7</c:v>
                </c:pt>
                <c:pt idx="10">
                  <c:v>11.3</c:v>
                </c:pt>
                <c:pt idx="11">
                  <c:v>19</c:v>
                </c:pt>
                <c:pt idx="12">
                  <c:v>67</c:v>
                </c:pt>
                <c:pt idx="13">
                  <c:v>85.6</c:v>
                </c:pt>
                <c:pt idx="14">
                  <c:v>95.4</c:v>
                </c:pt>
                <c:pt idx="15">
                  <c:v>127.8</c:v>
                </c:pt>
                <c:pt idx="16">
                  <c:v>124.1</c:v>
                </c:pt>
                <c:pt idx="17">
                  <c:v>133.19999999999999</c:v>
                </c:pt>
                <c:pt idx="18">
                  <c:v>140.1</c:v>
                </c:pt>
                <c:pt idx="19">
                  <c:v>153.47999999999999</c:v>
                </c:pt>
                <c:pt idx="20">
                  <c:v>160.30000000000001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8F3-4BB9-A644-BFE9F0ED84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27867663"/>
        <c:axId val="927869743"/>
      </c:barChart>
      <c:catAx>
        <c:axId val="92786766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927869743"/>
        <c:crosses val="autoZero"/>
        <c:auto val="1"/>
        <c:lblAlgn val="ctr"/>
        <c:lblOffset val="100"/>
        <c:noMultiLvlLbl val="0"/>
      </c:catAx>
      <c:valAx>
        <c:axId val="92786974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92786766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'[gospodarstvo 11.09_.xlsx]investicije'!$B$4</c:f>
              <c:strCache>
                <c:ptCount val="1"/>
                <c:pt idx="0">
                  <c:v>Investicije u mil.kn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'[gospodarstvo 11.09_.xlsx]investicije'!$C$3:$W$3</c:f>
              <c:strCache>
                <c:ptCount val="21"/>
                <c:pt idx="0">
                  <c:v>1998.</c:v>
                </c:pt>
                <c:pt idx="1">
                  <c:v>1999.</c:v>
                </c:pt>
                <c:pt idx="2">
                  <c:v>2000.</c:v>
                </c:pt>
                <c:pt idx="3">
                  <c:v>2001.</c:v>
                </c:pt>
                <c:pt idx="4">
                  <c:v>2002.</c:v>
                </c:pt>
                <c:pt idx="5">
                  <c:v>2003.</c:v>
                </c:pt>
                <c:pt idx="6">
                  <c:v>2004.</c:v>
                </c:pt>
                <c:pt idx="7">
                  <c:v>2005.</c:v>
                </c:pt>
                <c:pt idx="8">
                  <c:v>2006.</c:v>
                </c:pt>
                <c:pt idx="9">
                  <c:v>2007.</c:v>
                </c:pt>
                <c:pt idx="10">
                  <c:v>2008.</c:v>
                </c:pt>
                <c:pt idx="11">
                  <c:v>2009.</c:v>
                </c:pt>
                <c:pt idx="12">
                  <c:v>2010.</c:v>
                </c:pt>
                <c:pt idx="13">
                  <c:v>2011.</c:v>
                </c:pt>
                <c:pt idx="14">
                  <c:v>2012.</c:v>
                </c:pt>
                <c:pt idx="15">
                  <c:v>2013.</c:v>
                </c:pt>
                <c:pt idx="16">
                  <c:v>2014.</c:v>
                </c:pt>
                <c:pt idx="17">
                  <c:v>2015.</c:v>
                </c:pt>
                <c:pt idx="18">
                  <c:v>2016.</c:v>
                </c:pt>
                <c:pt idx="19">
                  <c:v>2017.</c:v>
                </c:pt>
                <c:pt idx="20">
                  <c:v>2018.</c:v>
                </c:pt>
              </c:strCache>
            </c:strRef>
          </c:cat>
          <c:val>
            <c:numRef>
              <c:f>'[gospodarstvo 11.09_.xlsx]investicije'!$C$4:$W$4</c:f>
              <c:numCache>
                <c:formatCode>General</c:formatCode>
                <c:ptCount val="21"/>
                <c:pt idx="0">
                  <c:v>454.5</c:v>
                </c:pt>
                <c:pt idx="1">
                  <c:v>449.9</c:v>
                </c:pt>
                <c:pt idx="2">
                  <c:v>231.8</c:v>
                </c:pt>
                <c:pt idx="3">
                  <c:v>240.5</c:v>
                </c:pt>
                <c:pt idx="4">
                  <c:v>375.9</c:v>
                </c:pt>
                <c:pt idx="5">
                  <c:v>679.8</c:v>
                </c:pt>
                <c:pt idx="6">
                  <c:v>494.4</c:v>
                </c:pt>
                <c:pt idx="7">
                  <c:v>646</c:v>
                </c:pt>
                <c:pt idx="8">
                  <c:v>610</c:v>
                </c:pt>
                <c:pt idx="9">
                  <c:v>924</c:v>
                </c:pt>
                <c:pt idx="10">
                  <c:v>624</c:v>
                </c:pt>
                <c:pt idx="11">
                  <c:v>470</c:v>
                </c:pt>
                <c:pt idx="12">
                  <c:v>318</c:v>
                </c:pt>
                <c:pt idx="13">
                  <c:v>321.8</c:v>
                </c:pt>
                <c:pt idx="14">
                  <c:v>333.6</c:v>
                </c:pt>
                <c:pt idx="15">
                  <c:v>264.60000000000002</c:v>
                </c:pt>
                <c:pt idx="16">
                  <c:v>309.2</c:v>
                </c:pt>
                <c:pt idx="17">
                  <c:v>404</c:v>
                </c:pt>
                <c:pt idx="18">
                  <c:v>817.8</c:v>
                </c:pt>
                <c:pt idx="19" formatCode="#,##0">
                  <c:v>1110</c:v>
                </c:pt>
                <c:pt idx="20">
                  <c:v>347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A4D-4615-B6B1-39256A5F7D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99784416"/>
        <c:axId val="1199780672"/>
      </c:barChart>
      <c:catAx>
        <c:axId val="11997844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199780672"/>
        <c:crosses val="autoZero"/>
        <c:auto val="1"/>
        <c:lblAlgn val="ctr"/>
        <c:lblOffset val="100"/>
        <c:noMultiLvlLbl val="0"/>
      </c:catAx>
      <c:valAx>
        <c:axId val="11997806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1997844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'[ZAPOSLENi i nezaposleni.xlsx]NEZAPOSLENOST prosjek'!$C$5</c:f>
              <c:strCache>
                <c:ptCount val="1"/>
                <c:pt idx="0">
                  <c:v>Prosječan broj nezaposlenih 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'[ZAPOSLENi i nezaposleni.xlsx]NEZAPOSLENOST prosjek'!$B$6:$B$42</c:f>
              <c:strCache>
                <c:ptCount val="37"/>
                <c:pt idx="0">
                  <c:v>1982</c:v>
                </c:pt>
                <c:pt idx="1">
                  <c:v>1983</c:v>
                </c:pt>
                <c:pt idx="2">
                  <c:v>1984</c:v>
                </c:pt>
                <c:pt idx="3">
                  <c:v>1985</c:v>
                </c:pt>
                <c:pt idx="4">
                  <c:v>1986</c:v>
                </c:pt>
                <c:pt idx="5">
                  <c:v>1987</c:v>
                </c:pt>
                <c:pt idx="6">
                  <c:v>1988</c:v>
                </c:pt>
                <c:pt idx="7">
                  <c:v>1989</c:v>
                </c:pt>
                <c:pt idx="8">
                  <c:v>1990</c:v>
                </c:pt>
                <c:pt idx="9">
                  <c:v>1991</c:v>
                </c:pt>
                <c:pt idx="10">
                  <c:v>1992</c:v>
                </c:pt>
                <c:pt idx="11">
                  <c:v>1993</c:v>
                </c:pt>
                <c:pt idx="12">
                  <c:v>1994</c:v>
                </c:pt>
                <c:pt idx="13">
                  <c:v>1995</c:v>
                </c:pt>
                <c:pt idx="14">
                  <c:v>1996</c:v>
                </c:pt>
                <c:pt idx="15">
                  <c:v>1997</c:v>
                </c:pt>
                <c:pt idx="16">
                  <c:v>1998</c:v>
                </c:pt>
                <c:pt idx="17">
                  <c:v>1999</c:v>
                </c:pt>
                <c:pt idx="18">
                  <c:v>2000.</c:v>
                </c:pt>
                <c:pt idx="19">
                  <c:v>2001.</c:v>
                </c:pt>
                <c:pt idx="20">
                  <c:v>2002.</c:v>
                </c:pt>
                <c:pt idx="21">
                  <c:v>2003.</c:v>
                </c:pt>
                <c:pt idx="22">
                  <c:v>2004.</c:v>
                </c:pt>
                <c:pt idx="23">
                  <c:v>2005.</c:v>
                </c:pt>
                <c:pt idx="24">
                  <c:v>2006.</c:v>
                </c:pt>
                <c:pt idx="25">
                  <c:v>2007.</c:v>
                </c:pt>
                <c:pt idx="26">
                  <c:v>2008.</c:v>
                </c:pt>
                <c:pt idx="27">
                  <c:v>2009.</c:v>
                </c:pt>
                <c:pt idx="28">
                  <c:v>2010</c:v>
                </c:pt>
                <c:pt idx="29">
                  <c:v>2011.</c:v>
                </c:pt>
                <c:pt idx="30">
                  <c:v>2012.</c:v>
                </c:pt>
                <c:pt idx="31">
                  <c:v>2013</c:v>
                </c:pt>
                <c:pt idx="32">
                  <c:v>2014.</c:v>
                </c:pt>
                <c:pt idx="33">
                  <c:v>2015</c:v>
                </c:pt>
                <c:pt idx="34">
                  <c:v>2016</c:v>
                </c:pt>
                <c:pt idx="35">
                  <c:v>2017</c:v>
                </c:pt>
                <c:pt idx="36">
                  <c:v>2018</c:v>
                </c:pt>
              </c:strCache>
            </c:strRef>
          </c:cat>
          <c:val>
            <c:numRef>
              <c:f>'[ZAPOSLENi i nezaposleni.xlsx]NEZAPOSLENOST prosjek'!$C$6:$C$42</c:f>
              <c:numCache>
                <c:formatCode>General</c:formatCode>
                <c:ptCount val="37"/>
                <c:pt idx="0">
                  <c:v>1774</c:v>
                </c:pt>
                <c:pt idx="1">
                  <c:v>1821</c:v>
                </c:pt>
                <c:pt idx="2">
                  <c:v>2044</c:v>
                </c:pt>
                <c:pt idx="3">
                  <c:v>2043</c:v>
                </c:pt>
                <c:pt idx="4">
                  <c:v>2092</c:v>
                </c:pt>
                <c:pt idx="5">
                  <c:v>2091</c:v>
                </c:pt>
                <c:pt idx="6">
                  <c:v>2395</c:v>
                </c:pt>
                <c:pt idx="7">
                  <c:v>2126</c:v>
                </c:pt>
                <c:pt idx="8">
                  <c:v>2012</c:v>
                </c:pt>
                <c:pt idx="9">
                  <c:v>4067</c:v>
                </c:pt>
                <c:pt idx="10">
                  <c:v>4522</c:v>
                </c:pt>
                <c:pt idx="11">
                  <c:v>3911</c:v>
                </c:pt>
                <c:pt idx="12">
                  <c:v>3666</c:v>
                </c:pt>
                <c:pt idx="13">
                  <c:v>3415</c:v>
                </c:pt>
                <c:pt idx="14">
                  <c:v>4187</c:v>
                </c:pt>
                <c:pt idx="15">
                  <c:v>5534</c:v>
                </c:pt>
                <c:pt idx="16">
                  <c:v>6162</c:v>
                </c:pt>
                <c:pt idx="17">
                  <c:v>7437</c:v>
                </c:pt>
                <c:pt idx="18">
                  <c:v>8204</c:v>
                </c:pt>
                <c:pt idx="19">
                  <c:v>8634</c:v>
                </c:pt>
                <c:pt idx="20">
                  <c:v>9362</c:v>
                </c:pt>
                <c:pt idx="21">
                  <c:v>7936</c:v>
                </c:pt>
                <c:pt idx="22">
                  <c:v>7891</c:v>
                </c:pt>
                <c:pt idx="23">
                  <c:v>8069</c:v>
                </c:pt>
                <c:pt idx="24">
                  <c:v>7534</c:v>
                </c:pt>
                <c:pt idx="25">
                  <c:v>6780</c:v>
                </c:pt>
                <c:pt idx="26">
                  <c:v>5799</c:v>
                </c:pt>
                <c:pt idx="27">
                  <c:v>6243</c:v>
                </c:pt>
                <c:pt idx="28">
                  <c:v>7375</c:v>
                </c:pt>
                <c:pt idx="29">
                  <c:v>7240</c:v>
                </c:pt>
                <c:pt idx="30">
                  <c:v>8156</c:v>
                </c:pt>
                <c:pt idx="31">
                  <c:v>9083</c:v>
                </c:pt>
                <c:pt idx="32">
                  <c:v>8155</c:v>
                </c:pt>
                <c:pt idx="33">
                  <c:v>6462</c:v>
                </c:pt>
                <c:pt idx="34">
                  <c:v>4944</c:v>
                </c:pt>
                <c:pt idx="35">
                  <c:v>3578</c:v>
                </c:pt>
                <c:pt idx="36">
                  <c:v>2433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F4D-4AAB-9F1B-9D1D429D38D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45000032"/>
        <c:axId val="2045011264"/>
      </c:lineChart>
      <c:catAx>
        <c:axId val="20450000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045011264"/>
        <c:crosses val="autoZero"/>
        <c:auto val="1"/>
        <c:lblAlgn val="ctr"/>
        <c:lblOffset val="100"/>
        <c:noMultiLvlLbl val="0"/>
      </c:catAx>
      <c:valAx>
        <c:axId val="20450112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0450000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798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799" b="1"/>
              <a:t>Ulaganja u zone u kunama</a:t>
            </a:r>
          </a:p>
          <a:p>
            <a:pPr>
              <a:defRPr sz="798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 sz="800" b="1"/>
          </a:p>
        </c:rich>
      </c:tx>
      <c:overlay val="0"/>
      <c:spPr>
        <a:noFill/>
        <a:ln w="25379">
          <a:noFill/>
        </a:ln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 w="6350">
          <a:noFill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0.12483327864655953"/>
          <c:y val="0.13181193291174045"/>
          <c:w val="0.85058846194108428"/>
          <c:h val="0.509417859748559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'zone '!$M$2</c:f>
              <c:strCache>
                <c:ptCount val="1"/>
                <c:pt idx="0">
                  <c:v>ukupno </c:v>
                </c:pt>
              </c:strCache>
            </c:strRef>
          </c:tx>
          <c:spPr>
            <a:solidFill>
              <a:srgbClr val="5B9BD5"/>
            </a:solidFill>
            <a:ln w="25379">
              <a:noFill/>
            </a:ln>
          </c:spPr>
          <c:invertIfNegative val="0"/>
          <c:cat>
            <c:strRef>
              <c:f>'zone '!$L$3:$L$17</c:f>
              <c:strCache>
                <c:ptCount val="15"/>
                <c:pt idx="0">
                  <c:v>Koprivnički Ivanec</c:v>
                </c:pt>
                <c:pt idx="1">
                  <c:v>Dravska</c:v>
                </c:pt>
                <c:pt idx="2">
                  <c:v>Gornji Čret</c:v>
                </c:pt>
                <c:pt idx="3">
                  <c:v>Radnička</c:v>
                </c:pt>
                <c:pt idx="4">
                  <c:v>Jug</c:v>
                </c:pt>
                <c:pt idx="5">
                  <c:v>Zona A</c:v>
                </c:pt>
                <c:pt idx="6">
                  <c:v>Nikola Tesla</c:v>
                </c:pt>
                <c:pt idx="7">
                  <c:v>Virje</c:v>
                </c:pt>
                <c:pt idx="8">
                  <c:v>Istok</c:v>
                </c:pt>
                <c:pt idx="9">
                  <c:v>Novigrad Podravski</c:v>
                </c:pt>
                <c:pt idx="10">
                  <c:v>Kutnjak</c:v>
                </c:pt>
                <c:pt idx="11">
                  <c:v>Zona B</c:v>
                </c:pt>
                <c:pt idx="12">
                  <c:v>Tehnološki park Križevci</c:v>
                </c:pt>
                <c:pt idx="13">
                  <c:v>Peteranec - Danica</c:v>
                </c:pt>
                <c:pt idx="14">
                  <c:v>Poslovni inkubator</c:v>
                </c:pt>
              </c:strCache>
            </c:strRef>
          </c:cat>
          <c:val>
            <c:numRef>
              <c:f>'zone '!$M$3:$M$17</c:f>
              <c:numCache>
                <c:formatCode>#.##0</c:formatCode>
                <c:ptCount val="15"/>
                <c:pt idx="0">
                  <c:v>21752844</c:v>
                </c:pt>
                <c:pt idx="1">
                  <c:v>20438814</c:v>
                </c:pt>
                <c:pt idx="2">
                  <c:v>17077016</c:v>
                </c:pt>
                <c:pt idx="3">
                  <c:v>13215776</c:v>
                </c:pt>
                <c:pt idx="4">
                  <c:v>9516573</c:v>
                </c:pt>
                <c:pt idx="5">
                  <c:v>8174942.25</c:v>
                </c:pt>
                <c:pt idx="6">
                  <c:v>7296100</c:v>
                </c:pt>
                <c:pt idx="7">
                  <c:v>3507558</c:v>
                </c:pt>
                <c:pt idx="8">
                  <c:v>3242009</c:v>
                </c:pt>
                <c:pt idx="9">
                  <c:v>2352186</c:v>
                </c:pt>
                <c:pt idx="10">
                  <c:v>2274875</c:v>
                </c:pt>
                <c:pt idx="11">
                  <c:v>692965</c:v>
                </c:pt>
                <c:pt idx="12">
                  <c:v>186818.75</c:v>
                </c:pt>
                <c:pt idx="13">
                  <c:v>100000</c:v>
                </c:pt>
                <c:pt idx="14">
                  <c:v>82156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02A-48F9-A73D-C946B131F69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97626304"/>
        <c:axId val="1"/>
        <c:axId val="0"/>
      </c:bar3DChart>
      <c:catAx>
        <c:axId val="397626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634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5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13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.##0" sourceLinked="1"/>
        <c:majorTickMark val="none"/>
        <c:minorTickMark val="none"/>
        <c:tickLblPos val="nextTo"/>
        <c:spPr>
          <a:ln w="634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899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9762630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13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'kreditne l po godinama subvenci'!$M$5</c:f>
              <c:strCache>
                <c:ptCount val="1"/>
                <c:pt idx="0">
                  <c:v>LPR - PODUZETNIK</c:v>
                </c:pt>
              </c:strCache>
            </c:strRef>
          </c:tx>
          <c:invertIfNegative val="0"/>
          <c:cat>
            <c:strRef>
              <c:f>'kreditne l po godinama subvenci'!$N$4:$AA$4</c:f>
              <c:strCache>
                <c:ptCount val="14"/>
                <c:pt idx="0">
                  <c:v>2005.</c:v>
                </c:pt>
                <c:pt idx="1">
                  <c:v>2006.</c:v>
                </c:pt>
                <c:pt idx="2">
                  <c:v>2007.</c:v>
                </c:pt>
                <c:pt idx="3">
                  <c:v>2008.</c:v>
                </c:pt>
                <c:pt idx="4">
                  <c:v>2009.</c:v>
                </c:pt>
                <c:pt idx="5">
                  <c:v>2010.</c:v>
                </c:pt>
                <c:pt idx="6">
                  <c:v>2011.</c:v>
                </c:pt>
                <c:pt idx="7">
                  <c:v>2012.</c:v>
                </c:pt>
                <c:pt idx="8">
                  <c:v>2013.</c:v>
                </c:pt>
                <c:pt idx="9">
                  <c:v>2014.</c:v>
                </c:pt>
                <c:pt idx="10">
                  <c:v>2015.</c:v>
                </c:pt>
                <c:pt idx="11">
                  <c:v>2016.</c:v>
                </c:pt>
                <c:pt idx="12">
                  <c:v>2017.</c:v>
                </c:pt>
                <c:pt idx="13">
                  <c:v>2018.</c:v>
                </c:pt>
              </c:strCache>
            </c:strRef>
          </c:cat>
          <c:val>
            <c:numRef>
              <c:f>'kreditne l po godinama subvenci'!$N$5:$AA$5</c:f>
              <c:numCache>
                <c:formatCode>#,##0.00</c:formatCode>
                <c:ptCount val="14"/>
                <c:pt idx="0">
                  <c:v>1009401.68</c:v>
                </c:pt>
                <c:pt idx="1">
                  <c:v>3012979.2</c:v>
                </c:pt>
                <c:pt idx="2">
                  <c:v>4680740.38</c:v>
                </c:pt>
                <c:pt idx="3">
                  <c:v>4606996.7699999996</c:v>
                </c:pt>
                <c:pt idx="4">
                  <c:v>3993000</c:v>
                </c:pt>
                <c:pt idx="5">
                  <c:v>3262088.67</c:v>
                </c:pt>
                <c:pt idx="6">
                  <c:v>2573644.69</c:v>
                </c:pt>
                <c:pt idx="7">
                  <c:v>1917707.19</c:v>
                </c:pt>
                <c:pt idx="8">
                  <c:v>1500000</c:v>
                </c:pt>
                <c:pt idx="9">
                  <c:v>843194.14</c:v>
                </c:pt>
                <c:pt idx="10">
                  <c:v>392585.08</c:v>
                </c:pt>
                <c:pt idx="11">
                  <c:v>122538.74</c:v>
                </c:pt>
                <c:pt idx="12">
                  <c:v>37471.129999999997</c:v>
                </c:pt>
                <c:pt idx="13">
                  <c:v>5072.1400000000003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735-4644-A712-246CBAFD050F}"/>
            </c:ext>
          </c:extLst>
        </c:ser>
        <c:ser>
          <c:idx val="1"/>
          <c:order val="1"/>
          <c:tx>
            <c:strRef>
              <c:f>'kreditne l po godinama subvenci'!$M$6</c:f>
              <c:strCache>
                <c:ptCount val="1"/>
                <c:pt idx="0">
                  <c:v>PODUZETNIŠTVO 2008. , LPR MK 2008/09</c:v>
                </c:pt>
              </c:strCache>
            </c:strRef>
          </c:tx>
          <c:invertIfNegative val="0"/>
          <c:cat>
            <c:strRef>
              <c:f>'kreditne l po godinama subvenci'!$N$4:$AA$4</c:f>
              <c:strCache>
                <c:ptCount val="14"/>
                <c:pt idx="0">
                  <c:v>2005.</c:v>
                </c:pt>
                <c:pt idx="1">
                  <c:v>2006.</c:v>
                </c:pt>
                <c:pt idx="2">
                  <c:v>2007.</c:v>
                </c:pt>
                <c:pt idx="3">
                  <c:v>2008.</c:v>
                </c:pt>
                <c:pt idx="4">
                  <c:v>2009.</c:v>
                </c:pt>
                <c:pt idx="5">
                  <c:v>2010.</c:v>
                </c:pt>
                <c:pt idx="6">
                  <c:v>2011.</c:v>
                </c:pt>
                <c:pt idx="7">
                  <c:v>2012.</c:v>
                </c:pt>
                <c:pt idx="8">
                  <c:v>2013.</c:v>
                </c:pt>
                <c:pt idx="9">
                  <c:v>2014.</c:v>
                </c:pt>
                <c:pt idx="10">
                  <c:v>2015.</c:v>
                </c:pt>
                <c:pt idx="11">
                  <c:v>2016.</c:v>
                </c:pt>
                <c:pt idx="12">
                  <c:v>2017.</c:v>
                </c:pt>
                <c:pt idx="13">
                  <c:v>2018.</c:v>
                </c:pt>
              </c:strCache>
            </c:strRef>
          </c:cat>
          <c:val>
            <c:numRef>
              <c:f>'kreditne l po godinama subvenci'!$N$6:$AA$6</c:f>
              <c:numCache>
                <c:formatCode>General</c:formatCode>
                <c:ptCount val="1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 formatCode="#,##0.00">
                  <c:v>86742.46</c:v>
                </c:pt>
                <c:pt idx="4" formatCode="#,##0.00">
                  <c:v>301000</c:v>
                </c:pt>
                <c:pt idx="5" formatCode="#,##0.00">
                  <c:v>285601.15999999997</c:v>
                </c:pt>
                <c:pt idx="6" formatCode="#,##0.00">
                  <c:v>215400.14</c:v>
                </c:pt>
                <c:pt idx="7" formatCode="#,##0.00">
                  <c:v>202575.32</c:v>
                </c:pt>
                <c:pt idx="8" formatCode="#,##0.00">
                  <c:v>115000</c:v>
                </c:pt>
                <c:pt idx="9" formatCode="#,##0.00">
                  <c:v>49666.61</c:v>
                </c:pt>
                <c:pt idx="10" formatCode="#,##0.00">
                  <c:v>36561.24</c:v>
                </c:pt>
                <c:pt idx="11" formatCode="#,##0.00">
                  <c:v>17193.150000000001</c:v>
                </c:pt>
                <c:pt idx="12" formatCode="#,##0.00">
                  <c:v>6741.16</c:v>
                </c:pt>
                <c:pt idx="13" formatCode="#,##0.00">
                  <c:v>3045.49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735-4644-A712-246CBAFD050F}"/>
            </c:ext>
          </c:extLst>
        </c:ser>
        <c:ser>
          <c:idx val="2"/>
          <c:order val="2"/>
          <c:tx>
            <c:strRef>
              <c:f>'kreditne l po godinama subvenci'!$M$7</c:f>
              <c:strCache>
                <c:ptCount val="1"/>
                <c:pt idx="0">
                  <c:v>LPR MALO GOSPODARSTVO</c:v>
                </c:pt>
              </c:strCache>
            </c:strRef>
          </c:tx>
          <c:invertIfNegative val="0"/>
          <c:cat>
            <c:strRef>
              <c:f>'kreditne l po godinama subvenci'!$N$4:$AA$4</c:f>
              <c:strCache>
                <c:ptCount val="14"/>
                <c:pt idx="0">
                  <c:v>2005.</c:v>
                </c:pt>
                <c:pt idx="1">
                  <c:v>2006.</c:v>
                </c:pt>
                <c:pt idx="2">
                  <c:v>2007.</c:v>
                </c:pt>
                <c:pt idx="3">
                  <c:v>2008.</c:v>
                </c:pt>
                <c:pt idx="4">
                  <c:v>2009.</c:v>
                </c:pt>
                <c:pt idx="5">
                  <c:v>2010.</c:v>
                </c:pt>
                <c:pt idx="6">
                  <c:v>2011.</c:v>
                </c:pt>
                <c:pt idx="7">
                  <c:v>2012.</c:v>
                </c:pt>
                <c:pt idx="8">
                  <c:v>2013.</c:v>
                </c:pt>
                <c:pt idx="9">
                  <c:v>2014.</c:v>
                </c:pt>
                <c:pt idx="10">
                  <c:v>2015.</c:v>
                </c:pt>
                <c:pt idx="11">
                  <c:v>2016.</c:v>
                </c:pt>
                <c:pt idx="12">
                  <c:v>2017.</c:v>
                </c:pt>
                <c:pt idx="13">
                  <c:v>2018.</c:v>
                </c:pt>
              </c:strCache>
            </c:strRef>
          </c:cat>
          <c:val>
            <c:numRef>
              <c:f>'kreditne l po godinama subvenci'!$N$7:$AA$7</c:f>
              <c:numCache>
                <c:formatCode>General</c:formatCode>
                <c:ptCount val="1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 formatCode="#,##0.00">
                  <c:v>246265.65</c:v>
                </c:pt>
                <c:pt idx="6" formatCode="#,##0.00">
                  <c:v>994935.64</c:v>
                </c:pt>
                <c:pt idx="7" formatCode="#,##0.00">
                  <c:v>1121408.82</c:v>
                </c:pt>
                <c:pt idx="8" formatCode="#,##0.00">
                  <c:v>1060000</c:v>
                </c:pt>
                <c:pt idx="9" formatCode="#,##0.00">
                  <c:v>1224379.43</c:v>
                </c:pt>
                <c:pt idx="10" formatCode="#,##0.00">
                  <c:v>1081961.25</c:v>
                </c:pt>
                <c:pt idx="11" formatCode="#,##0.00">
                  <c:v>771921.2</c:v>
                </c:pt>
                <c:pt idx="12" formatCode="#,##0.00">
                  <c:v>592835.63</c:v>
                </c:pt>
                <c:pt idx="13" formatCode="#,##0.00">
                  <c:v>360946.17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735-4644-A712-246CBAFD050F}"/>
            </c:ext>
          </c:extLst>
        </c:ser>
        <c:ser>
          <c:idx val="3"/>
          <c:order val="3"/>
          <c:tx>
            <c:strRef>
              <c:f>'kreditne l po godinama subvenci'!$M$8</c:f>
              <c:strCache>
                <c:ptCount val="1"/>
                <c:pt idx="0">
                  <c:v>KREDITOM DO KONKURENTNOSTI </c:v>
                </c:pt>
              </c:strCache>
            </c:strRef>
          </c:tx>
          <c:invertIfNegative val="0"/>
          <c:cat>
            <c:strRef>
              <c:f>'kreditne l po godinama subvenci'!$N$4:$AA$4</c:f>
              <c:strCache>
                <c:ptCount val="14"/>
                <c:pt idx="0">
                  <c:v>2005.</c:v>
                </c:pt>
                <c:pt idx="1">
                  <c:v>2006.</c:v>
                </c:pt>
                <c:pt idx="2">
                  <c:v>2007.</c:v>
                </c:pt>
                <c:pt idx="3">
                  <c:v>2008.</c:v>
                </c:pt>
                <c:pt idx="4">
                  <c:v>2009.</c:v>
                </c:pt>
                <c:pt idx="5">
                  <c:v>2010.</c:v>
                </c:pt>
                <c:pt idx="6">
                  <c:v>2011.</c:v>
                </c:pt>
                <c:pt idx="7">
                  <c:v>2012.</c:v>
                </c:pt>
                <c:pt idx="8">
                  <c:v>2013.</c:v>
                </c:pt>
                <c:pt idx="9">
                  <c:v>2014.</c:v>
                </c:pt>
                <c:pt idx="10">
                  <c:v>2015.</c:v>
                </c:pt>
                <c:pt idx="11">
                  <c:v>2016.</c:v>
                </c:pt>
                <c:pt idx="12">
                  <c:v>2017.</c:v>
                </c:pt>
                <c:pt idx="13">
                  <c:v>2018.</c:v>
                </c:pt>
              </c:strCache>
            </c:strRef>
          </c:cat>
          <c:val>
            <c:numRef>
              <c:f>'kreditne l po godinama subvenci'!$N$8:$AA$8</c:f>
              <c:numCache>
                <c:formatCode>General</c:formatCode>
                <c:ptCount val="14"/>
                <c:pt idx="9" formatCode="#,##0.00">
                  <c:v>0</c:v>
                </c:pt>
                <c:pt idx="10" formatCode="#,##0.00">
                  <c:v>196433.7</c:v>
                </c:pt>
                <c:pt idx="11" formatCode="#,##0.00">
                  <c:v>790660.96</c:v>
                </c:pt>
                <c:pt idx="12" formatCode="#,##0.00">
                  <c:v>1013416.59</c:v>
                </c:pt>
                <c:pt idx="13" formatCode="#,##0.00">
                  <c:v>999823.63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735-4644-A712-246CBAFD05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84216384"/>
        <c:axId val="1"/>
        <c:axId val="0"/>
      </c:bar3DChart>
      <c:catAx>
        <c:axId val="1842163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sr-Latn-RS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/>
        <c:numFmt formatCode="#,##0.00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sr-Latn-RS"/>
          </a:p>
        </c:txPr>
        <c:crossAx val="184216384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sr-Latn-RS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sr-Latn-RS"/>
    </a:p>
  </c:txPr>
  <c:externalData r:id="rId2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BE8C4A-1924-429A-8C33-1F36071CE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4050</Words>
  <Characters>23091</Characters>
  <Application>Microsoft Office Word</Application>
  <DocSecurity>0</DocSecurity>
  <Lines>192</Lines>
  <Paragraphs>54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korisnik</dc:creator>
  <cp:keywords/>
  <dc:description/>
  <cp:lastModifiedBy>Verica Ujlaki</cp:lastModifiedBy>
  <cp:revision>3</cp:revision>
  <cp:lastPrinted>2019-10-28T07:15:00Z</cp:lastPrinted>
  <dcterms:created xsi:type="dcterms:W3CDTF">2019-10-29T06:08:00Z</dcterms:created>
  <dcterms:modified xsi:type="dcterms:W3CDTF">2019-10-29T06:08:00Z</dcterms:modified>
</cp:coreProperties>
</file>