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56" w:rsidRDefault="00404E56" w:rsidP="0047633C">
      <w:pPr>
        <w:jc w:val="center"/>
        <w:rPr>
          <w:b/>
          <w:sz w:val="22"/>
          <w:szCs w:val="22"/>
        </w:rPr>
      </w:pPr>
    </w:p>
    <w:p w:rsidR="00660029" w:rsidRDefault="004F6D7F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UPRAVNI ODJEL ZA </w:t>
      </w:r>
      <w:r w:rsidR="0047633C">
        <w:rPr>
          <w:b/>
          <w:sz w:val="22"/>
          <w:szCs w:val="22"/>
        </w:rPr>
        <w:t>PROSTORNO UREĐENJE, GRADNJU</w:t>
      </w:r>
    </w:p>
    <w:p w:rsidR="004F6D7F" w:rsidRDefault="0047633C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ZAŠTITU OKOLIŠA I ZAŠTITU PRIRODE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96061B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96061B">
        <w:rPr>
          <w:sz w:val="22"/>
          <w:szCs w:val="22"/>
        </w:rPr>
        <w:t xml:space="preserve"> i 04/18.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pročelnik Upravnog odjela za prostorno uređenje, gradnju, zaštitu okoliša i zaštitu prirode </w:t>
      </w:r>
      <w:r w:rsidRPr="00DA192F">
        <w:rPr>
          <w:sz w:val="22"/>
          <w:szCs w:val="22"/>
        </w:rPr>
        <w:t>raspisa</w:t>
      </w:r>
      <w:r>
        <w:rPr>
          <w:sz w:val="22"/>
          <w:szCs w:val="22"/>
        </w:rPr>
        <w:t>o je Oglas</w:t>
      </w:r>
    </w:p>
    <w:p w:rsidR="0096061B" w:rsidRDefault="0096061B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7633C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koji je objavljen u </w:t>
      </w:r>
      <w:r>
        <w:rPr>
          <w:b/>
          <w:sz w:val="22"/>
          <w:szCs w:val="22"/>
          <w:u w:val="single"/>
        </w:rPr>
        <w:t xml:space="preserve">Zavodu za zapošljavanje </w:t>
      </w:r>
    </w:p>
    <w:p w:rsidR="004F6D7F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 od </w:t>
      </w:r>
      <w:r w:rsidR="003F06DF">
        <w:rPr>
          <w:b/>
          <w:sz w:val="22"/>
          <w:szCs w:val="22"/>
          <w:u w:val="single"/>
        </w:rPr>
        <w:t>16. rujna 201</w:t>
      </w:r>
      <w:r w:rsidR="0096061B">
        <w:rPr>
          <w:b/>
          <w:sz w:val="22"/>
          <w:szCs w:val="22"/>
          <w:u w:val="single"/>
        </w:rPr>
        <w:t>9</w:t>
      </w:r>
      <w:r w:rsidRPr="00977F03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za radn</w:t>
      </w:r>
      <w:r w:rsidR="0047633C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mjest</w:t>
      </w:r>
      <w:r w:rsidR="0047633C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:</w:t>
      </w:r>
    </w:p>
    <w:p w:rsidR="0047633C" w:rsidRDefault="004F6D7F" w:rsidP="0047633C">
      <w:pPr>
        <w:jc w:val="both"/>
        <w:rPr>
          <w:b/>
          <w:sz w:val="22"/>
          <w:szCs w:val="22"/>
        </w:rPr>
      </w:pPr>
      <w:r w:rsidRPr="00A07931">
        <w:rPr>
          <w:b/>
          <w:sz w:val="22"/>
          <w:szCs w:val="22"/>
        </w:rPr>
        <w:t xml:space="preserve"> </w:t>
      </w:r>
    </w:p>
    <w:p w:rsidR="003F06DF" w:rsidRDefault="004F6D7F" w:rsidP="0047633C">
      <w:pPr>
        <w:jc w:val="center"/>
        <w:rPr>
          <w:b/>
          <w:sz w:val="22"/>
          <w:szCs w:val="22"/>
        </w:rPr>
      </w:pPr>
      <w:r w:rsidRPr="0047633C">
        <w:rPr>
          <w:b/>
          <w:sz w:val="22"/>
          <w:szCs w:val="22"/>
        </w:rPr>
        <w:t>viši stručni suradnik/</w:t>
      </w:r>
      <w:proofErr w:type="spellStart"/>
      <w:r w:rsidRPr="0047633C">
        <w:rPr>
          <w:b/>
          <w:sz w:val="22"/>
          <w:szCs w:val="22"/>
        </w:rPr>
        <w:t>ica</w:t>
      </w:r>
      <w:proofErr w:type="spellEnd"/>
      <w:r w:rsidRPr="0047633C">
        <w:rPr>
          <w:b/>
          <w:sz w:val="22"/>
          <w:szCs w:val="22"/>
        </w:rPr>
        <w:t xml:space="preserve"> za prostorno uređenje i gradnju </w:t>
      </w:r>
    </w:p>
    <w:p w:rsidR="003F06DF" w:rsidRPr="003F06DF" w:rsidRDefault="004F6D7F" w:rsidP="0047633C">
      <w:pPr>
        <w:jc w:val="center"/>
        <w:rPr>
          <w:sz w:val="22"/>
          <w:szCs w:val="22"/>
        </w:rPr>
      </w:pPr>
      <w:r w:rsidRPr="003F06DF">
        <w:rPr>
          <w:sz w:val="22"/>
          <w:szCs w:val="22"/>
        </w:rPr>
        <w:t xml:space="preserve">– </w:t>
      </w:r>
      <w:r w:rsidR="003F06DF">
        <w:rPr>
          <w:sz w:val="22"/>
          <w:szCs w:val="22"/>
        </w:rPr>
        <w:t xml:space="preserve"> </w:t>
      </w:r>
      <w:r w:rsidR="001D03F8" w:rsidRPr="003F06DF">
        <w:rPr>
          <w:sz w:val="22"/>
          <w:szCs w:val="22"/>
        </w:rPr>
        <w:t>1</w:t>
      </w:r>
      <w:r w:rsidRPr="003F06DF">
        <w:rPr>
          <w:sz w:val="22"/>
          <w:szCs w:val="22"/>
        </w:rPr>
        <w:t xml:space="preserve"> izvršitelj/</w:t>
      </w:r>
      <w:proofErr w:type="spellStart"/>
      <w:r w:rsidRPr="003F06DF">
        <w:rPr>
          <w:sz w:val="22"/>
          <w:szCs w:val="22"/>
        </w:rPr>
        <w:t>ica</w:t>
      </w:r>
      <w:proofErr w:type="spellEnd"/>
      <w:r w:rsidR="001D03F8" w:rsidRPr="003F06DF">
        <w:rPr>
          <w:sz w:val="22"/>
          <w:szCs w:val="22"/>
        </w:rPr>
        <w:t xml:space="preserve"> u </w:t>
      </w:r>
      <w:r w:rsidR="003F06DF" w:rsidRPr="003F06DF">
        <w:rPr>
          <w:sz w:val="22"/>
          <w:szCs w:val="22"/>
        </w:rPr>
        <w:t xml:space="preserve">sjedištu Koprivnica, </w:t>
      </w:r>
    </w:p>
    <w:p w:rsidR="003F06DF" w:rsidRPr="003F06DF" w:rsidRDefault="0096061B" w:rsidP="003F06DF">
      <w:pPr>
        <w:pStyle w:val="Odlomakpopisa"/>
        <w:numPr>
          <w:ilvl w:val="0"/>
          <w:numId w:val="9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3F06DF" w:rsidRPr="003F06DF">
        <w:rPr>
          <w:sz w:val="22"/>
          <w:szCs w:val="22"/>
        </w:rPr>
        <w:t xml:space="preserve"> izvršitelj</w:t>
      </w:r>
      <w:bookmarkStart w:id="0" w:name="_GoBack"/>
      <w:bookmarkEnd w:id="0"/>
      <w:r w:rsidR="003F06DF" w:rsidRPr="003F06DF">
        <w:rPr>
          <w:sz w:val="22"/>
          <w:szCs w:val="22"/>
        </w:rPr>
        <w:t>/</w:t>
      </w:r>
      <w:proofErr w:type="spellStart"/>
      <w:r w:rsidR="003F06DF" w:rsidRPr="003F06DF">
        <w:rPr>
          <w:sz w:val="22"/>
          <w:szCs w:val="22"/>
        </w:rPr>
        <w:t>ic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u</w:t>
      </w:r>
      <w:r w:rsidR="003F06DF" w:rsidRPr="003F06DF">
        <w:rPr>
          <w:sz w:val="22"/>
          <w:szCs w:val="22"/>
        </w:rPr>
        <w:t xml:space="preserve"> Ispostavi Đurđevac,</w:t>
      </w:r>
    </w:p>
    <w:p w:rsidR="0047633C" w:rsidRPr="003F06DF" w:rsidRDefault="003F06DF" w:rsidP="003F06DF">
      <w:pPr>
        <w:pStyle w:val="Odlomakpopisa"/>
        <w:numPr>
          <w:ilvl w:val="0"/>
          <w:numId w:val="9"/>
        </w:numPr>
        <w:jc w:val="center"/>
        <w:rPr>
          <w:sz w:val="22"/>
          <w:szCs w:val="22"/>
        </w:rPr>
      </w:pPr>
      <w:r w:rsidRPr="003F06DF">
        <w:rPr>
          <w:sz w:val="22"/>
          <w:szCs w:val="22"/>
        </w:rPr>
        <w:t xml:space="preserve"> 1 izvršitelj/</w:t>
      </w:r>
      <w:proofErr w:type="spellStart"/>
      <w:r w:rsidRPr="003F06DF">
        <w:rPr>
          <w:sz w:val="22"/>
          <w:szCs w:val="22"/>
        </w:rPr>
        <w:t>ica</w:t>
      </w:r>
      <w:proofErr w:type="spellEnd"/>
      <w:r w:rsidRPr="003F06DF">
        <w:rPr>
          <w:sz w:val="22"/>
          <w:szCs w:val="22"/>
        </w:rPr>
        <w:t xml:space="preserve"> u Ispostavi Križevci</w:t>
      </w:r>
      <w:r>
        <w:rPr>
          <w:sz w:val="22"/>
          <w:szCs w:val="22"/>
        </w:rPr>
        <w:t>.</w:t>
      </w: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47633C" w:rsidRDefault="004F6D7F" w:rsidP="0047633C">
      <w:pPr>
        <w:jc w:val="center"/>
        <w:rPr>
          <w:b/>
          <w:sz w:val="22"/>
          <w:szCs w:val="22"/>
        </w:rPr>
      </w:pPr>
      <w:r w:rsidRPr="0047633C">
        <w:rPr>
          <w:b/>
          <w:sz w:val="22"/>
          <w:szCs w:val="22"/>
        </w:rPr>
        <w:t xml:space="preserve"> na  određeno vrijeme zbog povećanja obima poslova</w:t>
      </w:r>
      <w:r w:rsidR="005721F8">
        <w:rPr>
          <w:b/>
          <w:sz w:val="22"/>
          <w:szCs w:val="22"/>
        </w:rPr>
        <w:t>,</w:t>
      </w:r>
      <w:r w:rsidRPr="0047633C">
        <w:rPr>
          <w:b/>
          <w:sz w:val="22"/>
          <w:szCs w:val="22"/>
        </w:rPr>
        <w:t xml:space="preserve"> najduže šest mjeseci</w:t>
      </w:r>
      <w:r w:rsidR="005721F8">
        <w:rPr>
          <w:b/>
          <w:sz w:val="22"/>
          <w:szCs w:val="22"/>
        </w:rPr>
        <w:t>,</w:t>
      </w:r>
      <w:r w:rsidRPr="0047633C">
        <w:rPr>
          <w:b/>
          <w:sz w:val="22"/>
          <w:szCs w:val="22"/>
        </w:rPr>
        <w:t xml:space="preserve"> uz mogućnost produženja za još šest mjeseci  </w:t>
      </w:r>
    </w:p>
    <w:p w:rsidR="004F6D7F" w:rsidRDefault="004F6D7F" w:rsidP="004F6D7F">
      <w:pPr>
        <w:pStyle w:val="Tijeloteksta"/>
        <w:ind w:firstLine="720"/>
        <w:rPr>
          <w:b/>
          <w:sz w:val="20"/>
        </w:rPr>
      </w:pPr>
    </w:p>
    <w:p w:rsidR="004F6D7F" w:rsidRPr="00DA192F" w:rsidRDefault="004F6D7F" w:rsidP="004F6D7F">
      <w:pPr>
        <w:jc w:val="center"/>
        <w:rPr>
          <w:sz w:val="22"/>
          <w:szCs w:val="22"/>
        </w:rPr>
      </w:pPr>
      <w:r w:rsidRPr="00DA192F">
        <w:rPr>
          <w:sz w:val="22"/>
          <w:szCs w:val="22"/>
        </w:rPr>
        <w:t>te se sukladno navedenom daju upute kandidatima kako slijedi:</w:t>
      </w: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3F06DF" w:rsidRPr="00DA192F" w:rsidRDefault="003F06DF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ED7E29" w:rsidRDefault="004F6D7F" w:rsidP="004F6D7F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Pr="00ED7E29">
        <w:rPr>
          <w:b/>
          <w:sz w:val="22"/>
          <w:szCs w:val="22"/>
        </w:rPr>
        <w:t>–</w:t>
      </w:r>
      <w:r w:rsidRPr="00ED7E29">
        <w:rPr>
          <w:b/>
          <w:sz w:val="22"/>
          <w:szCs w:val="22"/>
          <w:lang w:val="pl-PL"/>
        </w:rPr>
        <w:t xml:space="preserve"> </w:t>
      </w:r>
      <w:r w:rsidRPr="00ED7E29">
        <w:rPr>
          <w:b/>
          <w:sz w:val="22"/>
          <w:szCs w:val="22"/>
        </w:rPr>
        <w:t>viši stručni suradnik/</w:t>
      </w:r>
      <w:proofErr w:type="spellStart"/>
      <w:r w:rsidRPr="00ED7E29">
        <w:rPr>
          <w:b/>
          <w:sz w:val="22"/>
          <w:szCs w:val="22"/>
        </w:rPr>
        <w:t>ica</w:t>
      </w:r>
      <w:proofErr w:type="spellEnd"/>
      <w:r w:rsidRPr="00ED7E29">
        <w:rPr>
          <w:b/>
          <w:sz w:val="22"/>
          <w:szCs w:val="22"/>
        </w:rPr>
        <w:t xml:space="preserve"> za prostorno uređenje i gradnju</w:t>
      </w:r>
    </w:p>
    <w:p w:rsidR="0096061B" w:rsidRPr="0096061B" w:rsidRDefault="0096061B" w:rsidP="0096061B">
      <w:pPr>
        <w:jc w:val="both"/>
        <w:rPr>
          <w:sz w:val="22"/>
          <w:szCs w:val="22"/>
        </w:rPr>
      </w:pPr>
      <w:r w:rsidRPr="0096061B">
        <w:rPr>
          <w:sz w:val="22"/>
          <w:szCs w:val="22"/>
        </w:rPr>
        <w:t>Obavlja poslove prostornog uređenja i gradnje u okviru zakona i drugih propisa, izrađuje prijedloge upravnih i neupravnih akata u skladu s odredbama zakona i drugih propisa iz prostornog uređenja i gradnje     Vodi upravni postupak do donošenja rješenja iz područja prostornog uređenja i gradnje. Rješava neupravne predmete u skladu s odredbama zakona i drugim propisima     Prima stranke u vezi provedbe postupka s područja prostornog uređenja i gradnje, izrađuje prijedloge suglasnosti potvrda i drugih akata iz djelokruga graditeljstva propisanih posebnim zakonom</w:t>
      </w:r>
      <w:r>
        <w:rPr>
          <w:sz w:val="22"/>
          <w:szCs w:val="22"/>
        </w:rPr>
        <w:t>.</w:t>
      </w:r>
      <w:r w:rsidRPr="0096061B">
        <w:rPr>
          <w:sz w:val="22"/>
          <w:szCs w:val="22"/>
        </w:rPr>
        <w:t xml:space="preserve">     Po potrebi, pruža stručnu pomoć u vođenju Zbirke kupoprodajnih cijena nekretnina za područje Koprivničko-križevačke županije (osim područja Grada Koprivnice) dostavljenih od javnih bilježnika te sudjeluje u stručnoj i analitičkoj obradi prikupljenih podataka. Sudjeluje u izradi izvješća o tržištu nekretnina uz suglasnost nadležnog Procjeniteljskog povjerenstva, te pruža stručnu pomoć Procjeniteljskom povjerenstvu</w:t>
      </w:r>
      <w:r>
        <w:rPr>
          <w:sz w:val="22"/>
          <w:szCs w:val="22"/>
        </w:rPr>
        <w:t xml:space="preserve">. </w:t>
      </w:r>
      <w:r w:rsidRPr="0096061B">
        <w:rPr>
          <w:sz w:val="22"/>
          <w:szCs w:val="22"/>
        </w:rPr>
        <w:t>Sudjeluje u postupcima tehničkih pregleda u skladu s odredbama zakona i drugih propisa iz područja gradnje.      Obavlja očevide na lokacijama za koje se izdaju odobrenja za građenje</w:t>
      </w:r>
      <w:r>
        <w:rPr>
          <w:sz w:val="22"/>
          <w:szCs w:val="22"/>
        </w:rPr>
        <w:t>.</w:t>
      </w:r>
      <w:r w:rsidRPr="0096061B">
        <w:rPr>
          <w:sz w:val="22"/>
          <w:szCs w:val="22"/>
        </w:rPr>
        <w:t xml:space="preserve"> Obavlja i druge poslove koje mu povjeri pročelnik ili pomoćnik pročelnika.</w:t>
      </w: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96061B" w:rsidRPr="00083234" w:rsidRDefault="0096061B" w:rsidP="0096061B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>i Odlukom o koeficijentima za obračun plaće službenika i namještenika u upravnim tijelima Koprivničko-križevačke županije ("Službeni glasnik Koprivničko-križevačke županije" broj 15/17.), za poslove višeg stručnog suradnika je koeficijent 3,95. Slijedom navedenog plaća čini umnožak osnovice za obračun plaća i koeficijenta složenosti poslova uvećan za 0,5 % za svaku navršenu godinu radnog staža.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404E56">
        <w:rPr>
          <w:b/>
          <w:sz w:val="22"/>
          <w:szCs w:val="22"/>
        </w:rPr>
        <w:t>O</w:t>
      </w:r>
      <w:r w:rsidR="0047633C">
        <w:rPr>
          <w:b/>
          <w:sz w:val="22"/>
          <w:szCs w:val="22"/>
        </w:rPr>
        <w:t>glasa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505D8A" w:rsidRDefault="00505D8A" w:rsidP="00505D8A">
      <w:pPr>
        <w:jc w:val="center"/>
        <w:rPr>
          <w:b/>
          <w:sz w:val="22"/>
          <w:szCs w:val="22"/>
        </w:rPr>
      </w:pPr>
    </w:p>
    <w:p w:rsidR="0096061B" w:rsidRDefault="0096061B" w:rsidP="00505D8A">
      <w:pPr>
        <w:jc w:val="center"/>
        <w:rPr>
          <w:b/>
          <w:sz w:val="22"/>
          <w:szCs w:val="22"/>
        </w:rPr>
      </w:pPr>
    </w:p>
    <w:p w:rsidR="0096061B" w:rsidRDefault="0096061B" w:rsidP="00505D8A">
      <w:pPr>
        <w:jc w:val="center"/>
        <w:rPr>
          <w:b/>
          <w:sz w:val="22"/>
          <w:szCs w:val="22"/>
        </w:rPr>
      </w:pPr>
    </w:p>
    <w:p w:rsidR="0096061B" w:rsidRDefault="0096061B" w:rsidP="00505D8A">
      <w:pPr>
        <w:jc w:val="center"/>
        <w:rPr>
          <w:b/>
          <w:sz w:val="22"/>
          <w:szCs w:val="22"/>
        </w:rPr>
      </w:pPr>
    </w:p>
    <w:p w:rsidR="0096061B" w:rsidRDefault="0096061B" w:rsidP="00505D8A">
      <w:pPr>
        <w:jc w:val="center"/>
        <w:rPr>
          <w:b/>
          <w:sz w:val="22"/>
          <w:szCs w:val="22"/>
        </w:rPr>
      </w:pPr>
    </w:p>
    <w:p w:rsidR="0089448A" w:rsidRDefault="0089448A" w:rsidP="00505D8A">
      <w:pPr>
        <w:jc w:val="center"/>
        <w:rPr>
          <w:b/>
          <w:sz w:val="22"/>
          <w:szCs w:val="22"/>
        </w:rPr>
      </w:pPr>
    </w:p>
    <w:p w:rsidR="0096061B" w:rsidRDefault="0096061B" w:rsidP="00170BE7">
      <w:pPr>
        <w:jc w:val="center"/>
        <w:rPr>
          <w:b/>
          <w:sz w:val="22"/>
          <w:szCs w:val="22"/>
          <w:u w:val="single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3F06DF" w:rsidRPr="00DA192F" w:rsidRDefault="003F06D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="00170BE7">
        <w:rPr>
          <w:sz w:val="22"/>
          <w:szCs w:val="22"/>
          <w:lang w:val="it-IT"/>
        </w:rPr>
        <w:t>oglas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4F6D7F" w:rsidRDefault="004F6D7F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3F06DF" w:rsidRDefault="003F06DF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Default="00505D8A" w:rsidP="00505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DIO: </w:t>
      </w:r>
    </w:p>
    <w:p w:rsidR="0096061B" w:rsidRPr="008F4943" w:rsidRDefault="0096061B" w:rsidP="0096061B">
      <w:pPr>
        <w:pStyle w:val="Naslov2"/>
        <w:numPr>
          <w:ilvl w:val="0"/>
          <w:numId w:val="7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8F4943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56/90., 135/97., 8/98.,  113/00., 124/00., 28/01., 41/01., 55/01., 76/10., 85/10. – pročišćeni tekst),</w:t>
      </w:r>
    </w:p>
    <w:p w:rsidR="0096061B" w:rsidRPr="008F4943" w:rsidRDefault="0096061B" w:rsidP="0096061B">
      <w:pPr>
        <w:pStyle w:val="T-98-2"/>
        <w:numPr>
          <w:ilvl w:val="0"/>
          <w:numId w:val="7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8F4943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8F4943">
        <w:rPr>
          <w:rFonts w:ascii="Times New Roman" w:hAnsi="Times New Roman"/>
          <w:color w:val="000000"/>
          <w:sz w:val="22"/>
          <w:szCs w:val="22"/>
        </w:rPr>
        <w:t>33/01., 60/01., 129/05., 109/07., 125/08., 36/09., 150/11., 144/12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19/13. – pročišćeni tekst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F4943">
        <w:rPr>
          <w:rFonts w:ascii="Times New Roman" w:hAnsi="Times New Roman"/>
          <w:color w:val="000000"/>
          <w:sz w:val="22"/>
          <w:szCs w:val="22"/>
        </w:rPr>
        <w:t>137/15.</w:t>
      </w:r>
      <w:r>
        <w:rPr>
          <w:rFonts w:ascii="Times New Roman" w:hAnsi="Times New Roman"/>
          <w:color w:val="000000"/>
          <w:sz w:val="22"/>
          <w:szCs w:val="22"/>
        </w:rPr>
        <w:t xml:space="preserve"> i 123/17.</w:t>
      </w:r>
      <w:r w:rsidRPr="008F4943">
        <w:rPr>
          <w:rFonts w:ascii="Times New Roman" w:hAnsi="Times New Roman"/>
          <w:color w:val="000000"/>
          <w:sz w:val="22"/>
          <w:szCs w:val="22"/>
        </w:rPr>
        <w:t>),</w:t>
      </w:r>
    </w:p>
    <w:p w:rsidR="00404E56" w:rsidRDefault="00404E56" w:rsidP="00404E56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3F06DF" w:rsidRPr="00DA192F" w:rsidRDefault="003F06DF" w:rsidP="0002742B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Zakon o prostornom uređenju ("Narodne novine" broj </w:t>
      </w:r>
      <w:r w:rsidR="0002742B" w:rsidRPr="0002742B">
        <w:rPr>
          <w:sz w:val="22"/>
          <w:szCs w:val="22"/>
        </w:rPr>
        <w:t>153/13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65/17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114/18</w:t>
      </w:r>
      <w:r w:rsidR="0002742B">
        <w:rPr>
          <w:sz w:val="22"/>
          <w:szCs w:val="22"/>
        </w:rPr>
        <w:t>. i</w:t>
      </w:r>
      <w:r w:rsidR="0002742B" w:rsidRPr="0002742B">
        <w:rPr>
          <w:sz w:val="22"/>
          <w:szCs w:val="22"/>
        </w:rPr>
        <w:t xml:space="preserve"> 39/19</w:t>
      </w:r>
      <w:r w:rsidRPr="00DA192F">
        <w:rPr>
          <w:sz w:val="22"/>
          <w:szCs w:val="22"/>
        </w:rPr>
        <w:t>.),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 w:rsidR="0002742B">
        <w:rPr>
          <w:sz w:val="22"/>
          <w:szCs w:val="22"/>
        </w:rPr>
        <w:t>, 20/17. i 39/19.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sa nezakonito izgrađenim zgradama ("Narodne novine" broj 86/12.</w:t>
      </w:r>
      <w:r w:rsidR="00AD5E62"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 w:rsidR="0002742B">
        <w:rPr>
          <w:rFonts w:ascii="Times New Roman" w:hAnsi="Times New Roman"/>
          <w:noProof/>
          <w:sz w:val="22"/>
          <w:szCs w:val="22"/>
          <w:lang w:val="pl-PL"/>
        </w:rPr>
        <w:t>, 65/17. i 14/19.)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,</w:t>
      </w:r>
    </w:p>
    <w:p w:rsidR="008662BD" w:rsidRDefault="008662BD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666709" w:rsidRPr="00CE6454" w:rsidRDefault="00666709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pismena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(rad na računalu)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Kandidati/kinje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 izabranog kandidata, koje će biti dostavljeno svim kandidatima prijavljenim na javni natječaj, a koji su ispunili formalne uvjete 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lastRenderedPageBreak/>
        <w:t>Izabrani kandidat mora dostaviti uvjerenje o zdravstvenoj sposobnosti prije donošenja rješenja o prijemu  u službu.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t>Kandidat za službenika koji nije zadovoljan rješenjem o prijmu u službu izabranog kandidata ima pravo podnijeti žalbu u roku 15 dana od dana primitka rješenja. Žalba se predaje u Koprivničko-križevačkoj županiji ili putem pošte, županu Koprivničko-križevačke županije.</w:t>
      </w: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Default="004F6D7F" w:rsidP="001522F8">
      <w:pPr>
        <w:jc w:val="both"/>
        <w:rPr>
          <w:rFonts w:cs="Arial"/>
          <w:b/>
          <w:sz w:val="20"/>
        </w:rPr>
      </w:pPr>
      <w:r w:rsidRPr="00DA192F">
        <w:rPr>
          <w:b/>
          <w:sz w:val="22"/>
          <w:szCs w:val="22"/>
          <w:lang w:val="it-IT"/>
        </w:rPr>
        <w:t xml:space="preserve">POZIV ZA TESTIRANJE BITI ĆE OBJAVLJEN, </w:t>
      </w: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 xml:space="preserve">. </w:t>
      </w: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404E56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6314" w:hanging="360"/>
      </w:pPr>
    </w:lvl>
    <w:lvl w:ilvl="1" w:tplc="041A0019" w:tentative="1">
      <w:start w:val="1"/>
      <w:numFmt w:val="lowerLetter"/>
      <w:lvlText w:val="%2."/>
      <w:lvlJc w:val="left"/>
      <w:pPr>
        <w:ind w:left="7034" w:hanging="360"/>
      </w:pPr>
    </w:lvl>
    <w:lvl w:ilvl="2" w:tplc="041A001B" w:tentative="1">
      <w:start w:val="1"/>
      <w:numFmt w:val="lowerRoman"/>
      <w:lvlText w:val="%3."/>
      <w:lvlJc w:val="right"/>
      <w:pPr>
        <w:ind w:left="7754" w:hanging="180"/>
      </w:pPr>
    </w:lvl>
    <w:lvl w:ilvl="3" w:tplc="041A000F" w:tentative="1">
      <w:start w:val="1"/>
      <w:numFmt w:val="decimal"/>
      <w:lvlText w:val="%4."/>
      <w:lvlJc w:val="left"/>
      <w:pPr>
        <w:ind w:left="8474" w:hanging="360"/>
      </w:pPr>
    </w:lvl>
    <w:lvl w:ilvl="4" w:tplc="041A0019" w:tentative="1">
      <w:start w:val="1"/>
      <w:numFmt w:val="lowerLetter"/>
      <w:lvlText w:val="%5."/>
      <w:lvlJc w:val="left"/>
      <w:pPr>
        <w:ind w:left="9194" w:hanging="360"/>
      </w:pPr>
    </w:lvl>
    <w:lvl w:ilvl="5" w:tplc="041A001B" w:tentative="1">
      <w:start w:val="1"/>
      <w:numFmt w:val="lowerRoman"/>
      <w:lvlText w:val="%6."/>
      <w:lvlJc w:val="right"/>
      <w:pPr>
        <w:ind w:left="9914" w:hanging="180"/>
      </w:pPr>
    </w:lvl>
    <w:lvl w:ilvl="6" w:tplc="041A000F" w:tentative="1">
      <w:start w:val="1"/>
      <w:numFmt w:val="decimal"/>
      <w:lvlText w:val="%7."/>
      <w:lvlJc w:val="left"/>
      <w:pPr>
        <w:ind w:left="10634" w:hanging="360"/>
      </w:pPr>
    </w:lvl>
    <w:lvl w:ilvl="7" w:tplc="041A0019" w:tentative="1">
      <w:start w:val="1"/>
      <w:numFmt w:val="lowerLetter"/>
      <w:lvlText w:val="%8."/>
      <w:lvlJc w:val="left"/>
      <w:pPr>
        <w:ind w:left="11354" w:hanging="360"/>
      </w:pPr>
    </w:lvl>
    <w:lvl w:ilvl="8" w:tplc="041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426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742B"/>
    <w:rsid w:val="00071A49"/>
    <w:rsid w:val="00073BE4"/>
    <w:rsid w:val="000A1B55"/>
    <w:rsid w:val="000C22B6"/>
    <w:rsid w:val="00122366"/>
    <w:rsid w:val="001344FB"/>
    <w:rsid w:val="001522F8"/>
    <w:rsid w:val="00162667"/>
    <w:rsid w:val="00170BE7"/>
    <w:rsid w:val="001D03F8"/>
    <w:rsid w:val="001D5BA7"/>
    <w:rsid w:val="00201590"/>
    <w:rsid w:val="00210008"/>
    <w:rsid w:val="002712BA"/>
    <w:rsid w:val="002D010F"/>
    <w:rsid w:val="002E4960"/>
    <w:rsid w:val="003048B4"/>
    <w:rsid w:val="00310017"/>
    <w:rsid w:val="00332F7E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2BC7"/>
    <w:rsid w:val="004D291F"/>
    <w:rsid w:val="004F6D7F"/>
    <w:rsid w:val="00505D8A"/>
    <w:rsid w:val="00526416"/>
    <w:rsid w:val="00542E97"/>
    <w:rsid w:val="005601E7"/>
    <w:rsid w:val="005721F8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D5064"/>
    <w:rsid w:val="008662BD"/>
    <w:rsid w:val="00886069"/>
    <w:rsid w:val="00892197"/>
    <w:rsid w:val="0089448A"/>
    <w:rsid w:val="008B05C7"/>
    <w:rsid w:val="008D2615"/>
    <w:rsid w:val="008D32D2"/>
    <w:rsid w:val="008E4685"/>
    <w:rsid w:val="009119E1"/>
    <w:rsid w:val="00954513"/>
    <w:rsid w:val="0096061B"/>
    <w:rsid w:val="0099150C"/>
    <w:rsid w:val="009B5321"/>
    <w:rsid w:val="00A039BF"/>
    <w:rsid w:val="00A13C40"/>
    <w:rsid w:val="00A35EA0"/>
    <w:rsid w:val="00A518F2"/>
    <w:rsid w:val="00A858F0"/>
    <w:rsid w:val="00A859B9"/>
    <w:rsid w:val="00AD5E62"/>
    <w:rsid w:val="00AF2015"/>
    <w:rsid w:val="00AF228D"/>
    <w:rsid w:val="00B62021"/>
    <w:rsid w:val="00B74A93"/>
    <w:rsid w:val="00C16281"/>
    <w:rsid w:val="00CA4351"/>
    <w:rsid w:val="00CB1D00"/>
    <w:rsid w:val="00CB35DD"/>
    <w:rsid w:val="00CB5B71"/>
    <w:rsid w:val="00CC4E74"/>
    <w:rsid w:val="00CF1ADC"/>
    <w:rsid w:val="00CF79C3"/>
    <w:rsid w:val="00CF7B3D"/>
    <w:rsid w:val="00D02083"/>
    <w:rsid w:val="00D8114A"/>
    <w:rsid w:val="00D87155"/>
    <w:rsid w:val="00D93D8B"/>
    <w:rsid w:val="00E03DD7"/>
    <w:rsid w:val="00E47630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3872-92FB-444F-ABC4-26D51ED3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</cp:revision>
  <dcterms:created xsi:type="dcterms:W3CDTF">2019-09-16T11:28:00Z</dcterms:created>
  <dcterms:modified xsi:type="dcterms:W3CDTF">2019-09-16T11:55:00Z</dcterms:modified>
</cp:coreProperties>
</file>