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8F4943" w:rsidRDefault="00663415" w:rsidP="00753E4D">
      <w:pPr>
        <w:pStyle w:val="Uvuenotijeloteksta"/>
      </w:pPr>
      <w:r w:rsidRPr="00877D2D">
        <w:rPr>
          <w:sz w:val="24"/>
          <w:szCs w:val="24"/>
        </w:rPr>
        <w:t xml:space="preserve"> </w:t>
      </w:r>
      <w:r w:rsidR="004F6D7F" w:rsidRPr="008F4943">
        <w:t xml:space="preserve">Sukladno članku </w:t>
      </w:r>
      <w:r w:rsidR="00C67B04" w:rsidRPr="008F4943">
        <w:t>17.</w:t>
      </w:r>
      <w:r w:rsidR="00501552" w:rsidRPr="008F4943">
        <w:t xml:space="preserve"> i</w:t>
      </w:r>
      <w:r w:rsidR="00C67B04" w:rsidRPr="008F4943">
        <w:t xml:space="preserve"> </w:t>
      </w:r>
      <w:r w:rsidR="004F6D7F" w:rsidRPr="008F4943">
        <w:t>19.</w:t>
      </w:r>
      <w:r w:rsidR="00C67B04" w:rsidRPr="008F4943">
        <w:t xml:space="preserve"> </w:t>
      </w:r>
      <w:r w:rsidR="004F6D7F" w:rsidRPr="008F4943">
        <w:t>Zakona o službenicima i namještenicima u lokalnoj i podru</w:t>
      </w:r>
      <w:r w:rsidR="006C399A" w:rsidRPr="008F4943">
        <w:t>čnoj (regionalnoj) samoupravi („Narodne novine“</w:t>
      </w:r>
      <w:r w:rsidR="004F6D7F" w:rsidRPr="008F4943">
        <w:t xml:space="preserve"> broj 86/08.</w:t>
      </w:r>
      <w:r w:rsidR="007529C5" w:rsidRPr="008F4943">
        <w:t>,</w:t>
      </w:r>
      <w:r w:rsidR="004F6D7F" w:rsidRPr="008F4943">
        <w:t xml:space="preserve"> 61/11.</w:t>
      </w:r>
      <w:r w:rsidR="007529C5" w:rsidRPr="008F4943">
        <w:t xml:space="preserve"> i 04/18.</w:t>
      </w:r>
      <w:r w:rsidR="004F6D7F" w:rsidRPr="008F4943">
        <w:t xml:space="preserve">), </w:t>
      </w:r>
      <w:r w:rsidR="00877D2D" w:rsidRPr="008F4943">
        <w:t>pročelnica Službe ureda Župana</w:t>
      </w:r>
      <w:r w:rsidR="00501552" w:rsidRPr="008F4943">
        <w:t xml:space="preserve"> Koprivničko-križevačke županije</w:t>
      </w:r>
      <w:r w:rsidR="004F6D7F" w:rsidRPr="008F4943">
        <w:t xml:space="preserve"> raspisa</w:t>
      </w:r>
      <w:r w:rsidR="00877D2D" w:rsidRPr="008F4943">
        <w:t>la</w:t>
      </w:r>
      <w:r w:rsidR="00C67B04" w:rsidRPr="008F4943">
        <w:t xml:space="preserve"> je </w:t>
      </w:r>
      <w:r w:rsidR="007529C5" w:rsidRPr="008F4943">
        <w:t>Oglas</w:t>
      </w:r>
    </w:p>
    <w:p w:rsidR="00501552" w:rsidRPr="008F4943" w:rsidRDefault="00501552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C67B04" w:rsidRPr="008F4943" w:rsidRDefault="004F6D7F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koji je objavljen u </w:t>
      </w:r>
      <w:r w:rsidR="007529C5" w:rsidRPr="008F4943">
        <w:rPr>
          <w:b/>
          <w:sz w:val="22"/>
          <w:szCs w:val="22"/>
          <w:u w:val="single"/>
        </w:rPr>
        <w:t>Zavodu za zapošljavanje od 6. ožujka 2019</w:t>
      </w:r>
      <w:r w:rsidR="00C67B04" w:rsidRPr="008F4943">
        <w:rPr>
          <w:b/>
          <w:sz w:val="22"/>
          <w:szCs w:val="22"/>
          <w:u w:val="single"/>
        </w:rPr>
        <w:t>.</w:t>
      </w:r>
    </w:p>
    <w:p w:rsidR="00877D2D" w:rsidRPr="008F4943" w:rsidRDefault="00877D2D" w:rsidP="00C67B04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F6D7F" w:rsidRPr="008F4943" w:rsidRDefault="004F6D7F" w:rsidP="00C67B04">
      <w:pPr>
        <w:ind w:left="34" w:firstLine="108"/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 </w:t>
      </w:r>
      <w:r w:rsidR="00877D2D" w:rsidRPr="008F4943">
        <w:rPr>
          <w:b/>
          <w:sz w:val="22"/>
          <w:szCs w:val="22"/>
          <w:u w:val="single"/>
        </w:rPr>
        <w:t xml:space="preserve">ZA RADNO MJESTO VIŠI STRUČNI SURADNIK/ICA ZA KOMUNIKACIJE </w:t>
      </w:r>
    </w:p>
    <w:p w:rsidR="0047633C" w:rsidRPr="008F4943" w:rsidRDefault="004F6D7F" w:rsidP="0047633C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 xml:space="preserve"> </w:t>
      </w:r>
    </w:p>
    <w:p w:rsidR="00AA2BE7" w:rsidRPr="008F4943" w:rsidRDefault="00AA2BE7" w:rsidP="0047633C">
      <w:pPr>
        <w:jc w:val="both"/>
        <w:rPr>
          <w:b/>
          <w:sz w:val="22"/>
          <w:szCs w:val="22"/>
        </w:rPr>
      </w:pPr>
    </w:p>
    <w:p w:rsidR="007529C5" w:rsidRPr="007529C5" w:rsidRDefault="007529C5" w:rsidP="007529C5">
      <w:pPr>
        <w:jc w:val="both"/>
        <w:rPr>
          <w:b/>
          <w:sz w:val="22"/>
          <w:szCs w:val="22"/>
        </w:rPr>
      </w:pPr>
      <w:r w:rsidRPr="007529C5">
        <w:rPr>
          <w:b/>
          <w:sz w:val="22"/>
          <w:szCs w:val="22"/>
        </w:rPr>
        <w:t>viši stručni suradnik/</w:t>
      </w:r>
      <w:proofErr w:type="spellStart"/>
      <w:r w:rsidRPr="007529C5">
        <w:rPr>
          <w:b/>
          <w:sz w:val="22"/>
          <w:szCs w:val="22"/>
        </w:rPr>
        <w:t>ica</w:t>
      </w:r>
      <w:proofErr w:type="spellEnd"/>
      <w:r w:rsidRPr="007529C5">
        <w:rPr>
          <w:b/>
          <w:sz w:val="22"/>
          <w:szCs w:val="22"/>
        </w:rPr>
        <w:t xml:space="preserve"> za komunikacije – 1 izvršitelj/</w:t>
      </w:r>
      <w:proofErr w:type="spellStart"/>
      <w:r w:rsidRPr="007529C5">
        <w:rPr>
          <w:b/>
          <w:sz w:val="22"/>
          <w:szCs w:val="22"/>
        </w:rPr>
        <w:t>ica</w:t>
      </w:r>
      <w:proofErr w:type="spellEnd"/>
      <w:r w:rsidRPr="007529C5">
        <w:rPr>
          <w:b/>
          <w:sz w:val="22"/>
          <w:szCs w:val="22"/>
        </w:rPr>
        <w:t>, na određeno vrijeme zbog privremenog povećanja obima poslova</w:t>
      </w:r>
    </w:p>
    <w:p w:rsidR="00501552" w:rsidRPr="008F4943" w:rsidRDefault="00501552" w:rsidP="00604CE6">
      <w:pPr>
        <w:ind w:left="851"/>
        <w:rPr>
          <w:sz w:val="22"/>
          <w:szCs w:val="22"/>
        </w:rPr>
      </w:pPr>
    </w:p>
    <w:p w:rsidR="004F6D7F" w:rsidRPr="008F4943" w:rsidRDefault="004F6D7F" w:rsidP="004F6D7F">
      <w:pPr>
        <w:jc w:val="center"/>
        <w:rPr>
          <w:sz w:val="22"/>
          <w:szCs w:val="22"/>
        </w:rPr>
      </w:pPr>
      <w:r w:rsidRPr="008F4943">
        <w:rPr>
          <w:sz w:val="22"/>
          <w:szCs w:val="22"/>
        </w:rPr>
        <w:t>te se sukladno navedenom daju upute kandidatima kako slijedi:</w:t>
      </w:r>
    </w:p>
    <w:p w:rsidR="004F6D7F" w:rsidRPr="008F4943" w:rsidRDefault="004F6D7F" w:rsidP="004F6D7F">
      <w:pPr>
        <w:jc w:val="center"/>
        <w:rPr>
          <w:b/>
          <w:sz w:val="22"/>
          <w:szCs w:val="22"/>
        </w:rPr>
      </w:pPr>
    </w:p>
    <w:p w:rsidR="00927B75" w:rsidRPr="008F4943" w:rsidRDefault="00927B75" w:rsidP="004F6D7F">
      <w:pPr>
        <w:jc w:val="center"/>
        <w:rPr>
          <w:b/>
          <w:sz w:val="22"/>
          <w:szCs w:val="22"/>
        </w:rPr>
      </w:pPr>
    </w:p>
    <w:p w:rsidR="00E81516" w:rsidRPr="008F4943" w:rsidRDefault="004F6D7F" w:rsidP="00E81516">
      <w:pPr>
        <w:jc w:val="center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UPUTE  I  OBAVIJESTI  KANDIDATIMA</w:t>
      </w:r>
    </w:p>
    <w:p w:rsidR="00E81516" w:rsidRPr="008F4943" w:rsidRDefault="00E81516" w:rsidP="00E81516">
      <w:pPr>
        <w:jc w:val="center"/>
        <w:rPr>
          <w:b/>
          <w:sz w:val="22"/>
          <w:szCs w:val="22"/>
        </w:rPr>
      </w:pPr>
    </w:p>
    <w:p w:rsidR="00E81516" w:rsidRPr="008F4943" w:rsidRDefault="00E81516" w:rsidP="00E81516">
      <w:pPr>
        <w:pStyle w:val="Tijeloteksta"/>
        <w:rPr>
          <w:rFonts w:ascii="Times New Roman" w:hAnsi="Times New Roman"/>
          <w:sz w:val="22"/>
          <w:szCs w:val="22"/>
        </w:rPr>
      </w:pPr>
      <w:r w:rsidRPr="008F4943">
        <w:rPr>
          <w:rFonts w:ascii="Times New Roman" w:hAnsi="Times New Roman"/>
          <w:sz w:val="22"/>
          <w:szCs w:val="22"/>
        </w:rPr>
        <w:t>Riječi i pojmovi koji imaju rodno značenje, korišteni u ovim uputama i obavijestima odnose se jednako na muški i ženski rod, bez obzira jesu li korišteni u muškom ili ženskom rodu.</w:t>
      </w:r>
    </w:p>
    <w:p w:rsidR="004F6D7F" w:rsidRPr="008F4943" w:rsidRDefault="004F6D7F" w:rsidP="004F6D7F">
      <w:pPr>
        <w:rPr>
          <w:b/>
          <w:sz w:val="22"/>
          <w:szCs w:val="22"/>
        </w:rPr>
      </w:pPr>
    </w:p>
    <w:p w:rsidR="004626CC" w:rsidRPr="008F4943" w:rsidRDefault="004626CC" w:rsidP="004626CC">
      <w:pPr>
        <w:jc w:val="both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OPIS POSLOVA RADNOG MJESTA </w:t>
      </w:r>
    </w:p>
    <w:p w:rsidR="00836ADE" w:rsidRPr="008F4943" w:rsidRDefault="007529C5" w:rsidP="007529C5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Obrađuje stručna pitanja odnosa s javnošću, priprema materijale i izvješća za objavu na webu Županije. Prikuplja i analizira stavove medija potrebne za izradu priopćenja, izvještaja i vijesti za objavu te informira o sadržaju i stavovima svih razina informiranja. Priprema protokol kod službenih posjeta za župana i zamjenike župana kao i kod dolaska službenih delegacija.  Izrađuje polugodišnja i godišnja izvješća o izvršenju Proračuna prema programima/projektima/ aktivnostima sukladno opisu poslova i nadležnosti Službe te sudjeluje u izradi izvješća o radu župana sukladno opisu poslova i nadležnosti  Službe. Sudjeluje u provedbi dijela aktivnosti glede promocije Županije i suradnje dužnosnika s međunarodnim institucijama i ustanovama.  Pomaže u prikupljanju i obrađivanju podataka za uređivanje i objavljivanje  Županijskog lista-glasnika Koprivničko-križevačke županije.  Po potrebi, u odsutnosti službenika obavlja poslove vezane uz prikupljanje podataka radi ostvarivanja prava na pristup informacijama. Obavlja i druge poslove koje mu povjeri pročelnik ili pomoćnik pročelnika.  </w:t>
      </w:r>
    </w:p>
    <w:p w:rsidR="004626CC" w:rsidRPr="00877D2D" w:rsidRDefault="004626CC" w:rsidP="004626CC">
      <w:pPr>
        <w:ind w:right="34"/>
        <w:jc w:val="both"/>
        <w:rPr>
          <w:b/>
          <w:sz w:val="24"/>
          <w:szCs w:val="24"/>
          <w:u w:val="single"/>
        </w:rPr>
      </w:pPr>
      <w:r w:rsidRPr="00877D2D">
        <w:rPr>
          <w:b/>
          <w:sz w:val="24"/>
          <w:szCs w:val="24"/>
          <w:u w:val="single"/>
          <w:lang w:val="pl-PL"/>
        </w:rPr>
        <w:t>Podaci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o</w:t>
      </w:r>
      <w:r w:rsidRPr="00877D2D">
        <w:rPr>
          <w:b/>
          <w:sz w:val="24"/>
          <w:szCs w:val="24"/>
          <w:u w:val="single"/>
        </w:rPr>
        <w:t xml:space="preserve"> </w:t>
      </w:r>
      <w:r w:rsidRPr="00877D2D">
        <w:rPr>
          <w:b/>
          <w:sz w:val="24"/>
          <w:szCs w:val="24"/>
          <w:u w:val="single"/>
          <w:lang w:val="pl-PL"/>
        </w:rPr>
        <w:t>pla</w:t>
      </w:r>
      <w:r w:rsidRPr="00877D2D">
        <w:rPr>
          <w:b/>
          <w:sz w:val="24"/>
          <w:szCs w:val="24"/>
          <w:u w:val="single"/>
        </w:rPr>
        <w:t>ć</w:t>
      </w:r>
      <w:r w:rsidRPr="00877D2D">
        <w:rPr>
          <w:b/>
          <w:sz w:val="24"/>
          <w:szCs w:val="24"/>
          <w:u w:val="single"/>
          <w:lang w:val="pl-PL"/>
        </w:rPr>
        <w:t>i</w:t>
      </w:r>
    </w:p>
    <w:p w:rsidR="007529C5" w:rsidRPr="00083234" w:rsidRDefault="007529C5" w:rsidP="008F4943">
      <w:pPr>
        <w:jc w:val="both"/>
        <w:rPr>
          <w:sz w:val="22"/>
          <w:szCs w:val="22"/>
          <w:lang w:val="pl-PL"/>
        </w:rPr>
      </w:pPr>
      <w:r w:rsidRPr="008F4943">
        <w:rPr>
          <w:sz w:val="22"/>
          <w:szCs w:val="22"/>
          <w:lang w:val="pl-PL"/>
        </w:rPr>
        <w:t xml:space="preserve">Podaci o plaći radnog mjesta propisani su </w:t>
      </w:r>
      <w:r w:rsidR="002F53D5" w:rsidRPr="008F4943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19/18.) osnovica je određena u iznosu 2.230,00 kuna </w:t>
      </w:r>
      <w:r w:rsidRPr="008F4943">
        <w:rPr>
          <w:sz w:val="22"/>
          <w:szCs w:val="22"/>
          <w:lang w:val="pl-PL"/>
        </w:rPr>
        <w:t>i Odlukom o koeficijentima za obračun plaće službenika i namještenika u upravnim tijelima Koprivničko-križevačke županije ("Službeni glasnik Koprivničko-križevačke županije" broj 15/17.), za poslove višeg stručnog suradnika je koeficijent 3,95. Slijedom navedenog plaća čini umnožak osnovice za obračun plaća i koeficijenta složenosti poslova uvećan za 0,5 % za svaku navršenu godinu radnog staža.</w:t>
      </w:r>
    </w:p>
    <w:p w:rsidR="007529C5" w:rsidRPr="00877D2D" w:rsidRDefault="007529C5" w:rsidP="004626CC">
      <w:pPr>
        <w:jc w:val="both"/>
        <w:rPr>
          <w:sz w:val="24"/>
          <w:szCs w:val="24"/>
        </w:rPr>
      </w:pP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3A4C16">
        <w:rPr>
          <w:b/>
          <w:sz w:val="22"/>
          <w:szCs w:val="22"/>
        </w:rPr>
        <w:t>oglasa</w:t>
      </w:r>
      <w:r w:rsidRPr="008F4943">
        <w:rPr>
          <w:b/>
          <w:sz w:val="22"/>
          <w:szCs w:val="22"/>
        </w:rPr>
        <w:t xml:space="preserve">. Prethodna provjera znanja kandidata obavlja se putem pisanog testiranja i intervjua. </w:t>
      </w:r>
    </w:p>
    <w:p w:rsidR="00D86CDE" w:rsidRPr="008F4943" w:rsidRDefault="00D86CDE" w:rsidP="00D86CDE">
      <w:pPr>
        <w:rPr>
          <w:b/>
          <w:sz w:val="22"/>
          <w:szCs w:val="22"/>
        </w:rPr>
      </w:pPr>
    </w:p>
    <w:p w:rsidR="00D86CDE" w:rsidRPr="008F4943" w:rsidRDefault="00D86CDE" w:rsidP="00D86CDE">
      <w:pPr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>PRAVNI IZVORI ZA PRIPREMANJE KANDIDATA ZA TESTIRANJE:</w:t>
      </w: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</w:p>
    <w:p w:rsidR="00D86CDE" w:rsidRPr="008F4943" w:rsidRDefault="00D86CDE" w:rsidP="00D86CDE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  <w:lang w:val="pl-PL"/>
        </w:rPr>
        <w:t>Provjera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znanja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bitnih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za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obavljanje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poslova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radnog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mjesta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na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koje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se</w:t>
      </w:r>
      <w:r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  <w:lang w:val="pl-PL"/>
        </w:rPr>
        <w:t>prima</w:t>
      </w:r>
      <w:r w:rsidRPr="008F4943">
        <w:rPr>
          <w:b/>
          <w:sz w:val="22"/>
          <w:szCs w:val="22"/>
        </w:rPr>
        <w:t xml:space="preserve"> – </w:t>
      </w:r>
      <w:r w:rsidRPr="008F4943">
        <w:rPr>
          <w:b/>
          <w:sz w:val="22"/>
          <w:szCs w:val="22"/>
          <w:u w:val="single"/>
          <w:lang w:val="pl-PL"/>
        </w:rPr>
        <w:t>PIS</w:t>
      </w:r>
      <w:r w:rsidR="00836ADE" w:rsidRPr="008F4943">
        <w:rPr>
          <w:b/>
          <w:sz w:val="22"/>
          <w:szCs w:val="22"/>
          <w:u w:val="single"/>
          <w:lang w:val="pl-PL"/>
        </w:rPr>
        <w:t xml:space="preserve">ANA </w:t>
      </w:r>
      <w:r w:rsidRPr="008F4943">
        <w:rPr>
          <w:b/>
          <w:sz w:val="22"/>
          <w:szCs w:val="22"/>
          <w:u w:val="single"/>
          <w:lang w:val="pl-PL"/>
        </w:rPr>
        <w:t>PROVJERA</w:t>
      </w:r>
      <w:r w:rsidRPr="008F4943">
        <w:rPr>
          <w:b/>
          <w:sz w:val="22"/>
          <w:szCs w:val="22"/>
          <w:u w:val="single"/>
        </w:rPr>
        <w:t xml:space="preserve"> </w:t>
      </w:r>
      <w:r w:rsidRPr="008F4943">
        <w:rPr>
          <w:b/>
          <w:sz w:val="22"/>
          <w:szCs w:val="22"/>
          <w:u w:val="single"/>
          <w:lang w:val="pl-PL"/>
        </w:rPr>
        <w:t>ZNANJA</w:t>
      </w:r>
      <w:r w:rsidRPr="008F4943">
        <w:rPr>
          <w:b/>
          <w:sz w:val="22"/>
          <w:szCs w:val="22"/>
        </w:rPr>
        <w:t xml:space="preserve"> </w:t>
      </w:r>
    </w:p>
    <w:p w:rsidR="00D86CDE" w:rsidRPr="008F4943" w:rsidRDefault="00D86CDE" w:rsidP="00D86CDE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Pitanja kojima se testira provjera znanja bitnih za obavljanje poslova radnog mjesta za koje je raspisan javni </w:t>
      </w:r>
      <w:r w:rsidR="00535D12">
        <w:rPr>
          <w:sz w:val="22"/>
          <w:szCs w:val="22"/>
        </w:rPr>
        <w:t>oglas</w:t>
      </w:r>
      <w:bookmarkStart w:id="0" w:name="_GoBack"/>
      <w:bookmarkEnd w:id="0"/>
      <w:r w:rsidRPr="008F4943">
        <w:rPr>
          <w:sz w:val="22"/>
          <w:szCs w:val="22"/>
        </w:rPr>
        <w:t xml:space="preserve"> temelje se na sljedećim propisima: </w:t>
      </w:r>
    </w:p>
    <w:p w:rsidR="002F53D5" w:rsidRPr="008F4943" w:rsidRDefault="002F53D5" w:rsidP="008B5313">
      <w:pPr>
        <w:pStyle w:val="T-98-2"/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</w:rPr>
      </w:pPr>
    </w:p>
    <w:p w:rsidR="00D86CDE" w:rsidRPr="008F4943" w:rsidRDefault="00D86CDE" w:rsidP="00D86CDE">
      <w:pPr>
        <w:pStyle w:val="T-98-2"/>
        <w:spacing w:after="0"/>
        <w:ind w:firstLine="0"/>
        <w:rPr>
          <w:rFonts w:ascii="Times New Roman" w:hAnsi="Times New Roman"/>
          <w:noProof/>
          <w:sz w:val="22"/>
          <w:szCs w:val="22"/>
          <w:u w:val="single"/>
          <w:lang w:val="pl-PL"/>
        </w:rPr>
      </w:pPr>
      <w:r w:rsidRPr="008F4943">
        <w:rPr>
          <w:rFonts w:ascii="Times New Roman" w:hAnsi="Times New Roman"/>
          <w:noProof/>
          <w:sz w:val="22"/>
          <w:szCs w:val="22"/>
          <w:u w:val="single"/>
          <w:lang w:val="pl-PL"/>
        </w:rPr>
        <w:t>OPĆI DIO:</w:t>
      </w:r>
    </w:p>
    <w:p w:rsidR="00D86CDE" w:rsidRPr="008F4943" w:rsidRDefault="00D86CDE" w:rsidP="00D86CDE">
      <w:pPr>
        <w:pStyle w:val="Naslov2"/>
        <w:numPr>
          <w:ilvl w:val="0"/>
          <w:numId w:val="9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8F4943">
        <w:rPr>
          <w:rFonts w:ascii="Times New Roman" w:hAnsi="Times New Roman"/>
          <w:b w:val="0"/>
          <w:i w:val="0"/>
          <w:sz w:val="22"/>
          <w:szCs w:val="22"/>
        </w:rPr>
        <w:t xml:space="preserve">Ustav </w:t>
      </w:r>
      <w:r w:rsidRPr="008F4943">
        <w:rPr>
          <w:rFonts w:ascii="Times New Roman" w:hAnsi="Times New Roman"/>
          <w:b w:val="0"/>
          <w:i w:val="0"/>
          <w:noProof/>
          <w:sz w:val="22"/>
          <w:szCs w:val="22"/>
          <w:lang w:val="pl-PL"/>
        </w:rPr>
        <w:t>Republike Hrvatske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 xml:space="preserve"> ("Narodne novine" broj 56/90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135/97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8/98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 113/00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124/00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28/01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41/01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55/01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76/10</w:t>
      </w:r>
      <w:r w:rsidR="00927B75" w:rsidRPr="008F4943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8F4943">
        <w:rPr>
          <w:rFonts w:ascii="Times New Roman" w:hAnsi="Times New Roman"/>
          <w:b w:val="0"/>
          <w:i w:val="0"/>
          <w:sz w:val="22"/>
          <w:szCs w:val="22"/>
        </w:rPr>
        <w:t>, 85/10. – pročišćeni tekst),</w:t>
      </w:r>
    </w:p>
    <w:p w:rsidR="00D86CDE" w:rsidRPr="008F4943" w:rsidRDefault="00D86CDE" w:rsidP="00D86CDE">
      <w:pPr>
        <w:pStyle w:val="T-98-2"/>
        <w:numPr>
          <w:ilvl w:val="0"/>
          <w:numId w:val="9"/>
        </w:numPr>
        <w:tabs>
          <w:tab w:val="clear" w:pos="2153"/>
          <w:tab w:val="left" w:pos="426"/>
        </w:tabs>
        <w:spacing w:after="0"/>
        <w:ind w:left="0" w:firstLine="0"/>
        <w:rPr>
          <w:rFonts w:ascii="Times New Roman" w:hAnsi="Times New Roman"/>
          <w:noProof/>
          <w:sz w:val="22"/>
          <w:szCs w:val="22"/>
          <w:lang w:val="pl-PL"/>
        </w:rPr>
      </w:pPr>
      <w:r w:rsidRPr="008F4943">
        <w:rPr>
          <w:rFonts w:ascii="Times New Roman" w:hAnsi="Times New Roman"/>
          <w:noProof/>
          <w:sz w:val="22"/>
          <w:szCs w:val="22"/>
          <w:lang w:val="pl-PL"/>
        </w:rPr>
        <w:t xml:space="preserve">Zakon o lokalnoj i područnoj (regionalnoj) samoupravi ("Narodne novine" broj </w:t>
      </w:r>
      <w:r w:rsidRPr="008F4943">
        <w:rPr>
          <w:rFonts w:ascii="Times New Roman" w:hAnsi="Times New Roman"/>
          <w:color w:val="000000"/>
          <w:sz w:val="22"/>
          <w:szCs w:val="22"/>
        </w:rPr>
        <w:t>33/01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60/01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129/05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109/07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>, 125/08</w:t>
      </w:r>
      <w:r w:rsidR="00927B75" w:rsidRPr="008F4943">
        <w:rPr>
          <w:rFonts w:ascii="Times New Roman" w:hAnsi="Times New Roman"/>
          <w:color w:val="000000"/>
          <w:sz w:val="22"/>
          <w:szCs w:val="22"/>
        </w:rPr>
        <w:t>.</w:t>
      </w:r>
      <w:r w:rsidRPr="008F4943">
        <w:rPr>
          <w:rFonts w:ascii="Times New Roman" w:hAnsi="Times New Roman"/>
          <w:color w:val="000000"/>
          <w:sz w:val="22"/>
          <w:szCs w:val="22"/>
        </w:rPr>
        <w:t xml:space="preserve">, 36/09., 150/11., 144/12. </w:t>
      </w:r>
      <w:r w:rsidR="00877D2D" w:rsidRPr="008F4943">
        <w:rPr>
          <w:rFonts w:ascii="Times New Roman" w:hAnsi="Times New Roman"/>
          <w:color w:val="000000"/>
          <w:sz w:val="22"/>
          <w:szCs w:val="22"/>
        </w:rPr>
        <w:t>,</w:t>
      </w:r>
      <w:r w:rsidRPr="008F4943">
        <w:rPr>
          <w:rFonts w:ascii="Times New Roman" w:hAnsi="Times New Roman"/>
          <w:color w:val="000000"/>
          <w:sz w:val="22"/>
          <w:szCs w:val="22"/>
        </w:rPr>
        <w:t xml:space="preserve"> 19/13. – pročišćeni tekst</w:t>
      </w:r>
      <w:r w:rsidR="003F7B8E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877D2D" w:rsidRPr="008F4943">
        <w:rPr>
          <w:rFonts w:ascii="Times New Roman" w:hAnsi="Times New Roman"/>
          <w:color w:val="000000"/>
          <w:sz w:val="22"/>
          <w:szCs w:val="22"/>
        </w:rPr>
        <w:t>137/15.</w:t>
      </w:r>
      <w:r w:rsidR="003F7B8E">
        <w:rPr>
          <w:rFonts w:ascii="Times New Roman" w:hAnsi="Times New Roman"/>
          <w:color w:val="000000"/>
          <w:sz w:val="22"/>
          <w:szCs w:val="22"/>
        </w:rPr>
        <w:t xml:space="preserve"> i 123/17.</w:t>
      </w:r>
      <w:r w:rsidRPr="008F4943">
        <w:rPr>
          <w:rFonts w:ascii="Times New Roman" w:hAnsi="Times New Roman"/>
          <w:color w:val="000000"/>
          <w:sz w:val="22"/>
          <w:szCs w:val="22"/>
        </w:rPr>
        <w:t>),</w:t>
      </w:r>
    </w:p>
    <w:p w:rsidR="00877D2D" w:rsidRPr="008F4943" w:rsidRDefault="00877D2D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8F4943" w:rsidRPr="008F4943" w:rsidRDefault="008F4943" w:rsidP="008F4943">
      <w:pPr>
        <w:pStyle w:val="T-98-2"/>
        <w:tabs>
          <w:tab w:val="clear" w:pos="2153"/>
        </w:tabs>
        <w:spacing w:after="0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</w:p>
    <w:p w:rsidR="008F4943" w:rsidRDefault="008F4943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8F4943" w:rsidRDefault="008F4943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D86CDE" w:rsidRPr="008F4943" w:rsidRDefault="00185F65" w:rsidP="00185F65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  <w:r w:rsidRPr="008F4943">
        <w:rPr>
          <w:rFonts w:ascii="Times New Roman" w:hAnsi="Times New Roman"/>
          <w:sz w:val="22"/>
          <w:szCs w:val="22"/>
          <w:u w:val="single"/>
        </w:rPr>
        <w:t>POSEBNI DIO:</w:t>
      </w:r>
    </w:p>
    <w:p w:rsidR="00185F65" w:rsidRPr="008F4943" w:rsidRDefault="00185F65" w:rsidP="00185F65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8F4943">
        <w:rPr>
          <w:rFonts w:ascii="Times New Roman" w:hAnsi="Times New Roman"/>
          <w:sz w:val="22"/>
          <w:szCs w:val="22"/>
        </w:rPr>
        <w:t>Zakon o pravu na pristup informacijama („Narodne novine“ broj 25/13. i 85/15.),</w:t>
      </w:r>
    </w:p>
    <w:p w:rsidR="00185F65" w:rsidRPr="008F4943" w:rsidRDefault="00185F65" w:rsidP="00185F65">
      <w:pPr>
        <w:pStyle w:val="Odlomakpopisa"/>
        <w:numPr>
          <w:ilvl w:val="0"/>
          <w:numId w:val="12"/>
        </w:numPr>
        <w:rPr>
          <w:sz w:val="22"/>
          <w:szCs w:val="22"/>
        </w:rPr>
      </w:pPr>
      <w:r w:rsidRPr="008F4943">
        <w:rPr>
          <w:sz w:val="22"/>
          <w:szCs w:val="22"/>
        </w:rPr>
        <w:t>Zakon o medijima („Narodne novine“ broj 59/04., 84/11. i 81/13.),</w:t>
      </w:r>
    </w:p>
    <w:p w:rsidR="00185F65" w:rsidRPr="008F4943" w:rsidRDefault="00185F65" w:rsidP="00185F65">
      <w:pPr>
        <w:pStyle w:val="T-98-2"/>
        <w:numPr>
          <w:ilvl w:val="0"/>
          <w:numId w:val="12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 w:rsidRPr="008F4943">
        <w:rPr>
          <w:rFonts w:ascii="Times New Roman" w:hAnsi="Times New Roman"/>
          <w:sz w:val="22"/>
          <w:szCs w:val="22"/>
        </w:rPr>
        <w:t>Zakon o informacijskoj sigurnosti („Narodne novine“ broj 79/07.)</w:t>
      </w:r>
      <w:r w:rsidR="00836ADE" w:rsidRPr="008F4943">
        <w:rPr>
          <w:rFonts w:ascii="Times New Roman" w:hAnsi="Times New Roman"/>
          <w:sz w:val="22"/>
          <w:szCs w:val="22"/>
        </w:rPr>
        <w:t>,</w:t>
      </w:r>
    </w:p>
    <w:p w:rsidR="00185F65" w:rsidRPr="008F4943" w:rsidRDefault="00185F65" w:rsidP="00D86CDE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4626CC" w:rsidRPr="008F4943" w:rsidRDefault="004626CC" w:rsidP="004626CC">
      <w:pPr>
        <w:jc w:val="center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…………………………………………………………………………………………………...</w:t>
      </w:r>
    </w:p>
    <w:p w:rsidR="004626CC" w:rsidRPr="008F4943" w:rsidRDefault="004626CC" w:rsidP="00501552">
      <w:pPr>
        <w:jc w:val="both"/>
        <w:rPr>
          <w:b/>
          <w:sz w:val="22"/>
          <w:szCs w:val="22"/>
          <w:u w:val="single"/>
        </w:rPr>
      </w:pPr>
    </w:p>
    <w:p w:rsidR="00836ADE" w:rsidRPr="008F4943" w:rsidRDefault="00836ADE" w:rsidP="00501552">
      <w:pPr>
        <w:jc w:val="both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both"/>
        <w:rPr>
          <w:sz w:val="22"/>
          <w:szCs w:val="22"/>
        </w:rPr>
      </w:pPr>
      <w:r w:rsidRPr="008F4943">
        <w:rPr>
          <w:b/>
          <w:sz w:val="22"/>
          <w:szCs w:val="22"/>
          <w:lang w:val="it-IT"/>
        </w:rPr>
        <w:t xml:space="preserve">POZIV ZA TESTIRANJE BITI ĆE OBJAVLJEN, </w:t>
      </w:r>
      <w:r w:rsidRPr="008F4943">
        <w:rPr>
          <w:b/>
          <w:sz w:val="22"/>
          <w:szCs w:val="22"/>
          <w:u w:val="single"/>
          <w:lang w:val="it-IT"/>
        </w:rPr>
        <w:t>NAJMANJE 5 DANA PRIJE TESTIRANJA</w:t>
      </w:r>
      <w:r w:rsidRPr="008F4943">
        <w:rPr>
          <w:b/>
          <w:sz w:val="22"/>
          <w:szCs w:val="22"/>
          <w:lang w:val="it-IT"/>
        </w:rPr>
        <w:t xml:space="preserve"> </w:t>
      </w:r>
      <w:r w:rsidRPr="008F4943">
        <w:rPr>
          <w:b/>
          <w:sz w:val="22"/>
          <w:szCs w:val="22"/>
          <w:u w:val="single"/>
          <w:lang w:val="it-IT"/>
        </w:rPr>
        <w:t>NA WEB-STRANICI I OGLASNOJ PLOČI KOPRIVNIČKO-KRIŽEVAČKE ŽUPANIJE</w:t>
      </w:r>
      <w:r w:rsidRPr="008F4943">
        <w:rPr>
          <w:b/>
          <w:sz w:val="22"/>
          <w:szCs w:val="22"/>
          <w:lang w:val="it-IT"/>
        </w:rPr>
        <w:t xml:space="preserve">. </w:t>
      </w: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</w:p>
    <w:p w:rsidR="0012766E" w:rsidRPr="008F4943" w:rsidRDefault="0012766E" w:rsidP="0012766E">
      <w:pPr>
        <w:jc w:val="center"/>
        <w:rPr>
          <w:b/>
          <w:sz w:val="22"/>
          <w:szCs w:val="22"/>
          <w:u w:val="single"/>
        </w:rPr>
      </w:pPr>
      <w:r w:rsidRPr="008F4943">
        <w:rPr>
          <w:b/>
          <w:sz w:val="22"/>
          <w:szCs w:val="22"/>
          <w:u w:val="single"/>
        </w:rPr>
        <w:t xml:space="preserve">PRAVILA I POSTUPAK TESTIRANJA </w:t>
      </w:r>
    </w:p>
    <w:p w:rsidR="00877D2D" w:rsidRPr="008F4943" w:rsidRDefault="00877D2D" w:rsidP="004F6D7F">
      <w:pPr>
        <w:jc w:val="both"/>
        <w:rPr>
          <w:b/>
          <w:sz w:val="22"/>
          <w:szCs w:val="22"/>
        </w:rPr>
      </w:pPr>
    </w:p>
    <w:p w:rsidR="0012766E" w:rsidRPr="008F4943" w:rsidRDefault="0012766E" w:rsidP="004F6D7F">
      <w:pPr>
        <w:jc w:val="both"/>
        <w:rPr>
          <w:b/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Po dolasku na provjeru znanja i sposobnosti, od kandidata će biti zatraženo predočavanje odgovarajuće identifikacijske isprave radi utvrđivanja identiteta. </w:t>
      </w:r>
      <w:r w:rsidR="000869C6" w:rsidRPr="008F4943">
        <w:rPr>
          <w:sz w:val="22"/>
          <w:szCs w:val="22"/>
        </w:rPr>
        <w:t xml:space="preserve">Kandidat </w:t>
      </w:r>
      <w:r w:rsidRPr="008F4943">
        <w:rPr>
          <w:sz w:val="22"/>
          <w:szCs w:val="22"/>
        </w:rPr>
        <w:t xml:space="preserve">koji ne </w:t>
      </w:r>
      <w:r w:rsidR="00243B95" w:rsidRPr="008F4943">
        <w:rPr>
          <w:sz w:val="22"/>
          <w:szCs w:val="22"/>
        </w:rPr>
        <w:t>može</w:t>
      </w:r>
      <w:r w:rsidRPr="008F4943">
        <w:rPr>
          <w:sz w:val="22"/>
          <w:szCs w:val="22"/>
        </w:rPr>
        <w:t xml:space="preserve"> dokazati identitet neće moći pristupiti testiranju. Za kandidata koji ne pristupi testiranju smatrat će se da je povukao prijavu na javni </w:t>
      </w:r>
      <w:r w:rsidR="003F7B8E">
        <w:rPr>
          <w:sz w:val="22"/>
          <w:szCs w:val="22"/>
        </w:rPr>
        <w:t>oglas</w:t>
      </w:r>
      <w:r w:rsidRPr="008F4943">
        <w:rPr>
          <w:sz w:val="22"/>
          <w:szCs w:val="22"/>
        </w:rPr>
        <w:t xml:space="preserve">.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Po utvrđivanju identiteta, kandidatima će biti podijeljena pitanja za provjeru znanja.</w:t>
      </w:r>
    </w:p>
    <w:p w:rsidR="00DA195B" w:rsidRPr="008F4943" w:rsidRDefault="00DA195B" w:rsidP="00DA195B">
      <w:pPr>
        <w:jc w:val="both"/>
        <w:rPr>
          <w:b/>
          <w:sz w:val="22"/>
          <w:szCs w:val="22"/>
        </w:rPr>
      </w:pPr>
      <w:r w:rsidRPr="008F4943">
        <w:rPr>
          <w:b/>
          <w:sz w:val="22"/>
          <w:szCs w:val="22"/>
        </w:rPr>
        <w:t>Navedena pis</w:t>
      </w:r>
      <w:r w:rsidR="00836ADE" w:rsidRPr="008F4943">
        <w:rPr>
          <w:b/>
          <w:sz w:val="22"/>
          <w:szCs w:val="22"/>
        </w:rPr>
        <w:t>ana</w:t>
      </w:r>
      <w:r w:rsidRPr="008F4943">
        <w:rPr>
          <w:b/>
          <w:sz w:val="22"/>
          <w:szCs w:val="22"/>
        </w:rPr>
        <w:t xml:space="preserve"> provjera znanja traje 60 minuta (stručni dio)</w:t>
      </w:r>
      <w:r w:rsidR="00877D2D" w:rsidRPr="008F4943">
        <w:rPr>
          <w:b/>
          <w:sz w:val="22"/>
          <w:szCs w:val="22"/>
        </w:rPr>
        <w:t xml:space="preserve">, </w:t>
      </w:r>
      <w:r w:rsidRPr="008F4943">
        <w:rPr>
          <w:b/>
          <w:sz w:val="22"/>
          <w:szCs w:val="22"/>
        </w:rPr>
        <w:t>provjera sposobnosti – znanje rada na računalu</w:t>
      </w:r>
      <w:r w:rsidR="0012766E"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</w:rPr>
        <w:t>i znanje engleskog jezika</w:t>
      </w:r>
      <w:r w:rsidR="0012766E" w:rsidRPr="008F4943">
        <w:rPr>
          <w:b/>
          <w:sz w:val="22"/>
          <w:szCs w:val="22"/>
        </w:rPr>
        <w:t xml:space="preserve"> </w:t>
      </w:r>
      <w:r w:rsidRPr="008F4943">
        <w:rPr>
          <w:b/>
          <w:sz w:val="22"/>
          <w:szCs w:val="22"/>
        </w:rPr>
        <w:t>u daljnjem trajanju od 60 minuta</w:t>
      </w:r>
      <w:r w:rsidR="00836ADE" w:rsidRPr="008F4943">
        <w:rPr>
          <w:b/>
          <w:sz w:val="22"/>
          <w:szCs w:val="22"/>
        </w:rPr>
        <w:t>, svaka provjera</w:t>
      </w:r>
      <w:r w:rsidRPr="008F4943">
        <w:rPr>
          <w:b/>
          <w:sz w:val="22"/>
          <w:szCs w:val="22"/>
        </w:rPr>
        <w:t>.</w:t>
      </w:r>
    </w:p>
    <w:p w:rsidR="00DA195B" w:rsidRPr="008F4943" w:rsidRDefault="00DA195B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</w:t>
      </w:r>
      <w:r w:rsidR="000869C6" w:rsidRPr="008F4943">
        <w:rPr>
          <w:sz w:val="22"/>
          <w:szCs w:val="22"/>
        </w:rPr>
        <w:t xml:space="preserve">ti </w:t>
      </w:r>
      <w:r w:rsidRPr="008F4943">
        <w:rPr>
          <w:sz w:val="22"/>
          <w:szCs w:val="22"/>
        </w:rPr>
        <w:t>su se dužni pridržavati utvrđenog vremena i rasporeda postupka.</w:t>
      </w:r>
    </w:p>
    <w:p w:rsidR="004F6D7F" w:rsidRPr="008F4943" w:rsidRDefault="004F6D7F" w:rsidP="004F6D7F">
      <w:pPr>
        <w:jc w:val="both"/>
        <w:rPr>
          <w:b/>
          <w:sz w:val="22"/>
          <w:szCs w:val="22"/>
          <w:u w:val="single"/>
        </w:rPr>
      </w:pPr>
      <w:r w:rsidRPr="008F4943">
        <w:rPr>
          <w:sz w:val="22"/>
          <w:szCs w:val="22"/>
        </w:rPr>
        <w:t xml:space="preserve">Za vrijeme provjere znanja i sposobnosti </w:t>
      </w:r>
      <w:r w:rsidRPr="008F4943">
        <w:rPr>
          <w:b/>
          <w:sz w:val="22"/>
          <w:szCs w:val="22"/>
          <w:u w:val="single"/>
        </w:rPr>
        <w:t>nije dopušteno: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koristiti se bilo kakvom literaturom odnosno bilješkama;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koristiti mobitel ili druga komunikacijska sredstva;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napuštati prostoriju u kojoj se provjera odvija;</w:t>
      </w:r>
    </w:p>
    <w:p w:rsidR="004F6D7F" w:rsidRPr="008F4943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razgovarati s ostalim kandidatima, niti na bilo koji drugi način remetiti koncentraciju kandidata.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Kandidati koji će se ponašati neprimjereno ili će prekršiti jedno od gore navedenih pravila biti će udaljeni s testiranja, a njihov rezultat i rad Povjerenstvo neće bodovati.</w:t>
      </w:r>
    </w:p>
    <w:p w:rsidR="00DA195B" w:rsidRPr="008F4943" w:rsidRDefault="00DA195B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Za svaki dio provjere znanja i sposobnosti dodjeljuje se od 1 do 10 bodova. 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Intervju se provodi samo s kandidatima koji su ostvarili najmanje 50% bodova iz provjere znanja </w:t>
      </w:r>
      <w:r w:rsidR="00836ADE" w:rsidRPr="008F4943">
        <w:rPr>
          <w:sz w:val="22"/>
          <w:szCs w:val="22"/>
        </w:rPr>
        <w:t xml:space="preserve">i sposobnosti </w:t>
      </w:r>
      <w:r w:rsidRPr="008F4943">
        <w:rPr>
          <w:sz w:val="22"/>
          <w:szCs w:val="22"/>
        </w:rPr>
        <w:t xml:space="preserve">na </w:t>
      </w:r>
      <w:r w:rsidR="00836ADE" w:rsidRPr="008F4943">
        <w:rPr>
          <w:sz w:val="22"/>
          <w:szCs w:val="22"/>
        </w:rPr>
        <w:t xml:space="preserve">svakom od </w:t>
      </w:r>
      <w:r w:rsidRPr="008F4943">
        <w:rPr>
          <w:sz w:val="22"/>
          <w:szCs w:val="22"/>
        </w:rPr>
        <w:t>proveden</w:t>
      </w:r>
      <w:r w:rsidR="00836ADE" w:rsidRPr="008F4943">
        <w:rPr>
          <w:sz w:val="22"/>
          <w:szCs w:val="22"/>
        </w:rPr>
        <w:t>ih.</w:t>
      </w:r>
      <w:r w:rsidRPr="008F4943">
        <w:rPr>
          <w:sz w:val="22"/>
          <w:szCs w:val="22"/>
        </w:rPr>
        <w:t xml:space="preserve">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</w:p>
    <w:p w:rsidR="008B5313" w:rsidRPr="008F4943" w:rsidRDefault="008B5313" w:rsidP="004F6D7F">
      <w:pPr>
        <w:jc w:val="both"/>
        <w:rPr>
          <w:sz w:val="22"/>
          <w:szCs w:val="22"/>
        </w:rPr>
      </w:pP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Kandidati koji su pristupili testiranju imaju pravo uvida u rezultate provedenog postupka. 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F6D7F" w:rsidRPr="008F4943" w:rsidRDefault="004F6D7F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Povjerenstvo dostavlja Izvješće o provedenom postupku </w:t>
      </w:r>
      <w:r w:rsidR="0012766E" w:rsidRPr="008F4943">
        <w:rPr>
          <w:sz w:val="22"/>
          <w:szCs w:val="22"/>
        </w:rPr>
        <w:t>pročelniku</w:t>
      </w:r>
      <w:r w:rsidRPr="008F4943">
        <w:rPr>
          <w:sz w:val="22"/>
          <w:szCs w:val="22"/>
        </w:rPr>
        <w:t xml:space="preserve">, Izvješće potpisuju svi članovi Povjerenstva. </w:t>
      </w:r>
    </w:p>
    <w:p w:rsidR="00F35C71" w:rsidRPr="008F4943" w:rsidRDefault="00F35C71" w:rsidP="004F6D7F">
      <w:pPr>
        <w:jc w:val="both"/>
        <w:rPr>
          <w:sz w:val="22"/>
          <w:szCs w:val="22"/>
        </w:rPr>
      </w:pPr>
    </w:p>
    <w:p w:rsidR="004F6D7F" w:rsidRPr="008F4943" w:rsidRDefault="0012766E" w:rsidP="004F6D7F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Pročelnik</w:t>
      </w:r>
      <w:r w:rsidR="004F6D7F" w:rsidRPr="008F4943">
        <w:rPr>
          <w:sz w:val="22"/>
          <w:szCs w:val="22"/>
        </w:rPr>
        <w:t xml:space="preserve"> donosi rješenje o </w:t>
      </w:r>
      <w:r w:rsidRPr="008F4943">
        <w:rPr>
          <w:sz w:val="22"/>
          <w:szCs w:val="22"/>
        </w:rPr>
        <w:t>prijmu u službu</w:t>
      </w:r>
      <w:r w:rsidR="004F6D7F" w:rsidRPr="008F4943">
        <w:rPr>
          <w:sz w:val="22"/>
          <w:szCs w:val="22"/>
        </w:rPr>
        <w:t xml:space="preserve">, koje će biti dostavljeno svim kandidatima prijavljenim na javni </w:t>
      </w:r>
      <w:r w:rsidR="003F7B8E">
        <w:rPr>
          <w:sz w:val="22"/>
          <w:szCs w:val="22"/>
        </w:rPr>
        <w:t>oglas</w:t>
      </w:r>
      <w:r w:rsidR="004F6D7F" w:rsidRPr="008F4943">
        <w:rPr>
          <w:sz w:val="22"/>
          <w:szCs w:val="22"/>
        </w:rPr>
        <w:t xml:space="preserve">, a koji su ispunili formalne uvjete </w:t>
      </w:r>
      <w:r w:rsidR="003A4C16">
        <w:rPr>
          <w:sz w:val="22"/>
          <w:szCs w:val="22"/>
        </w:rPr>
        <w:t>oglasa</w:t>
      </w:r>
      <w:r w:rsidR="004F6D7F" w:rsidRPr="008F4943">
        <w:rPr>
          <w:sz w:val="22"/>
          <w:szCs w:val="22"/>
        </w:rPr>
        <w:t xml:space="preserve">. </w:t>
      </w:r>
    </w:p>
    <w:p w:rsidR="00243B95" w:rsidRPr="008F4943" w:rsidRDefault="00243B95" w:rsidP="00243B95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>Kandidat koji nije zadovoljan</w:t>
      </w:r>
      <w:r w:rsidR="00836ADE" w:rsidRPr="008F4943">
        <w:rPr>
          <w:sz w:val="22"/>
          <w:szCs w:val="22"/>
        </w:rPr>
        <w:t xml:space="preserve"> donesenim</w:t>
      </w:r>
      <w:r w:rsidRPr="008F4943">
        <w:rPr>
          <w:sz w:val="22"/>
          <w:szCs w:val="22"/>
        </w:rPr>
        <w:t xml:space="preserve"> rješenjem</w:t>
      </w:r>
      <w:r w:rsidR="00836ADE" w:rsidRPr="008F4943">
        <w:rPr>
          <w:sz w:val="22"/>
          <w:szCs w:val="22"/>
        </w:rPr>
        <w:t>,</w:t>
      </w:r>
      <w:r w:rsidRPr="008F4943">
        <w:rPr>
          <w:sz w:val="22"/>
          <w:szCs w:val="22"/>
        </w:rPr>
        <w:t xml:space="preserve"> ima pravo </w:t>
      </w:r>
      <w:r w:rsidR="0012766E" w:rsidRPr="008F4943">
        <w:rPr>
          <w:sz w:val="22"/>
          <w:szCs w:val="22"/>
        </w:rPr>
        <w:t>žalbu u roku od 15 dana od dana dostave Rješenja.</w:t>
      </w:r>
    </w:p>
    <w:p w:rsidR="00F35C71" w:rsidRPr="008F4943" w:rsidRDefault="00F35C71" w:rsidP="00F35C71">
      <w:pPr>
        <w:jc w:val="both"/>
        <w:rPr>
          <w:sz w:val="22"/>
          <w:szCs w:val="22"/>
        </w:rPr>
      </w:pPr>
    </w:p>
    <w:p w:rsidR="00F35C71" w:rsidRPr="008F4943" w:rsidRDefault="00F35C71" w:rsidP="00F35C71">
      <w:pPr>
        <w:jc w:val="both"/>
        <w:rPr>
          <w:sz w:val="22"/>
          <w:szCs w:val="22"/>
        </w:rPr>
      </w:pPr>
      <w:r w:rsidRPr="008F4943">
        <w:rPr>
          <w:sz w:val="22"/>
          <w:szCs w:val="22"/>
        </w:rPr>
        <w:t xml:space="preserve">Izabrani kandidat mora dostaviti uvjerenje o zdravstvenoj sposobnosti prije donošenja rješenja o </w:t>
      </w:r>
      <w:r w:rsidR="003F7B8E">
        <w:rPr>
          <w:sz w:val="22"/>
          <w:szCs w:val="22"/>
        </w:rPr>
        <w:t>rasporedu</w:t>
      </w:r>
      <w:r w:rsidRPr="008F4943">
        <w:rPr>
          <w:sz w:val="22"/>
          <w:szCs w:val="22"/>
        </w:rPr>
        <w:t>.</w:t>
      </w:r>
    </w:p>
    <w:p w:rsidR="004F6D7F" w:rsidRPr="008F4943" w:rsidRDefault="004F6D7F" w:rsidP="004F6D7F">
      <w:pPr>
        <w:jc w:val="both"/>
        <w:rPr>
          <w:b/>
          <w:sz w:val="22"/>
          <w:szCs w:val="22"/>
          <w:lang w:val="it-IT"/>
        </w:rPr>
      </w:pPr>
    </w:p>
    <w:p w:rsidR="004F6D7F" w:rsidRPr="008F4943" w:rsidRDefault="004F6D7F" w:rsidP="004F6D7F">
      <w:pPr>
        <w:pStyle w:val="Tijeloteksta"/>
        <w:ind w:firstLine="708"/>
        <w:rPr>
          <w:rFonts w:ascii="Times New Roman" w:hAnsi="Times New Roman"/>
          <w:b/>
          <w:sz w:val="22"/>
          <w:szCs w:val="22"/>
        </w:rPr>
      </w:pPr>
    </w:p>
    <w:sectPr w:rsidR="004F6D7F" w:rsidRPr="008F4943" w:rsidSect="0043154F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6FFD"/>
    <w:multiLevelType w:val="hybridMultilevel"/>
    <w:tmpl w:val="5CD60626"/>
    <w:lvl w:ilvl="0" w:tplc="0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DF0E1A"/>
    <w:multiLevelType w:val="hybridMultilevel"/>
    <w:tmpl w:val="3E34C080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44018"/>
    <w:multiLevelType w:val="hybridMultilevel"/>
    <w:tmpl w:val="AEB49F1E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578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42FB6"/>
    <w:multiLevelType w:val="hybridMultilevel"/>
    <w:tmpl w:val="4B8EDD66"/>
    <w:lvl w:ilvl="0" w:tplc="302A2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71A49"/>
    <w:rsid w:val="00073BE4"/>
    <w:rsid w:val="000869C6"/>
    <w:rsid w:val="000A1B55"/>
    <w:rsid w:val="000C22B6"/>
    <w:rsid w:val="000C72FB"/>
    <w:rsid w:val="000F3D2A"/>
    <w:rsid w:val="000F542E"/>
    <w:rsid w:val="00122366"/>
    <w:rsid w:val="0012766E"/>
    <w:rsid w:val="00131D30"/>
    <w:rsid w:val="001344FB"/>
    <w:rsid w:val="00162667"/>
    <w:rsid w:val="00185F65"/>
    <w:rsid w:val="001D03F8"/>
    <w:rsid w:val="001D5BA7"/>
    <w:rsid w:val="001D71AD"/>
    <w:rsid w:val="001E7BF2"/>
    <w:rsid w:val="00210008"/>
    <w:rsid w:val="00243B95"/>
    <w:rsid w:val="002712BA"/>
    <w:rsid w:val="002D010F"/>
    <w:rsid w:val="002E4960"/>
    <w:rsid w:val="002F53D5"/>
    <w:rsid w:val="003048B4"/>
    <w:rsid w:val="00310017"/>
    <w:rsid w:val="00332F7E"/>
    <w:rsid w:val="00385601"/>
    <w:rsid w:val="003A2D36"/>
    <w:rsid w:val="003A4C16"/>
    <w:rsid w:val="003A737C"/>
    <w:rsid w:val="003E44AC"/>
    <w:rsid w:val="003F5BE8"/>
    <w:rsid w:val="003F7B8E"/>
    <w:rsid w:val="00407E39"/>
    <w:rsid w:val="0043154F"/>
    <w:rsid w:val="004454F2"/>
    <w:rsid w:val="00452BDB"/>
    <w:rsid w:val="004626CC"/>
    <w:rsid w:val="0047633C"/>
    <w:rsid w:val="0048156B"/>
    <w:rsid w:val="0048365F"/>
    <w:rsid w:val="004944A2"/>
    <w:rsid w:val="004B120B"/>
    <w:rsid w:val="004D291F"/>
    <w:rsid w:val="004F6D7F"/>
    <w:rsid w:val="00501552"/>
    <w:rsid w:val="00505D8A"/>
    <w:rsid w:val="00526416"/>
    <w:rsid w:val="00532F0A"/>
    <w:rsid w:val="00535D12"/>
    <w:rsid w:val="00542E97"/>
    <w:rsid w:val="005601E7"/>
    <w:rsid w:val="005A79A9"/>
    <w:rsid w:val="005C5814"/>
    <w:rsid w:val="00604CE6"/>
    <w:rsid w:val="006114C4"/>
    <w:rsid w:val="00616059"/>
    <w:rsid w:val="00656EC3"/>
    <w:rsid w:val="00660029"/>
    <w:rsid w:val="00663415"/>
    <w:rsid w:val="00666709"/>
    <w:rsid w:val="006862ED"/>
    <w:rsid w:val="006A0B13"/>
    <w:rsid w:val="006A3F11"/>
    <w:rsid w:val="006C399A"/>
    <w:rsid w:val="006D7B27"/>
    <w:rsid w:val="006E20BA"/>
    <w:rsid w:val="006E444C"/>
    <w:rsid w:val="006F38FF"/>
    <w:rsid w:val="00711ADF"/>
    <w:rsid w:val="007135E4"/>
    <w:rsid w:val="0072682B"/>
    <w:rsid w:val="00735374"/>
    <w:rsid w:val="007529C5"/>
    <w:rsid w:val="00753E4D"/>
    <w:rsid w:val="0075422F"/>
    <w:rsid w:val="00780365"/>
    <w:rsid w:val="007D1EDF"/>
    <w:rsid w:val="007D3A0C"/>
    <w:rsid w:val="007D5064"/>
    <w:rsid w:val="00836ADE"/>
    <w:rsid w:val="0085664A"/>
    <w:rsid w:val="008662BD"/>
    <w:rsid w:val="00872458"/>
    <w:rsid w:val="00877D2D"/>
    <w:rsid w:val="00886069"/>
    <w:rsid w:val="00892197"/>
    <w:rsid w:val="0089448A"/>
    <w:rsid w:val="008B05C7"/>
    <w:rsid w:val="008B5313"/>
    <w:rsid w:val="008D2615"/>
    <w:rsid w:val="008D32D2"/>
    <w:rsid w:val="008E4685"/>
    <w:rsid w:val="008F4943"/>
    <w:rsid w:val="009119E1"/>
    <w:rsid w:val="00922EFB"/>
    <w:rsid w:val="00927B75"/>
    <w:rsid w:val="00954513"/>
    <w:rsid w:val="009613E8"/>
    <w:rsid w:val="009650D5"/>
    <w:rsid w:val="0099150C"/>
    <w:rsid w:val="009B5321"/>
    <w:rsid w:val="00A039BF"/>
    <w:rsid w:val="00A13C40"/>
    <w:rsid w:val="00A248AA"/>
    <w:rsid w:val="00A35EA0"/>
    <w:rsid w:val="00A405F4"/>
    <w:rsid w:val="00A518F2"/>
    <w:rsid w:val="00A858F0"/>
    <w:rsid w:val="00A859B9"/>
    <w:rsid w:val="00AA2BE7"/>
    <w:rsid w:val="00AB27B2"/>
    <w:rsid w:val="00AE08F8"/>
    <w:rsid w:val="00AF2015"/>
    <w:rsid w:val="00AF228D"/>
    <w:rsid w:val="00B62021"/>
    <w:rsid w:val="00BD390A"/>
    <w:rsid w:val="00C01EA2"/>
    <w:rsid w:val="00C16281"/>
    <w:rsid w:val="00C54113"/>
    <w:rsid w:val="00C67B04"/>
    <w:rsid w:val="00CA011D"/>
    <w:rsid w:val="00CA4351"/>
    <w:rsid w:val="00CB1D00"/>
    <w:rsid w:val="00CB35DD"/>
    <w:rsid w:val="00CB5B71"/>
    <w:rsid w:val="00CC4E74"/>
    <w:rsid w:val="00CD78A0"/>
    <w:rsid w:val="00CF79C3"/>
    <w:rsid w:val="00CF7B3D"/>
    <w:rsid w:val="00D02083"/>
    <w:rsid w:val="00D254FA"/>
    <w:rsid w:val="00D33010"/>
    <w:rsid w:val="00D8114A"/>
    <w:rsid w:val="00D86CDE"/>
    <w:rsid w:val="00DA195B"/>
    <w:rsid w:val="00DD6BAF"/>
    <w:rsid w:val="00E03DD7"/>
    <w:rsid w:val="00E31803"/>
    <w:rsid w:val="00E47630"/>
    <w:rsid w:val="00E81516"/>
    <w:rsid w:val="00EA3646"/>
    <w:rsid w:val="00ED7E29"/>
    <w:rsid w:val="00F10DB8"/>
    <w:rsid w:val="00F219F5"/>
    <w:rsid w:val="00F3545E"/>
    <w:rsid w:val="00F35C71"/>
    <w:rsid w:val="00F9030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8E68"/>
  <w15:docId w15:val="{7A153607-8ACC-415F-BAE6-E50DA77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50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01552"/>
    <w:pPr>
      <w:ind w:right="34"/>
      <w:jc w:val="both"/>
    </w:pPr>
    <w:rPr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01552"/>
    <w:rPr>
      <w:rFonts w:ascii="Times New Roman" w:eastAsia="Times New Roman" w:hAnsi="Times New Roman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5015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753E4D"/>
    <w:pPr>
      <w:ind w:firstLine="708"/>
      <w:jc w:val="both"/>
    </w:pPr>
    <w:rPr>
      <w:sz w:val="22"/>
      <w:szCs w:val="22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753E4D"/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3E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3E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A71C-9BCB-4825-9CE2-F4D32228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6</cp:revision>
  <cp:lastPrinted>2019-03-06T11:01:00Z</cp:lastPrinted>
  <dcterms:created xsi:type="dcterms:W3CDTF">2019-03-06T10:03:00Z</dcterms:created>
  <dcterms:modified xsi:type="dcterms:W3CDTF">2019-03-06T12:56:00Z</dcterms:modified>
</cp:coreProperties>
</file>