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4A0"/>
      </w:tblPr>
      <w:tblGrid>
        <w:gridCol w:w="837"/>
        <w:gridCol w:w="4320"/>
      </w:tblGrid>
      <w:tr w:rsidR="00CD3B44" w:rsidRPr="00CD3B44" w:rsidTr="007F3F00">
        <w:tc>
          <w:tcPr>
            <w:tcW w:w="837" w:type="dxa"/>
          </w:tcPr>
          <w:p w:rsidR="00CD3B44" w:rsidRPr="00CD3B44" w:rsidRDefault="00CD3B44" w:rsidP="007F3F00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:rsidR="00CD3B44" w:rsidRPr="00CD3B44" w:rsidRDefault="00CD3B44" w:rsidP="007F3F00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CD3B44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5" o:title=""/>
                </v:shape>
                <o:OLEObject Type="Embed" ProgID="CDraw5" ShapeID="_x0000_i1025" DrawAspect="Content" ObjectID="_1603099785" r:id="rId6"/>
              </w:object>
            </w:r>
          </w:p>
          <w:p w:rsidR="00CD3B44" w:rsidRPr="00CD3B44" w:rsidRDefault="00CD3B44" w:rsidP="007F3F00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val="hr-HR"/>
              </w:rPr>
            </w:pPr>
          </w:p>
          <w:p w:rsidR="00CD3B44" w:rsidRPr="00CD3B44" w:rsidRDefault="00CD3B44" w:rsidP="007F3F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CD3B44">
              <w:rPr>
                <w:rFonts w:ascii="Times New Roman" w:eastAsia="Times New Roman" w:hAnsi="Times New Roman" w:cs="Times New Roman"/>
                <w:sz w:val="16"/>
                <w:szCs w:val="20"/>
                <w:lang w:val="hr-HR"/>
              </w:rPr>
              <w:t>REPUBLIKA HRVATSKA</w:t>
            </w:r>
          </w:p>
        </w:tc>
      </w:tr>
      <w:tr w:rsidR="00CD3B44" w:rsidRPr="00CD3B44" w:rsidTr="007F3F00">
        <w:trPr>
          <w:trHeight w:val="812"/>
        </w:trPr>
        <w:tc>
          <w:tcPr>
            <w:tcW w:w="837" w:type="dxa"/>
            <w:hideMark/>
          </w:tcPr>
          <w:p w:rsidR="00CD3B44" w:rsidRPr="00CD3B44" w:rsidRDefault="00CD3B44" w:rsidP="007F3F00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CD3B44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object w:dxaOrig="825" w:dyaOrig="902">
                <v:shape id="_x0000_i1026" type="#_x0000_t75" style="width:36.75pt;height:40.5pt" o:ole="" fillcolor="window">
                  <v:imagedata r:id="rId7" o:title=""/>
                </v:shape>
                <o:OLEObject Type="Embed" ProgID="CPaint5" ShapeID="_x0000_i1026" DrawAspect="Content" ObjectID="_1603099786" r:id="rId8"/>
              </w:object>
            </w:r>
          </w:p>
        </w:tc>
        <w:tc>
          <w:tcPr>
            <w:tcW w:w="4320" w:type="dxa"/>
            <w:hideMark/>
          </w:tcPr>
          <w:p w:rsidR="00CD3B44" w:rsidRPr="00CD3B44" w:rsidRDefault="00CD3B44" w:rsidP="007F3F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hr-HR"/>
              </w:rPr>
            </w:pPr>
            <w:r w:rsidRPr="00CD3B4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hr-HR"/>
              </w:rPr>
              <w:t>KOPRIVNIČKO - KRIŽEVAČKA ŽUPANIJA</w:t>
            </w:r>
          </w:p>
          <w:p w:rsidR="00CD3B44" w:rsidRPr="00CD3B44" w:rsidRDefault="00CD3B44" w:rsidP="007F3F00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  <w:lang w:val="hr-HR"/>
              </w:rPr>
            </w:pPr>
            <w:r w:rsidRPr="00CD3B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Upravni odjel za gospodarstvo, komunalne djelatnosti i poljoprivredu  </w:t>
            </w:r>
          </w:p>
        </w:tc>
      </w:tr>
    </w:tbl>
    <w:p w:rsidR="00CD3B44" w:rsidRPr="00CD3B44" w:rsidRDefault="00CD3B44" w:rsidP="00CD3B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D3B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</w:t>
      </w:r>
    </w:p>
    <w:p w:rsidR="00CD3B44" w:rsidRPr="00CD3B44" w:rsidRDefault="00CD3B44" w:rsidP="00CD3B4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D3B44">
        <w:rPr>
          <w:rFonts w:ascii="Times New Roman" w:eastAsia="Times New Roman" w:hAnsi="Times New Roman" w:cs="Times New Roman"/>
          <w:sz w:val="24"/>
          <w:szCs w:val="24"/>
          <w:lang w:val="hr-HR"/>
        </w:rPr>
        <w:t>KLASA: 320-02/18-01/4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</w:p>
    <w:p w:rsidR="00CD3B44" w:rsidRPr="00CD3B44" w:rsidRDefault="00CD3B44" w:rsidP="00CD3B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D3B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</w:t>
      </w:r>
      <w:r w:rsidRPr="00CD3B44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URBROJ: 2137/1-04/</w:t>
      </w:r>
      <w:r w:rsidR="00E21E1E">
        <w:rPr>
          <w:rFonts w:ascii="Times New Roman" w:eastAsia="Times New Roman" w:hAnsi="Times New Roman" w:cs="Times New Roman"/>
          <w:sz w:val="24"/>
          <w:szCs w:val="24"/>
          <w:lang w:val="hr-HR"/>
        </w:rPr>
        <w:t>12</w:t>
      </w:r>
      <w:r w:rsidRPr="00CD3B44">
        <w:rPr>
          <w:rFonts w:ascii="Times New Roman" w:eastAsia="Times New Roman" w:hAnsi="Times New Roman" w:cs="Times New Roman"/>
          <w:sz w:val="24"/>
          <w:szCs w:val="24"/>
          <w:lang w:val="hr-HR"/>
        </w:rPr>
        <w:t>-18-</w:t>
      </w:r>
      <w:r w:rsidR="00E21E1E">
        <w:rPr>
          <w:rFonts w:ascii="Times New Roman" w:eastAsia="Times New Roman" w:hAnsi="Times New Roman" w:cs="Times New Roman"/>
          <w:sz w:val="24"/>
          <w:szCs w:val="24"/>
          <w:lang w:val="hr-HR"/>
        </w:rPr>
        <w:t>07</w:t>
      </w:r>
    </w:p>
    <w:p w:rsidR="00CD3B44" w:rsidRPr="00CD3B44" w:rsidRDefault="00CD3B44" w:rsidP="00CD3B44">
      <w:pPr>
        <w:tabs>
          <w:tab w:val="left" w:pos="353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D3B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Koprivnica,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E21E1E">
        <w:rPr>
          <w:rFonts w:ascii="Times New Roman" w:eastAsia="Times New Roman" w:hAnsi="Times New Roman" w:cs="Times New Roman"/>
          <w:sz w:val="24"/>
          <w:szCs w:val="24"/>
          <w:lang w:val="hr-HR"/>
        </w:rPr>
        <w:t>0</w:t>
      </w:r>
      <w:r w:rsidRPr="00CD3B44">
        <w:rPr>
          <w:rFonts w:ascii="Times New Roman" w:eastAsia="Times New Roman" w:hAnsi="Times New Roman" w:cs="Times New Roman"/>
          <w:sz w:val="24"/>
          <w:szCs w:val="24"/>
          <w:lang w:val="hr-HR"/>
        </w:rPr>
        <w:t>. srpnja 2018.</w:t>
      </w:r>
    </w:p>
    <w:p w:rsidR="00CD3B44" w:rsidRPr="00CD3B44" w:rsidRDefault="00CD3B44" w:rsidP="00CD3B4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CD3B44">
        <w:rPr>
          <w:rFonts w:ascii="Times New Roman" w:hAnsi="Times New Roman" w:cs="Times New Roman"/>
          <w:b/>
          <w:sz w:val="28"/>
          <w:szCs w:val="28"/>
          <w:lang w:val="hr-HR"/>
        </w:rPr>
        <w:t>ŽUPANIJA:  KOPRIVNIČKO-KRIŽEVAČKA</w:t>
      </w: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</w:pPr>
      <w:r w:rsidRPr="00CD3B44">
        <w:rPr>
          <w:rFonts w:ascii="Times New Roman" w:hAnsi="Times New Roman" w:cs="Times New Roman"/>
          <w:b/>
          <w:sz w:val="28"/>
          <w:szCs w:val="28"/>
          <w:lang w:val="hr-HR"/>
        </w:rPr>
        <w:t>PROGRAM RASPOLAGANJA POLJOPRIVREDNIM ZEMLJIŠTEM U VLASNIŠTVU REPUBLIKE HRVATSKE</w:t>
      </w: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</w:pP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</w:pPr>
    </w:p>
    <w:p w:rsidR="00CD3B44" w:rsidRPr="00CD3B44" w:rsidRDefault="00CD3B44" w:rsidP="00CD3B4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CD3B44">
        <w:rPr>
          <w:rFonts w:ascii="Times New Roman" w:hAnsi="Times New Roman" w:cs="Times New Roman"/>
          <w:b/>
          <w:sz w:val="28"/>
          <w:szCs w:val="28"/>
          <w:lang w:val="hr-HR"/>
        </w:rPr>
        <w:t xml:space="preserve">ZA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OPĆINU DRNJE</w:t>
      </w: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jc w:val="both"/>
        <w:rPr>
          <w:rFonts w:ascii="Times New Roman" w:hAnsi="Times New Roman" w:cs="Times New Roman"/>
          <w:sz w:val="24"/>
          <w:szCs w:val="28"/>
          <w:lang w:val="hr-HR"/>
        </w:rPr>
      </w:pPr>
      <w:r w:rsidRPr="00CD3B44">
        <w:rPr>
          <w:rFonts w:ascii="Times New Roman" w:hAnsi="Times New Roman" w:cs="Times New Roman"/>
          <w:sz w:val="24"/>
          <w:szCs w:val="28"/>
          <w:lang w:val="hr-HR"/>
        </w:rPr>
        <w:lastRenderedPageBreak/>
        <w:t xml:space="preserve">Na temelju članka 101. stavka 5. Zakona o poljoprivrednom zemljištu („Narodne novine“ broj  20/18.) i članka 10. Odluke o upravnim tijelima Koprivničko-križevačke županije („Službeni glasnik Koprivničko-križevačke županije“ broj 7/15., 12/15., 2/16., 4/16.-pročišćeni tekst i 19/17.), Koprivničko-križevačka županija, Upravni odjel za gospodarstvo, komunalne djelatnosti i poljoprivredu dana </w:t>
      </w:r>
      <w:r>
        <w:rPr>
          <w:rFonts w:ascii="Times New Roman" w:hAnsi="Times New Roman" w:cs="Times New Roman"/>
          <w:sz w:val="24"/>
          <w:szCs w:val="28"/>
          <w:lang w:val="hr-HR"/>
        </w:rPr>
        <w:t>20</w:t>
      </w:r>
      <w:r w:rsidRPr="00CD3B44">
        <w:rPr>
          <w:rFonts w:ascii="Times New Roman" w:hAnsi="Times New Roman" w:cs="Times New Roman"/>
          <w:sz w:val="24"/>
          <w:szCs w:val="28"/>
          <w:lang w:val="hr-HR"/>
        </w:rPr>
        <w:t xml:space="preserve">. srpnja 2018. godine, donio je </w:t>
      </w:r>
    </w:p>
    <w:p w:rsidR="00CD3B44" w:rsidRPr="00CD3B44" w:rsidRDefault="00CD3B44" w:rsidP="00CD3B44">
      <w:pPr>
        <w:jc w:val="both"/>
        <w:rPr>
          <w:rFonts w:ascii="Times New Roman" w:hAnsi="Times New Roman" w:cs="Times New Roman"/>
          <w:sz w:val="24"/>
          <w:szCs w:val="28"/>
          <w:lang w:val="hr-HR"/>
        </w:rPr>
      </w:pPr>
    </w:p>
    <w:p w:rsidR="00CD3B44" w:rsidRPr="00CD3B44" w:rsidRDefault="00CD3B44" w:rsidP="00CD3B44">
      <w:pPr>
        <w:jc w:val="both"/>
        <w:rPr>
          <w:rFonts w:ascii="Times New Roman" w:hAnsi="Times New Roman" w:cs="Times New Roman"/>
          <w:sz w:val="24"/>
          <w:szCs w:val="28"/>
          <w:lang w:val="hr-HR"/>
        </w:rPr>
      </w:pPr>
    </w:p>
    <w:p w:rsidR="00CD3B44" w:rsidRPr="00CD3B44" w:rsidRDefault="00CD3B44" w:rsidP="00CD3B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CD3B44">
        <w:rPr>
          <w:rFonts w:ascii="Times New Roman" w:hAnsi="Times New Roman" w:cs="Times New Roman"/>
          <w:b/>
          <w:sz w:val="28"/>
          <w:szCs w:val="28"/>
          <w:lang w:val="hr-HR"/>
        </w:rPr>
        <w:t>Program raspolaganja poljoprivrednim zemljištem u vlasništvu</w:t>
      </w:r>
    </w:p>
    <w:p w:rsidR="00CD3B44" w:rsidRPr="00CD3B44" w:rsidRDefault="00CD3B44" w:rsidP="00CD3B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Pr="00CD3B44" w:rsidRDefault="00CD3B44" w:rsidP="00CD3B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CD3B4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Republike Hrvatske za Općinu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Drnje</w:t>
      </w:r>
    </w:p>
    <w:p w:rsidR="00CD3B44" w:rsidRP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D3B44" w:rsidRDefault="00CD3B44" w:rsidP="00CD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BA5" w:rsidRDefault="00C51BA5" w:rsidP="00C51BA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C51BA5" w:rsidRDefault="00C51BA5" w:rsidP="00C51BA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C51BA5" w:rsidRDefault="00CD3B44" w:rsidP="00C51BA5">
      <w:pPr>
        <w:pStyle w:val="Bezproreda"/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B44">
        <w:rPr>
          <w:rFonts w:ascii="Times New Roman" w:hAnsi="Times New Roman" w:cs="Times New Roman"/>
          <w:b/>
          <w:sz w:val="28"/>
          <w:szCs w:val="28"/>
        </w:rPr>
        <w:t>SADRŽAJ PROGRAMA</w:t>
      </w:r>
    </w:p>
    <w:p w:rsidR="00773930" w:rsidRDefault="00773930" w:rsidP="00C51BA5">
      <w:pPr>
        <w:pStyle w:val="Bezproreda"/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930" w:rsidRDefault="00773930" w:rsidP="00C51BA5">
      <w:pPr>
        <w:pStyle w:val="Bezproreda"/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930" w:rsidRDefault="00773930" w:rsidP="00C51BA5">
      <w:pPr>
        <w:pStyle w:val="Bezproreda"/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930" w:rsidRDefault="00773930" w:rsidP="00C51BA5">
      <w:pPr>
        <w:pStyle w:val="Bezproreda"/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930" w:rsidRDefault="00773930" w:rsidP="00C51BA5">
      <w:pPr>
        <w:pStyle w:val="Bezproreda"/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B44" w:rsidRPr="00773930" w:rsidRDefault="00CD3B44" w:rsidP="00CD3B4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30">
        <w:rPr>
          <w:rFonts w:ascii="Times New Roman" w:hAnsi="Times New Roman" w:cs="Times New Roman"/>
          <w:sz w:val="24"/>
          <w:szCs w:val="24"/>
        </w:rPr>
        <w:t>Ukupna površina poljoprivrednog zemljišta u vlasništvu države na području Općine Drnje iznosi</w:t>
      </w:r>
      <w:r w:rsidR="00F733B9">
        <w:rPr>
          <w:rFonts w:ascii="Times New Roman" w:hAnsi="Times New Roman" w:cs="Times New Roman"/>
          <w:sz w:val="24"/>
          <w:szCs w:val="24"/>
        </w:rPr>
        <w:t>:</w:t>
      </w:r>
      <w:r w:rsidRPr="00773930">
        <w:rPr>
          <w:rFonts w:ascii="Times New Roman" w:hAnsi="Times New Roman" w:cs="Times New Roman"/>
          <w:sz w:val="24"/>
          <w:szCs w:val="24"/>
        </w:rPr>
        <w:t xml:space="preserve"> </w:t>
      </w:r>
      <w:r w:rsidR="00773930" w:rsidRPr="00F733B9">
        <w:rPr>
          <w:rFonts w:ascii="Times New Roman" w:hAnsi="Times New Roman" w:cs="Times New Roman"/>
          <w:b/>
          <w:sz w:val="24"/>
          <w:szCs w:val="24"/>
        </w:rPr>
        <w:t>96,2255</w:t>
      </w:r>
      <w:r w:rsidR="00773930" w:rsidRPr="00773930">
        <w:rPr>
          <w:rFonts w:ascii="Times New Roman" w:hAnsi="Times New Roman" w:cs="Times New Roman"/>
          <w:sz w:val="24"/>
          <w:szCs w:val="24"/>
        </w:rPr>
        <w:t xml:space="preserve"> ha </w:t>
      </w:r>
    </w:p>
    <w:p w:rsidR="00773930" w:rsidRPr="00773930" w:rsidRDefault="00773930" w:rsidP="00CD3B4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30">
        <w:rPr>
          <w:rFonts w:ascii="Times New Roman" w:hAnsi="Times New Roman" w:cs="Times New Roman"/>
          <w:sz w:val="24"/>
          <w:szCs w:val="24"/>
        </w:rPr>
        <w:t>Podaci o dosadašnjem raspolaganju</w:t>
      </w:r>
    </w:p>
    <w:p w:rsidR="00773930" w:rsidRPr="00773930" w:rsidRDefault="00773930" w:rsidP="00773930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71FE" w:rsidRPr="00C77B9A" w:rsidRDefault="00773930" w:rsidP="000871FE">
      <w:pPr>
        <w:spacing w:after="200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T-1 Prikaz dosadašnjeg raspolaganja po svim oblicima – površina u ha</w:t>
      </w:r>
    </w:p>
    <w:tbl>
      <w:tblPr>
        <w:tblStyle w:val="Reetkatablice"/>
        <w:tblW w:w="0" w:type="auto"/>
        <w:tblLook w:val="04A0"/>
      </w:tblPr>
      <w:tblGrid>
        <w:gridCol w:w="1384"/>
        <w:gridCol w:w="3827"/>
        <w:gridCol w:w="1755"/>
        <w:gridCol w:w="2322"/>
      </w:tblGrid>
      <w:tr w:rsidR="000871FE" w:rsidRPr="000871FE" w:rsidTr="00684897">
        <w:tc>
          <w:tcPr>
            <w:tcW w:w="1384" w:type="dxa"/>
            <w:vAlign w:val="center"/>
          </w:tcPr>
          <w:p w:rsidR="000871FE" w:rsidRPr="004E2C8E" w:rsidRDefault="000871FE" w:rsidP="000871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E">
              <w:rPr>
                <w:rFonts w:ascii="Times New Roman" w:eastAsia="Calibri" w:hAnsi="Times New Roman" w:cs="Times New Roman"/>
              </w:rPr>
              <w:t>REDNI BROJ</w:t>
            </w:r>
          </w:p>
        </w:tc>
        <w:tc>
          <w:tcPr>
            <w:tcW w:w="3827" w:type="dxa"/>
            <w:vAlign w:val="center"/>
          </w:tcPr>
          <w:p w:rsidR="000871FE" w:rsidRDefault="00BC2497" w:rsidP="000871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OBLIK RASPOLAGANJA</w:t>
            </w:r>
          </w:p>
          <w:p w:rsidR="00BC2497" w:rsidRPr="004E2C8E" w:rsidRDefault="00BC2497" w:rsidP="000871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(skraćeni naziv iz ugovora)</w:t>
            </w:r>
          </w:p>
        </w:tc>
        <w:tc>
          <w:tcPr>
            <w:tcW w:w="1755" w:type="dxa"/>
            <w:vAlign w:val="center"/>
          </w:tcPr>
          <w:p w:rsidR="000871FE" w:rsidRPr="004E2C8E" w:rsidRDefault="000871FE" w:rsidP="000871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E">
              <w:rPr>
                <w:rFonts w:ascii="Times New Roman" w:eastAsia="Calibri" w:hAnsi="Times New Roman" w:cs="Times New Roman"/>
              </w:rPr>
              <w:t>UKUPAN BROJ UGOVORA</w:t>
            </w:r>
          </w:p>
        </w:tc>
        <w:tc>
          <w:tcPr>
            <w:tcW w:w="2322" w:type="dxa"/>
            <w:vAlign w:val="center"/>
          </w:tcPr>
          <w:p w:rsidR="000871FE" w:rsidRPr="004E2C8E" w:rsidRDefault="000871FE" w:rsidP="00BC24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2C8E">
              <w:rPr>
                <w:rFonts w:ascii="Times New Roman" w:eastAsia="Calibri" w:hAnsi="Times New Roman" w:cs="Times New Roman"/>
              </w:rPr>
              <w:t xml:space="preserve">UKUPNA POVRŠINA PO UGOVORIMA </w:t>
            </w:r>
          </w:p>
        </w:tc>
      </w:tr>
      <w:tr w:rsidR="000871FE" w:rsidRPr="000871FE" w:rsidTr="00684897">
        <w:tc>
          <w:tcPr>
            <w:tcW w:w="1384" w:type="dxa"/>
          </w:tcPr>
          <w:p w:rsidR="000871FE" w:rsidRPr="004E2C8E" w:rsidRDefault="008062E7" w:rsidP="004E2C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8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871FE" w:rsidRPr="004E2C8E" w:rsidRDefault="000871FE" w:rsidP="00087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8E">
              <w:rPr>
                <w:rFonts w:ascii="Times New Roman" w:eastAsia="Calibri" w:hAnsi="Times New Roman" w:cs="Times New Roman"/>
                <w:sz w:val="24"/>
                <w:szCs w:val="24"/>
              </w:rPr>
              <w:t>zakup</w:t>
            </w:r>
          </w:p>
        </w:tc>
        <w:tc>
          <w:tcPr>
            <w:tcW w:w="1755" w:type="dxa"/>
          </w:tcPr>
          <w:p w:rsidR="000871FE" w:rsidRPr="000871FE" w:rsidRDefault="003B27D8" w:rsidP="004E2C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0871FE" w:rsidRPr="008C4ED9" w:rsidRDefault="003B27D8" w:rsidP="004E2C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33,5495</w:t>
            </w:r>
          </w:p>
        </w:tc>
      </w:tr>
      <w:tr w:rsidR="000871FE" w:rsidRPr="000871FE" w:rsidTr="00684897">
        <w:tc>
          <w:tcPr>
            <w:tcW w:w="1384" w:type="dxa"/>
          </w:tcPr>
          <w:p w:rsidR="008C4ED9" w:rsidRPr="004E2C8E" w:rsidRDefault="008C4ED9" w:rsidP="004E2C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4ED9" w:rsidRPr="004E2C8E" w:rsidRDefault="00684897" w:rsidP="004E2C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C4ED9" w:rsidRPr="004E2C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871FE" w:rsidRPr="004E2C8E" w:rsidRDefault="000871FE" w:rsidP="00087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8E">
              <w:rPr>
                <w:rFonts w:ascii="Times New Roman" w:eastAsia="Calibri" w:hAnsi="Times New Roman" w:cs="Times New Roman"/>
                <w:sz w:val="24"/>
                <w:szCs w:val="24"/>
              </w:rPr>
              <w:t>privremeno korištenje</w:t>
            </w:r>
          </w:p>
        </w:tc>
        <w:tc>
          <w:tcPr>
            <w:tcW w:w="1755" w:type="dxa"/>
          </w:tcPr>
          <w:p w:rsidR="000871FE" w:rsidRDefault="000871FE" w:rsidP="004E2C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4ED9" w:rsidRPr="000871FE" w:rsidRDefault="003B27D8" w:rsidP="004E2C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0871FE" w:rsidRDefault="000871FE" w:rsidP="004E2C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4ED9" w:rsidRPr="008C4ED9" w:rsidRDefault="003B27D8" w:rsidP="004E2C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17,9123</w:t>
            </w:r>
          </w:p>
        </w:tc>
      </w:tr>
      <w:tr w:rsidR="000871FE" w:rsidRPr="000871FE" w:rsidTr="00684897">
        <w:tc>
          <w:tcPr>
            <w:tcW w:w="1384" w:type="dxa"/>
          </w:tcPr>
          <w:p w:rsidR="000871FE" w:rsidRPr="000871FE" w:rsidRDefault="000871FE" w:rsidP="000871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871FE" w:rsidRPr="000871FE" w:rsidRDefault="000871FE" w:rsidP="000871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0871FE" w:rsidRPr="000871FE" w:rsidRDefault="003B27D8" w:rsidP="00AF1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22" w:type="dxa"/>
          </w:tcPr>
          <w:p w:rsidR="000871FE" w:rsidRPr="000871FE" w:rsidRDefault="003B27D8" w:rsidP="00AF1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51,4618</w:t>
            </w:r>
          </w:p>
        </w:tc>
      </w:tr>
    </w:tbl>
    <w:p w:rsidR="00684897" w:rsidRDefault="00684897" w:rsidP="000871FE">
      <w:pPr>
        <w:spacing w:after="20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E21E1E" w:rsidRDefault="00E21E1E" w:rsidP="000871FE">
      <w:pPr>
        <w:spacing w:after="20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E21E1E" w:rsidRDefault="00E21E1E" w:rsidP="000871FE">
      <w:pPr>
        <w:spacing w:after="20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684897" w:rsidRDefault="00684897" w:rsidP="000871FE">
      <w:pPr>
        <w:spacing w:after="20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773930" w:rsidRPr="00773930" w:rsidRDefault="00773930" w:rsidP="000871FE">
      <w:pPr>
        <w:spacing w:after="20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0871FE" w:rsidRDefault="00773930" w:rsidP="00684897">
      <w:pPr>
        <w:pStyle w:val="Odlomakpopisa"/>
        <w:numPr>
          <w:ilvl w:val="0"/>
          <w:numId w:val="2"/>
        </w:numPr>
        <w:spacing w:after="200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684897">
        <w:rPr>
          <w:rFonts w:ascii="Times New Roman" w:eastAsia="Calibri" w:hAnsi="Times New Roman" w:cs="Times New Roman"/>
          <w:sz w:val="24"/>
          <w:szCs w:val="24"/>
          <w:lang w:val="hr-BA"/>
        </w:rPr>
        <w:lastRenderedPageBreak/>
        <w:t>Sumarni pregled površina poljoprivrednog zemljišta u vlasništvu države prema oblicima raspolaganja</w:t>
      </w:r>
    </w:p>
    <w:p w:rsidR="00684897" w:rsidRDefault="00684897" w:rsidP="00684897">
      <w:pPr>
        <w:pStyle w:val="Odlomakpopisa"/>
        <w:spacing w:after="20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684897" w:rsidRPr="00684897" w:rsidRDefault="00684897" w:rsidP="00684897">
      <w:pPr>
        <w:pStyle w:val="Odlomakpopisa"/>
        <w:spacing w:after="200"/>
        <w:ind w:left="360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684897">
        <w:rPr>
          <w:rFonts w:ascii="Times New Roman" w:eastAsia="Calibri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0871FE" w:rsidRPr="000871FE" w:rsidTr="00273C8D">
        <w:tc>
          <w:tcPr>
            <w:tcW w:w="3096" w:type="dxa"/>
            <w:vAlign w:val="center"/>
          </w:tcPr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3096" w:type="dxa"/>
            <w:vAlign w:val="center"/>
          </w:tcPr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  <w:b/>
                <w:lang w:val="hr-BA"/>
              </w:rPr>
              <w:t>POVRŠINA</w:t>
            </w: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096" w:type="dxa"/>
            <w:vAlign w:val="center"/>
          </w:tcPr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  <w:b/>
                <w:lang w:val="hr-BA"/>
              </w:rPr>
              <w:t>NAPOMENA</w:t>
            </w: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0871FE" w:rsidRPr="000871FE" w:rsidTr="00273C8D">
        <w:tc>
          <w:tcPr>
            <w:tcW w:w="3096" w:type="dxa"/>
          </w:tcPr>
          <w:p w:rsidR="00C51BA5" w:rsidRDefault="00C51BA5" w:rsidP="000871F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površine određene za </w:t>
            </w:r>
            <w:r w:rsidRPr="000871FE">
              <w:rPr>
                <w:rFonts w:ascii="Times New Roman" w:eastAsia="Calibri" w:hAnsi="Times New Roman" w:cs="Times New Roman"/>
                <w:b/>
              </w:rPr>
              <w:t>povrat</w:t>
            </w:r>
          </w:p>
        </w:tc>
        <w:tc>
          <w:tcPr>
            <w:tcW w:w="3096" w:type="dxa"/>
          </w:tcPr>
          <w:p w:rsidR="00C51BA5" w:rsidRDefault="00C51BA5" w:rsidP="004E2C8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  <w:p w:rsidR="000871FE" w:rsidRPr="00E32068" w:rsidRDefault="00C51BA5" w:rsidP="004E2C8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lang w:val="hr-BA"/>
              </w:rPr>
              <w:t>0,00</w:t>
            </w:r>
          </w:p>
        </w:tc>
        <w:tc>
          <w:tcPr>
            <w:tcW w:w="3096" w:type="dxa"/>
          </w:tcPr>
          <w:p w:rsidR="000871FE" w:rsidRPr="00E32068" w:rsidRDefault="000871FE" w:rsidP="000871FE">
            <w:pPr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</w:tc>
      </w:tr>
      <w:tr w:rsidR="000871FE" w:rsidRPr="000871FE" w:rsidTr="00273C8D">
        <w:tc>
          <w:tcPr>
            <w:tcW w:w="3096" w:type="dxa"/>
          </w:tcPr>
          <w:p w:rsidR="00E21E1E" w:rsidRDefault="000871FE" w:rsidP="000871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površine određene </w:t>
            </w: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za </w:t>
            </w:r>
            <w:r w:rsidRPr="000871FE">
              <w:rPr>
                <w:rFonts w:ascii="Times New Roman" w:eastAsia="Calibri" w:hAnsi="Times New Roman" w:cs="Times New Roman"/>
                <w:b/>
              </w:rPr>
              <w:t>prodaju</w:t>
            </w:r>
            <w:r w:rsidRPr="000871F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1FE">
              <w:rPr>
                <w:rFonts w:ascii="Times New Roman" w:eastAsia="Calibri" w:hAnsi="Times New Roman" w:cs="Times New Roman"/>
              </w:rPr>
              <w:t>- jednokratno, maksimalno</w:t>
            </w: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 do 25%</w:t>
            </w:r>
          </w:p>
        </w:tc>
        <w:tc>
          <w:tcPr>
            <w:tcW w:w="3096" w:type="dxa"/>
          </w:tcPr>
          <w:p w:rsidR="000871FE" w:rsidRPr="00E32068" w:rsidRDefault="000871FE" w:rsidP="000871FE">
            <w:pPr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  <w:p w:rsidR="004E2C8E" w:rsidRPr="00E32068" w:rsidRDefault="006E2767" w:rsidP="00F50814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lang w:val="hr-BA"/>
              </w:rPr>
              <w:t>13,5505</w:t>
            </w:r>
          </w:p>
        </w:tc>
        <w:tc>
          <w:tcPr>
            <w:tcW w:w="3096" w:type="dxa"/>
          </w:tcPr>
          <w:p w:rsidR="000871FE" w:rsidRPr="00E32068" w:rsidRDefault="000871FE" w:rsidP="000871FE">
            <w:pPr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</w:tc>
      </w:tr>
      <w:tr w:rsidR="000871FE" w:rsidRPr="000871FE" w:rsidTr="00273C8D">
        <w:tc>
          <w:tcPr>
            <w:tcW w:w="3096" w:type="dxa"/>
          </w:tcPr>
          <w:p w:rsidR="00E32068" w:rsidRDefault="00E32068" w:rsidP="000871F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površine određene za </w:t>
            </w:r>
            <w:r w:rsidRPr="000871FE">
              <w:rPr>
                <w:rFonts w:ascii="Times New Roman" w:eastAsia="Calibri" w:hAnsi="Times New Roman" w:cs="Times New Roman"/>
                <w:b/>
              </w:rPr>
              <w:t>zakup</w:t>
            </w:r>
          </w:p>
        </w:tc>
        <w:tc>
          <w:tcPr>
            <w:tcW w:w="3096" w:type="dxa"/>
          </w:tcPr>
          <w:p w:rsidR="00E32068" w:rsidRPr="00E32068" w:rsidRDefault="00E32068" w:rsidP="00E32068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  <w:p w:rsidR="000871FE" w:rsidRPr="00E32068" w:rsidRDefault="006E2767" w:rsidP="00C9183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lang w:val="hr-BA"/>
              </w:rPr>
              <w:t>82,6750</w:t>
            </w:r>
          </w:p>
        </w:tc>
        <w:tc>
          <w:tcPr>
            <w:tcW w:w="3096" w:type="dxa"/>
          </w:tcPr>
          <w:p w:rsidR="000871FE" w:rsidRPr="00E32068" w:rsidRDefault="000871FE" w:rsidP="00E32068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</w:tc>
      </w:tr>
      <w:tr w:rsidR="000871FE" w:rsidRPr="000871FE" w:rsidTr="00273C8D">
        <w:tc>
          <w:tcPr>
            <w:tcW w:w="3096" w:type="dxa"/>
          </w:tcPr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površine određene za </w:t>
            </w:r>
            <w:r w:rsidRPr="000871FE">
              <w:rPr>
                <w:rFonts w:ascii="Times New Roman" w:eastAsia="Calibri" w:hAnsi="Times New Roman" w:cs="Times New Roman"/>
                <w:b/>
              </w:rPr>
              <w:t>zakup za ribnjake</w:t>
            </w:r>
          </w:p>
        </w:tc>
        <w:tc>
          <w:tcPr>
            <w:tcW w:w="3096" w:type="dxa"/>
          </w:tcPr>
          <w:p w:rsidR="000871FE" w:rsidRPr="00E32068" w:rsidRDefault="00684897" w:rsidP="00E32068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lang w:val="hr-BA"/>
              </w:rPr>
              <w:t>0,00</w:t>
            </w:r>
          </w:p>
        </w:tc>
        <w:tc>
          <w:tcPr>
            <w:tcW w:w="3096" w:type="dxa"/>
          </w:tcPr>
          <w:p w:rsidR="000871FE" w:rsidRPr="00E32068" w:rsidRDefault="000871FE" w:rsidP="000871FE">
            <w:pPr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</w:tc>
      </w:tr>
      <w:tr w:rsidR="000871FE" w:rsidRPr="000871FE" w:rsidTr="00273C8D">
        <w:tc>
          <w:tcPr>
            <w:tcW w:w="3096" w:type="dxa"/>
          </w:tcPr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površine određene za </w:t>
            </w:r>
            <w:r w:rsidRPr="000871FE">
              <w:rPr>
                <w:rFonts w:ascii="Times New Roman" w:eastAsia="Calibri" w:hAnsi="Times New Roman" w:cs="Times New Roman"/>
                <w:b/>
              </w:rPr>
              <w:t>zakup zajedničkih pašnjaka</w:t>
            </w:r>
          </w:p>
        </w:tc>
        <w:tc>
          <w:tcPr>
            <w:tcW w:w="3096" w:type="dxa"/>
          </w:tcPr>
          <w:p w:rsidR="000871FE" w:rsidRPr="00E32068" w:rsidRDefault="00684897" w:rsidP="00E32068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lang w:val="hr-BA"/>
              </w:rPr>
              <w:t>0,00</w:t>
            </w:r>
          </w:p>
        </w:tc>
        <w:tc>
          <w:tcPr>
            <w:tcW w:w="3096" w:type="dxa"/>
          </w:tcPr>
          <w:p w:rsidR="000871FE" w:rsidRPr="00E32068" w:rsidRDefault="000871FE" w:rsidP="000871FE">
            <w:pPr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</w:tc>
      </w:tr>
      <w:tr w:rsidR="000871FE" w:rsidRPr="000871FE" w:rsidTr="00273C8D">
        <w:tc>
          <w:tcPr>
            <w:tcW w:w="3096" w:type="dxa"/>
          </w:tcPr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površine određene za </w:t>
            </w:r>
            <w:r w:rsidRPr="000871FE">
              <w:rPr>
                <w:rFonts w:ascii="Times New Roman" w:eastAsia="Calibri" w:hAnsi="Times New Roman" w:cs="Times New Roman"/>
                <w:b/>
              </w:rPr>
              <w:t xml:space="preserve">ostale namjene </w:t>
            </w: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71FE">
              <w:rPr>
                <w:rFonts w:ascii="Times New Roman" w:eastAsia="Calibri" w:hAnsi="Times New Roman" w:cs="Times New Roman"/>
              </w:rPr>
              <w:t xml:space="preserve">- jednokratno, maksimalno </w:t>
            </w:r>
          </w:p>
          <w:p w:rsidR="000871FE" w:rsidRPr="000871FE" w:rsidRDefault="000871FE" w:rsidP="000871FE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0871FE">
              <w:rPr>
                <w:rFonts w:ascii="Times New Roman" w:eastAsia="Calibri" w:hAnsi="Times New Roman" w:cs="Times New Roman"/>
              </w:rPr>
              <w:t>do 5%</w:t>
            </w:r>
          </w:p>
        </w:tc>
        <w:tc>
          <w:tcPr>
            <w:tcW w:w="3096" w:type="dxa"/>
          </w:tcPr>
          <w:p w:rsidR="000871FE" w:rsidRPr="00E32068" w:rsidRDefault="000871FE" w:rsidP="000871FE">
            <w:pPr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  <w:p w:rsidR="00E32068" w:rsidRPr="00E32068" w:rsidRDefault="006E2767" w:rsidP="00E32068">
            <w:pPr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lang w:val="hr-BA"/>
              </w:rPr>
              <w:t>0,00</w:t>
            </w:r>
          </w:p>
        </w:tc>
        <w:tc>
          <w:tcPr>
            <w:tcW w:w="3096" w:type="dxa"/>
          </w:tcPr>
          <w:p w:rsidR="000871FE" w:rsidRPr="00E32068" w:rsidRDefault="000871FE" w:rsidP="000871FE">
            <w:pPr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</w:tc>
      </w:tr>
    </w:tbl>
    <w:p w:rsidR="00C51BA5" w:rsidRDefault="00C51BA5" w:rsidP="000871FE">
      <w:pPr>
        <w:spacing w:after="200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0871FE" w:rsidRPr="000871FE" w:rsidRDefault="000871FE" w:rsidP="000871FE">
      <w:pPr>
        <w:spacing w:after="200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871FE">
        <w:rPr>
          <w:rFonts w:ascii="Times New Roman" w:eastAsia="Calibri" w:hAnsi="Times New Roman" w:cs="Times New Roman"/>
          <w:b/>
          <w:sz w:val="24"/>
          <w:szCs w:val="24"/>
          <w:lang w:val="hr-HR"/>
        </w:rPr>
        <w:t>MAKSIMALNA POVRŠINA ZA ZAKUP iznosi:</w:t>
      </w:r>
      <w:r w:rsidR="003B27D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FA1ED9">
        <w:rPr>
          <w:rFonts w:ascii="Times New Roman" w:eastAsia="Calibri" w:hAnsi="Times New Roman" w:cs="Times New Roman"/>
          <w:b/>
          <w:sz w:val="24"/>
          <w:szCs w:val="24"/>
          <w:lang w:val="hr-HR"/>
        </w:rPr>
        <w:t>6</w:t>
      </w:r>
      <w:r w:rsidR="00841A77" w:rsidRPr="00F50814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="003B27D8" w:rsidRPr="00F50814">
        <w:rPr>
          <w:rFonts w:ascii="Times New Roman" w:eastAsia="Calibri" w:hAnsi="Times New Roman" w:cs="Times New Roman"/>
          <w:b/>
          <w:sz w:val="24"/>
          <w:szCs w:val="24"/>
          <w:lang w:val="hr-HR"/>
        </w:rPr>
        <w:t>ha</w:t>
      </w:r>
    </w:p>
    <w:p w:rsidR="00164D70" w:rsidRDefault="00684897" w:rsidP="000871FE">
      <w:pPr>
        <w:spacing w:after="200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Tablica Prikaz raspolaganja po katastarskim česticama i oblicima raspolaganja je u prilogu u Excelu.</w:t>
      </w:r>
    </w:p>
    <w:p w:rsidR="000824CC" w:rsidRDefault="000824CC" w:rsidP="000871FE">
      <w:pPr>
        <w:spacing w:after="200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0871FE" w:rsidRPr="000871FE" w:rsidRDefault="00C51BA5" w:rsidP="000871FE">
      <w:pPr>
        <w:spacing w:after="200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="000871FE" w:rsidRPr="000871FE">
        <w:rPr>
          <w:rFonts w:ascii="Times New Roman" w:eastAsia="Calibri" w:hAnsi="Times New Roman" w:cs="Times New Roman"/>
          <w:b/>
          <w:sz w:val="24"/>
          <w:szCs w:val="24"/>
          <w:lang w:val="hr-HR"/>
        </w:rPr>
        <w:t>NAPOMENA/OBRAZLOŽENJE</w:t>
      </w:r>
      <w:r w:rsidR="000D6BEC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UZ PROGRAM RASPOLAGANJA</w:t>
      </w:r>
    </w:p>
    <w:tbl>
      <w:tblPr>
        <w:tblStyle w:val="Reetkatablice"/>
        <w:tblW w:w="9322" w:type="dxa"/>
        <w:tblLook w:val="04A0"/>
      </w:tblPr>
      <w:tblGrid>
        <w:gridCol w:w="9322"/>
      </w:tblGrid>
      <w:tr w:rsidR="000871FE" w:rsidRPr="00F733B9" w:rsidTr="00FC4CD1">
        <w:trPr>
          <w:trHeight w:val="2150"/>
        </w:trPr>
        <w:tc>
          <w:tcPr>
            <w:tcW w:w="9322" w:type="dxa"/>
          </w:tcPr>
          <w:p w:rsidR="00FE3640" w:rsidRDefault="00E21E1E" w:rsidP="00E21E1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FE3640" w:rsidRPr="00F7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Općina </w:t>
            </w:r>
            <w:r w:rsidR="003B27D8" w:rsidRPr="00F733B9">
              <w:rPr>
                <w:rFonts w:ascii="Times New Roman" w:eastAsia="Calibri" w:hAnsi="Times New Roman" w:cs="Times New Roman"/>
                <w:sz w:val="24"/>
                <w:szCs w:val="24"/>
              </w:rPr>
              <w:t>Drnje</w:t>
            </w:r>
            <w:r w:rsidR="00FE3640" w:rsidRPr="00F7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nalazi se </w:t>
            </w:r>
            <w:r w:rsidR="003B27D8" w:rsidRPr="00F7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podravskom, manjim dijelom i </w:t>
            </w:r>
            <w:proofErr w:type="spellStart"/>
            <w:r w:rsidR="003B27D8" w:rsidRPr="00F733B9">
              <w:rPr>
                <w:rFonts w:ascii="Times New Roman" w:eastAsia="Calibri" w:hAnsi="Times New Roman" w:cs="Times New Roman"/>
                <w:sz w:val="24"/>
                <w:szCs w:val="24"/>
              </w:rPr>
              <w:t>prekodravskom</w:t>
            </w:r>
            <w:proofErr w:type="spellEnd"/>
            <w:r w:rsidR="003B27D8" w:rsidRPr="00F7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dijelu</w:t>
            </w:r>
            <w:r w:rsidR="0006334C" w:rsidRPr="00F7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27D8" w:rsidRPr="00F733B9">
              <w:rPr>
                <w:rFonts w:ascii="Times New Roman" w:eastAsia="Calibri" w:hAnsi="Times New Roman" w:cs="Times New Roman"/>
                <w:sz w:val="24"/>
                <w:szCs w:val="24"/>
              </w:rPr>
              <w:t>Koprivničko-križevačke županije te obuhvaća 29,65 km</w:t>
            </w:r>
            <w:r w:rsidR="003B27D8" w:rsidRPr="00F733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="003B27D8" w:rsidRPr="00F7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Prema popisu stanovništva iz 2011., broji 1.863 stanovnika raspoređenih u tri naselja: </w:t>
            </w:r>
            <w:proofErr w:type="spellStart"/>
            <w:r w:rsidR="003B27D8" w:rsidRPr="00F733B9">
              <w:rPr>
                <w:rFonts w:ascii="Times New Roman" w:eastAsia="Calibri" w:hAnsi="Times New Roman" w:cs="Times New Roman"/>
                <w:sz w:val="24"/>
                <w:szCs w:val="24"/>
              </w:rPr>
              <w:t>Botovo</w:t>
            </w:r>
            <w:proofErr w:type="spellEnd"/>
            <w:r w:rsidR="003B27D8" w:rsidRPr="00F7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Drnje i </w:t>
            </w:r>
            <w:proofErr w:type="spellStart"/>
            <w:r w:rsidR="003B27D8" w:rsidRPr="00F733B9">
              <w:rPr>
                <w:rFonts w:ascii="Times New Roman" w:eastAsia="Calibri" w:hAnsi="Times New Roman" w:cs="Times New Roman"/>
                <w:sz w:val="24"/>
                <w:szCs w:val="24"/>
              </w:rPr>
              <w:t>Torčec</w:t>
            </w:r>
            <w:proofErr w:type="spellEnd"/>
            <w:r w:rsidR="003B27D8" w:rsidRPr="00F73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(62,83 st./km</w:t>
            </w:r>
            <w:r w:rsidR="003B27D8" w:rsidRPr="00F733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="003B27D8" w:rsidRPr="00F733B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E21E1E" w:rsidRDefault="00FE2FFC" w:rsidP="00E21E1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Zakonom o poljoprivrednom zemljištu (Narodne novine br. 20/2018, u daljnjem tekstu Zakon) člankom 29. propisano je da se s poljoprivrednim zemljištem u vlasništvu države raspolaže se na temelju Programa raspolaganja poljoprivrednim zemljištem kojeg donosi općinsko ili gradsko vijeće za svoje područje na prijedlog načelnika odnosno gradonačelnika.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4140">
              <w:rPr>
                <w:rFonts w:ascii="Times New Roman" w:hAnsi="Times New Roman" w:cs="Times New Roman"/>
              </w:rPr>
              <w:t xml:space="preserve"> </w:t>
            </w:r>
          </w:p>
          <w:p w:rsidR="00E21E1E" w:rsidRDefault="00E21E1E" w:rsidP="00E21E1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FE2FFC" w:rsidRDefault="00FE2FFC" w:rsidP="00E21E1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Dana </w:t>
            </w:r>
            <w:r w:rsidR="00B74140">
              <w:rPr>
                <w:rFonts w:ascii="Times New Roman" w:hAnsi="Times New Roman" w:cs="Times New Roman"/>
              </w:rPr>
              <w:t>05. srpnja</w:t>
            </w:r>
            <w:r>
              <w:rPr>
                <w:rFonts w:ascii="Times New Roman" w:hAnsi="Times New Roman" w:cs="Times New Roman"/>
              </w:rPr>
              <w:t xml:space="preserve"> 2018.</w:t>
            </w:r>
            <w:r w:rsidR="00B74140">
              <w:rPr>
                <w:rFonts w:ascii="Times New Roman" w:hAnsi="Times New Roman" w:cs="Times New Roman"/>
              </w:rPr>
              <w:t xml:space="preserve">Općina Drnje dostavila je izrađeni Program raspolaganja poljoprivrednim zemljištem u vlasništvu Republike Hrvatske KLASA:320-02/18-01/14, URBROJ:2137/04-18-10  od 05. srpnja 2018., na usvajanje  Koprivničko-križevačkoj </w:t>
            </w:r>
            <w:r>
              <w:rPr>
                <w:rFonts w:ascii="Times New Roman" w:hAnsi="Times New Roman" w:cs="Times New Roman"/>
              </w:rPr>
              <w:t xml:space="preserve"> županij</w:t>
            </w:r>
            <w:r w:rsidR="00B7414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Upravnom odjelu za gospodarstvo </w:t>
            </w:r>
            <w:r w:rsidR="00B741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komunalne djelatnosti</w:t>
            </w:r>
            <w:r w:rsidR="00B74140">
              <w:rPr>
                <w:rFonts w:ascii="Times New Roman" w:hAnsi="Times New Roman" w:cs="Times New Roman"/>
              </w:rPr>
              <w:t xml:space="preserve"> i poljoprivredu</w:t>
            </w:r>
            <w:r w:rsidR="0070006B">
              <w:rPr>
                <w:rFonts w:ascii="Times New Roman" w:hAnsi="Times New Roman" w:cs="Times New Roman"/>
              </w:rPr>
              <w:t xml:space="preserve"> uz napomenu da očitovanje nisu dostavili Ured državne uprave  </w:t>
            </w:r>
            <w:r w:rsidR="0070006B">
              <w:rPr>
                <w:rFonts w:ascii="Times New Roman" w:hAnsi="Times New Roman" w:cs="Times New Roman"/>
              </w:rPr>
              <w:lastRenderedPageBreak/>
              <w:t>u Koprivničko – križevačkoj županiji, Služba za gospodarstvo i imovinsko pravne p</w:t>
            </w:r>
            <w:r w:rsidR="00E21E1E">
              <w:rPr>
                <w:rFonts w:ascii="Times New Roman" w:hAnsi="Times New Roman" w:cs="Times New Roman"/>
              </w:rPr>
              <w:t>oslove, Koprivničko – križevačke</w:t>
            </w:r>
            <w:r w:rsidR="0070006B">
              <w:rPr>
                <w:rFonts w:ascii="Times New Roman" w:hAnsi="Times New Roman" w:cs="Times New Roman"/>
              </w:rPr>
              <w:t xml:space="preserve"> županija , Upravni odjel za prostorno uređenje, gradnju, zaštitu okoliša i zaštitu prirode, te je Upravni odjel za gospodarstvo, komunalne djelatnosti i poljoprivredu ishodio gore navedena očitovanja.</w:t>
            </w:r>
          </w:p>
          <w:p w:rsidR="00FE2FFC" w:rsidRDefault="00FE2FFC" w:rsidP="00FE2FF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FE2FFC" w:rsidRPr="004B4CD5" w:rsidRDefault="00FE2FFC" w:rsidP="00FE2FF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Dokumentacija potrebn</w:t>
            </w:r>
            <w:r>
              <w:rPr>
                <w:rFonts w:ascii="Times New Roman" w:hAnsi="Times New Roman" w:cs="Times New Roman"/>
              </w:rPr>
              <w:t>a</w:t>
            </w:r>
            <w:r w:rsidRPr="004B4CD5">
              <w:rPr>
                <w:rFonts w:ascii="Times New Roman" w:hAnsi="Times New Roman" w:cs="Times New Roman"/>
              </w:rPr>
              <w:t xml:space="preserve"> za donošenje Progra</w:t>
            </w:r>
            <w:bookmarkStart w:id="0" w:name="_GoBack"/>
            <w:bookmarkEnd w:id="0"/>
            <w:r w:rsidRPr="004B4CD5">
              <w:rPr>
                <w:rFonts w:ascii="Times New Roman" w:hAnsi="Times New Roman" w:cs="Times New Roman"/>
              </w:rPr>
              <w:t>ma propisana je Pravilnikom o dokumentaciji za donošenje Programa raspolaganja poljoprivrednim zemljištem u vlasništvu RH (Narodne novine br. 27/2018).</w:t>
            </w:r>
          </w:p>
          <w:p w:rsidR="00FE2FFC" w:rsidRPr="004B4CD5" w:rsidRDefault="00FE2FFC" w:rsidP="00FE2FF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Raspolaganje poljoprivrednim zemljištem u vlasništvu države u smislu ovog  Zakona predstavlja zakup i zakup za ribnjake, zakup zajedničkih pašnjaka, privremeno korištenje, zamjena, prodaja, prodaja izravnom pogodbom, razvrgnuće suvlasničke zajednice, osnivanje prava građenja i osnivanje prava služnosti. </w:t>
            </w:r>
          </w:p>
          <w:p w:rsidR="00FE2FFC" w:rsidRPr="004B4CD5" w:rsidRDefault="00FE2FFC" w:rsidP="00FE2FF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E2FFC" w:rsidRPr="004B4CD5" w:rsidRDefault="00FE2FFC" w:rsidP="00FE2FF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Glavni ciljevi koji se žele postići donošenjem Programa za područje</w:t>
            </w:r>
            <w:r w:rsidR="0070006B">
              <w:rPr>
                <w:rFonts w:ascii="Times New Roman" w:hAnsi="Times New Roman" w:cs="Times New Roman"/>
              </w:rPr>
              <w:t xml:space="preserve"> Općine Drnje</w:t>
            </w:r>
            <w:r w:rsidRPr="004B4CD5">
              <w:rPr>
                <w:rFonts w:ascii="Times New Roman" w:hAnsi="Times New Roman" w:cs="Times New Roman"/>
              </w:rPr>
              <w:t xml:space="preserve"> su:</w:t>
            </w:r>
          </w:p>
          <w:p w:rsidR="00FE2FFC" w:rsidRPr="004B4CD5" w:rsidRDefault="00FE2FFC" w:rsidP="00FE2FF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efikasnije raspolaganje poljoprivrednim zemljištem,</w:t>
            </w:r>
          </w:p>
          <w:p w:rsidR="00FE2FFC" w:rsidRPr="004B4CD5" w:rsidRDefault="00FE2FFC" w:rsidP="00FE2FF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okrupnjavanje zemljišta i stavljanje u funkciju zapuštenog poljoprivrednog zemljišta,</w:t>
            </w:r>
          </w:p>
          <w:p w:rsidR="00FE2FFC" w:rsidRPr="004B4CD5" w:rsidRDefault="00FE2FFC" w:rsidP="00FE2FF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povećanje proizvodne funkcionalnosti poljoprivrednog zemljišta,</w:t>
            </w:r>
          </w:p>
          <w:p w:rsidR="00FE2FFC" w:rsidRPr="004B4CD5" w:rsidRDefault="00FE2FFC" w:rsidP="00FE2FF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usklađenje stanja u katastru sa stanjem u zemljišnim knjigama.</w:t>
            </w:r>
          </w:p>
          <w:p w:rsidR="00FE2FFC" w:rsidRPr="004B4CD5" w:rsidRDefault="00FE2FFC" w:rsidP="00FE2FF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E2FFC" w:rsidRDefault="00FE2FFC" w:rsidP="0006334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BEC" w:rsidRPr="000D6BEC" w:rsidRDefault="000D6BEC" w:rsidP="0006334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Dosadašnje raspolaganje poljoprivrednim zemljištem na području Općine Drnje</w:t>
            </w:r>
          </w:p>
          <w:p w:rsidR="0006334C" w:rsidRDefault="00E21E1E" w:rsidP="0006334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6334C" w:rsidRPr="00F733B9">
              <w:rPr>
                <w:rFonts w:ascii="Times New Roman" w:hAnsi="Times New Roman" w:cs="Times New Roman"/>
                <w:sz w:val="24"/>
                <w:szCs w:val="24"/>
              </w:rPr>
              <w:t>Ovim Programom raspolaganja na području Općine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Drnje</w:t>
            </w:r>
            <w:r w:rsidR="0006334C" w:rsidRPr="00F7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766" w:rsidRPr="00F733B9">
              <w:rPr>
                <w:rFonts w:ascii="Times New Roman" w:hAnsi="Times New Roman" w:cs="Times New Roman"/>
                <w:sz w:val="24"/>
                <w:szCs w:val="24"/>
              </w:rPr>
              <w:t>ukupn</w:t>
            </w:r>
            <w:r w:rsidR="003A44C6" w:rsidRPr="00F733B9">
              <w:rPr>
                <w:rFonts w:ascii="Times New Roman" w:hAnsi="Times New Roman" w:cs="Times New Roman"/>
                <w:sz w:val="24"/>
                <w:szCs w:val="24"/>
              </w:rPr>
              <w:t xml:space="preserve">o je utvrđeno </w:t>
            </w:r>
            <w:r w:rsidR="003A44C6" w:rsidRPr="0070006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70006B" w:rsidRPr="0070006B">
              <w:rPr>
                <w:rFonts w:ascii="Times New Roman" w:hAnsi="Times New Roman" w:cs="Times New Roman"/>
                <w:b/>
                <w:sz w:val="24"/>
                <w:szCs w:val="24"/>
              </w:rPr>
              <w:t>,2255</w:t>
            </w:r>
            <w:r w:rsidR="003A44C6" w:rsidRPr="00F7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B9A" w:rsidRPr="00F733B9">
              <w:rPr>
                <w:rFonts w:ascii="Times New Roman" w:hAnsi="Times New Roman" w:cs="Times New Roman"/>
                <w:sz w:val="24"/>
                <w:szCs w:val="24"/>
              </w:rPr>
              <w:t>ha drž</w:t>
            </w:r>
            <w:r w:rsidR="003B27D8" w:rsidRPr="00F733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A44C6" w:rsidRPr="00F733B9">
              <w:rPr>
                <w:rFonts w:ascii="Times New Roman" w:hAnsi="Times New Roman" w:cs="Times New Roman"/>
                <w:sz w:val="24"/>
                <w:szCs w:val="24"/>
              </w:rPr>
              <w:t xml:space="preserve">vnog poljoprivrednog zemljišta. </w:t>
            </w:r>
            <w:r w:rsidR="009D6527" w:rsidRPr="00F733B9">
              <w:rPr>
                <w:rFonts w:ascii="Times New Roman" w:hAnsi="Times New Roman" w:cs="Times New Roman"/>
                <w:sz w:val="24"/>
                <w:szCs w:val="24"/>
              </w:rPr>
              <w:t>Od navedenih površina, trenutno se u raspolaganju putem višegodišnjeg zakupa</w:t>
            </w:r>
            <w:r w:rsidR="003A44C6" w:rsidRPr="00F733B9">
              <w:rPr>
                <w:rFonts w:ascii="Times New Roman" w:hAnsi="Times New Roman" w:cs="Times New Roman"/>
                <w:sz w:val="24"/>
                <w:szCs w:val="24"/>
              </w:rPr>
              <w:t xml:space="preserve"> (do 2031. g.) nalazi 33</w:t>
            </w:r>
            <w:r w:rsidR="0070006B">
              <w:rPr>
                <w:rFonts w:ascii="Times New Roman" w:hAnsi="Times New Roman" w:cs="Times New Roman"/>
                <w:sz w:val="24"/>
                <w:szCs w:val="24"/>
              </w:rPr>
              <w:t>,5495</w:t>
            </w:r>
            <w:r w:rsidR="003A44C6" w:rsidRPr="00F733B9">
              <w:rPr>
                <w:rFonts w:ascii="Times New Roman" w:hAnsi="Times New Roman" w:cs="Times New Roman"/>
                <w:sz w:val="24"/>
                <w:szCs w:val="24"/>
              </w:rPr>
              <w:t xml:space="preserve"> ha ili 34%</w:t>
            </w:r>
            <w:r w:rsidR="009D6527" w:rsidRPr="00F733B9">
              <w:rPr>
                <w:rFonts w:ascii="Times New Roman" w:hAnsi="Times New Roman" w:cs="Times New Roman"/>
                <w:sz w:val="24"/>
                <w:szCs w:val="24"/>
              </w:rPr>
              <w:t xml:space="preserve"> utvrđenog državnog poljoprivrednog ze</w:t>
            </w:r>
            <w:r w:rsidR="0070006B">
              <w:rPr>
                <w:rFonts w:ascii="Times New Roman" w:hAnsi="Times New Roman" w:cs="Times New Roman"/>
                <w:sz w:val="24"/>
                <w:szCs w:val="24"/>
              </w:rPr>
              <w:t xml:space="preserve">mljišta. Sa 17,9123 ha ili </w:t>
            </w:r>
            <w:r w:rsidR="009D6527" w:rsidRPr="00F7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4C6" w:rsidRPr="00F73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00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D6527" w:rsidRPr="00F733B9">
              <w:rPr>
                <w:rFonts w:ascii="Times New Roman" w:hAnsi="Times New Roman" w:cs="Times New Roman"/>
                <w:sz w:val="24"/>
                <w:szCs w:val="24"/>
              </w:rPr>
              <w:t xml:space="preserve"> raspolaže </w:t>
            </w:r>
            <w:r w:rsidR="008C2DB9" w:rsidRPr="00F733B9">
              <w:rPr>
                <w:rFonts w:ascii="Times New Roman" w:hAnsi="Times New Roman" w:cs="Times New Roman"/>
                <w:sz w:val="24"/>
                <w:szCs w:val="24"/>
              </w:rPr>
              <w:t xml:space="preserve">se putem privremenog korištenja. U cjelini dakle za efektivno raspolaganje prema ovom Programu, odnosno Zakonu o poljoprivrednom zemljištu (NN 20/2018; u daljnjem tekstu: Zakon), </w:t>
            </w:r>
            <w:r w:rsidR="00F50814" w:rsidRPr="00F733B9">
              <w:rPr>
                <w:rFonts w:ascii="Times New Roman" w:hAnsi="Times New Roman" w:cs="Times New Roman"/>
                <w:sz w:val="24"/>
                <w:szCs w:val="24"/>
              </w:rPr>
              <w:t xml:space="preserve">ostaje </w:t>
            </w:r>
            <w:r w:rsidR="003A44C6" w:rsidRPr="00F733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C2DB9" w:rsidRPr="00F733B9">
              <w:rPr>
                <w:rFonts w:ascii="Times New Roman" w:hAnsi="Times New Roman" w:cs="Times New Roman"/>
                <w:sz w:val="24"/>
                <w:szCs w:val="24"/>
              </w:rPr>
              <w:t xml:space="preserve"> ha predmetnih površina.</w:t>
            </w:r>
          </w:p>
          <w:p w:rsidR="000D6BEC" w:rsidRDefault="000D6BEC" w:rsidP="0006334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EC" w:rsidRPr="000D6BEC" w:rsidRDefault="000D6BEC" w:rsidP="0006334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EC">
              <w:rPr>
                <w:rFonts w:ascii="Times New Roman" w:hAnsi="Times New Roman" w:cs="Times New Roman"/>
                <w:b/>
                <w:sz w:val="24"/>
                <w:szCs w:val="24"/>
              </w:rPr>
              <w:t>Raspolaganje poljoprivrednim zemljištem prema predloženom Programu</w:t>
            </w:r>
          </w:p>
          <w:p w:rsidR="008C2DB9" w:rsidRPr="00F733B9" w:rsidRDefault="001645FF" w:rsidP="00C77B9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2DB9" w:rsidRPr="00F733B9">
              <w:rPr>
                <w:rFonts w:ascii="Times New Roman" w:hAnsi="Times New Roman" w:cs="Times New Roman"/>
                <w:sz w:val="24"/>
                <w:szCs w:val="24"/>
              </w:rPr>
              <w:t>Slijedeći opće zakonske smjernice</w:t>
            </w:r>
            <w:r w:rsidR="0060389F" w:rsidRPr="00F73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DB9" w:rsidRPr="00F733B9">
              <w:rPr>
                <w:rFonts w:ascii="Times New Roman" w:hAnsi="Times New Roman" w:cs="Times New Roman"/>
                <w:sz w:val="24"/>
                <w:szCs w:val="24"/>
              </w:rPr>
              <w:t xml:space="preserve"> Općina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Drnje</w:t>
            </w:r>
            <w:r w:rsidR="008C2DB9" w:rsidRPr="00F733B9">
              <w:rPr>
                <w:rFonts w:ascii="Times New Roman" w:hAnsi="Times New Roman" w:cs="Times New Roman"/>
                <w:sz w:val="24"/>
                <w:szCs w:val="24"/>
              </w:rPr>
              <w:t xml:space="preserve"> kao temeljni oblik raspolaganja određuje </w:t>
            </w:r>
            <w:r w:rsidR="00C77B9A" w:rsidRPr="00F733B9">
              <w:rPr>
                <w:rFonts w:ascii="Times New Roman" w:hAnsi="Times New Roman" w:cs="Times New Roman"/>
                <w:sz w:val="24"/>
                <w:szCs w:val="24"/>
              </w:rPr>
              <w:t>zakup na 25 godina, uz mogu</w:t>
            </w:r>
            <w:r w:rsidR="00FC4CD1" w:rsidRPr="00F733B9">
              <w:rPr>
                <w:rFonts w:ascii="Times New Roman" w:hAnsi="Times New Roman" w:cs="Times New Roman"/>
                <w:sz w:val="24"/>
                <w:szCs w:val="24"/>
              </w:rPr>
              <w:t>ćnost produljenja za još toliko.</w:t>
            </w:r>
            <w:r w:rsidR="00C77B9A" w:rsidRPr="00F733B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2DB9" w:rsidRPr="00F733B9">
              <w:rPr>
                <w:rFonts w:ascii="Times New Roman" w:hAnsi="Times New Roman" w:cs="Times New Roman"/>
                <w:sz w:val="24"/>
              </w:rPr>
              <w:t xml:space="preserve">Imajući u vidu ukupno dostupne površine, odnosno površine u zakupu prema postojećim ugovorima (do 5 ha po pojedinom ugovoru, </w:t>
            </w:r>
            <w:proofErr w:type="spellStart"/>
            <w:r w:rsidR="008C2DB9" w:rsidRPr="00F733B9">
              <w:rPr>
                <w:rFonts w:ascii="Times New Roman" w:hAnsi="Times New Roman" w:cs="Times New Roman"/>
                <w:sz w:val="24"/>
              </w:rPr>
              <w:t>tj</w:t>
            </w:r>
            <w:proofErr w:type="spellEnd"/>
            <w:r w:rsidR="008C2DB9" w:rsidRPr="00F733B9">
              <w:rPr>
                <w:rFonts w:ascii="Times New Roman" w:hAnsi="Times New Roman" w:cs="Times New Roman"/>
                <w:sz w:val="24"/>
              </w:rPr>
              <w:t xml:space="preserve">. korisniku), kao maksimalnu površinu koju jedan korisnik može zakupiti određuje </w:t>
            </w:r>
            <w:r w:rsidR="00FA1ED9" w:rsidRPr="00F733B9">
              <w:rPr>
                <w:rFonts w:ascii="Times New Roman" w:hAnsi="Times New Roman" w:cs="Times New Roman"/>
                <w:sz w:val="24"/>
              </w:rPr>
              <w:t>6</w:t>
            </w:r>
            <w:r w:rsidR="008C2DB9" w:rsidRPr="00F733B9">
              <w:rPr>
                <w:rFonts w:ascii="Times New Roman" w:hAnsi="Times New Roman" w:cs="Times New Roman"/>
                <w:sz w:val="24"/>
              </w:rPr>
              <w:t xml:space="preserve"> ha. U ovom kontekstu treba napomenuti da se prema </w:t>
            </w:r>
            <w:proofErr w:type="spellStart"/>
            <w:r w:rsidR="008C2DB9" w:rsidRPr="00F733B9">
              <w:rPr>
                <w:rFonts w:ascii="Times New Roman" w:hAnsi="Times New Roman" w:cs="Times New Roman"/>
                <w:sz w:val="24"/>
              </w:rPr>
              <w:t>čl</w:t>
            </w:r>
            <w:proofErr w:type="spellEnd"/>
            <w:r w:rsidR="008C2DB9" w:rsidRPr="00F733B9">
              <w:rPr>
                <w:rFonts w:ascii="Times New Roman" w:hAnsi="Times New Roman" w:cs="Times New Roman"/>
                <w:sz w:val="24"/>
              </w:rPr>
              <w:t>. 30 st. 3 Zakona, u iskazani maksimum uračunavaju samo površine zakupljene po natječajima provedenima od stupanja Zakona na snagu.</w:t>
            </w:r>
          </w:p>
          <w:p w:rsidR="008C2DB9" w:rsidRPr="00F733B9" w:rsidRDefault="00920712" w:rsidP="00C77B9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6C73BC" w:rsidRPr="00F733B9">
              <w:rPr>
                <w:rFonts w:ascii="Times New Roman" w:hAnsi="Times New Roman" w:cs="Times New Roman"/>
                <w:sz w:val="24"/>
              </w:rPr>
              <w:t>Za prodaju</w:t>
            </w:r>
            <w:r w:rsidR="008C2DB9" w:rsidRPr="00F733B9">
              <w:rPr>
                <w:rFonts w:ascii="Times New Roman" w:hAnsi="Times New Roman" w:cs="Times New Roman"/>
                <w:sz w:val="24"/>
              </w:rPr>
              <w:t xml:space="preserve"> na području Općine Drnje postoji relativno velik interes, tako da se i u pogledu ovog, u biti dopunskog oblika raspolaganja Programom nastojalo izaći u susret potrebama na terenu. </w:t>
            </w:r>
            <w:r w:rsidR="00F35F37" w:rsidRPr="00F733B9">
              <w:rPr>
                <w:rFonts w:ascii="Times New Roman" w:hAnsi="Times New Roman" w:cs="Times New Roman"/>
                <w:sz w:val="24"/>
              </w:rPr>
              <w:t>Z</w:t>
            </w:r>
            <w:r w:rsidR="008C2DB9" w:rsidRPr="00F733B9">
              <w:rPr>
                <w:rFonts w:ascii="Times New Roman" w:hAnsi="Times New Roman" w:cs="Times New Roman"/>
                <w:sz w:val="24"/>
              </w:rPr>
              <w:t xml:space="preserve">a prodaju </w:t>
            </w:r>
            <w:r w:rsidR="00F35F37" w:rsidRPr="00F733B9">
              <w:rPr>
                <w:rFonts w:ascii="Times New Roman" w:hAnsi="Times New Roman" w:cs="Times New Roman"/>
                <w:sz w:val="24"/>
              </w:rPr>
              <w:t xml:space="preserve">je </w:t>
            </w:r>
            <w:r w:rsidR="008C2DB9" w:rsidRPr="00F733B9">
              <w:rPr>
                <w:rFonts w:ascii="Times New Roman" w:hAnsi="Times New Roman" w:cs="Times New Roman"/>
                <w:sz w:val="24"/>
              </w:rPr>
              <w:t xml:space="preserve">predviđeno </w:t>
            </w:r>
            <w:r w:rsidR="003A44C6" w:rsidRPr="00F733B9">
              <w:rPr>
                <w:rFonts w:ascii="Times New Roman" w:hAnsi="Times New Roman" w:cs="Times New Roman"/>
                <w:sz w:val="24"/>
              </w:rPr>
              <w:t>13,5</w:t>
            </w:r>
            <w:r w:rsidR="00E7570E">
              <w:rPr>
                <w:rFonts w:ascii="Times New Roman" w:hAnsi="Times New Roman" w:cs="Times New Roman"/>
                <w:sz w:val="24"/>
              </w:rPr>
              <w:t>505</w:t>
            </w:r>
            <w:r w:rsidR="00F50814" w:rsidRPr="00F733B9">
              <w:rPr>
                <w:rFonts w:ascii="Times New Roman" w:hAnsi="Times New Roman" w:cs="Times New Roman"/>
                <w:sz w:val="24"/>
              </w:rPr>
              <w:t xml:space="preserve"> ha</w:t>
            </w:r>
            <w:r w:rsidR="00C9183E" w:rsidRPr="00F733B9">
              <w:rPr>
                <w:rFonts w:ascii="Times New Roman" w:hAnsi="Times New Roman" w:cs="Times New Roman"/>
                <w:sz w:val="24"/>
              </w:rPr>
              <w:t xml:space="preserve"> ili </w:t>
            </w:r>
            <w:r w:rsidR="003A44C6" w:rsidRPr="00F733B9">
              <w:rPr>
                <w:rFonts w:ascii="Times New Roman" w:hAnsi="Times New Roman" w:cs="Times New Roman"/>
                <w:sz w:val="24"/>
              </w:rPr>
              <w:t>14</w:t>
            </w:r>
            <w:r w:rsidR="008C2DB9" w:rsidRPr="00F733B9">
              <w:rPr>
                <w:rFonts w:ascii="Times New Roman" w:hAnsi="Times New Roman" w:cs="Times New Roman"/>
                <w:sz w:val="24"/>
              </w:rPr>
              <w:t>% ukupnih državnih poljoprivrednih površina.</w:t>
            </w:r>
            <w:r w:rsidR="00F35F37" w:rsidRPr="00F733B9">
              <w:rPr>
                <w:rFonts w:ascii="Times New Roman" w:hAnsi="Times New Roman" w:cs="Times New Roman"/>
                <w:sz w:val="24"/>
              </w:rPr>
              <w:t xml:space="preserve"> Iako je Zakonom maksimalni udio površina za prodaju određen na 25% ukupnih drž</w:t>
            </w:r>
            <w:r w:rsidR="00E7570E">
              <w:rPr>
                <w:rFonts w:ascii="Times New Roman" w:hAnsi="Times New Roman" w:cs="Times New Roman"/>
                <w:sz w:val="24"/>
              </w:rPr>
              <w:t>avnih</w:t>
            </w:r>
            <w:r w:rsidR="00F35F37" w:rsidRPr="00F733B9">
              <w:rPr>
                <w:rFonts w:ascii="Times New Roman" w:hAnsi="Times New Roman" w:cs="Times New Roman"/>
                <w:sz w:val="24"/>
              </w:rPr>
              <w:t xml:space="preserve"> poljop</w:t>
            </w:r>
            <w:r w:rsidR="00E7570E">
              <w:rPr>
                <w:rFonts w:ascii="Times New Roman" w:hAnsi="Times New Roman" w:cs="Times New Roman"/>
                <w:sz w:val="24"/>
              </w:rPr>
              <w:t>rivrednih</w:t>
            </w:r>
            <w:r w:rsidR="00F35F37" w:rsidRPr="00F733B9">
              <w:rPr>
                <w:rFonts w:ascii="Times New Roman" w:hAnsi="Times New Roman" w:cs="Times New Roman"/>
                <w:sz w:val="24"/>
              </w:rPr>
              <w:t xml:space="preserve"> površina, isti je na području Općine nemoguće realizirati, budući da se većina predmetnoga zemljišta nalazi u združenim proizvodno-tehnološkim cjelinama, a njih je prema </w:t>
            </w:r>
            <w:proofErr w:type="spellStart"/>
            <w:r w:rsidR="00F35F37" w:rsidRPr="00F733B9">
              <w:rPr>
                <w:rFonts w:ascii="Times New Roman" w:hAnsi="Times New Roman" w:cs="Times New Roman"/>
                <w:sz w:val="24"/>
              </w:rPr>
              <w:t>čl</w:t>
            </w:r>
            <w:proofErr w:type="spellEnd"/>
            <w:r w:rsidR="00F35F37" w:rsidRPr="00F733B9">
              <w:rPr>
                <w:rFonts w:ascii="Times New Roman" w:hAnsi="Times New Roman" w:cs="Times New Roman"/>
                <w:sz w:val="24"/>
              </w:rPr>
              <w:t>. 59 Zakona zabranjeno prodavati. Osim toga, određeni dio čestica opterećen je teretima, suvlasničkim udjelima i nesređenim zemljišno-</w:t>
            </w:r>
            <w:r w:rsidR="00F35F37" w:rsidRPr="00F733B9">
              <w:rPr>
                <w:rFonts w:ascii="Times New Roman" w:hAnsi="Times New Roman" w:cs="Times New Roman"/>
                <w:sz w:val="24"/>
              </w:rPr>
              <w:lastRenderedPageBreak/>
              <w:t>knjižnim stanjem, zbog čega ga nije uputno predviđati za prodaju.</w:t>
            </w:r>
          </w:p>
          <w:p w:rsidR="00920712" w:rsidRDefault="00920712" w:rsidP="00C77B9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F50814" w:rsidRPr="00F733B9">
              <w:rPr>
                <w:rFonts w:ascii="Times New Roman" w:hAnsi="Times New Roman" w:cs="Times New Roman"/>
                <w:sz w:val="24"/>
              </w:rPr>
              <w:t>Za</w:t>
            </w:r>
            <w:r w:rsidR="003A44C6" w:rsidRPr="00F733B9">
              <w:rPr>
                <w:rFonts w:ascii="Times New Roman" w:hAnsi="Times New Roman" w:cs="Times New Roman"/>
                <w:sz w:val="24"/>
              </w:rPr>
              <w:t xml:space="preserve"> ostale namjene Programom nisu predviđene nikakve površine, budući da su sve čestice predviđene za nepoljoprivredne namjene (gospodarske zone) već i postojećom </w:t>
            </w:r>
            <w:proofErr w:type="spellStart"/>
            <w:r w:rsidR="003A44C6" w:rsidRPr="00F733B9">
              <w:rPr>
                <w:rFonts w:ascii="Times New Roman" w:hAnsi="Times New Roman" w:cs="Times New Roman"/>
                <w:sz w:val="24"/>
              </w:rPr>
              <w:t>prostonoplanskom</w:t>
            </w:r>
            <w:proofErr w:type="spellEnd"/>
            <w:r w:rsidR="003A44C6" w:rsidRPr="00F733B9">
              <w:rPr>
                <w:rFonts w:ascii="Times New Roman" w:hAnsi="Times New Roman" w:cs="Times New Roman"/>
                <w:sz w:val="24"/>
              </w:rPr>
              <w:t xml:space="preserve"> dokumentacijom klasificirane kao dijelom ili u potpunosti nepoljoprivredne.</w:t>
            </w:r>
          </w:p>
          <w:p w:rsidR="00F35F37" w:rsidRPr="00F733B9" w:rsidRDefault="00920712" w:rsidP="00C77B9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3A44C6" w:rsidRPr="00F733B9">
              <w:rPr>
                <w:rFonts w:ascii="Times New Roman" w:hAnsi="Times New Roman" w:cs="Times New Roman"/>
                <w:sz w:val="24"/>
              </w:rPr>
              <w:t xml:space="preserve"> Ipak, </w:t>
            </w:r>
            <w:r w:rsidR="00273C8D" w:rsidRPr="00F733B9">
              <w:rPr>
                <w:rFonts w:ascii="Times New Roman" w:hAnsi="Times New Roman" w:cs="Times New Roman"/>
                <w:sz w:val="24"/>
              </w:rPr>
              <w:t>ovdje</w:t>
            </w:r>
            <w:r w:rsidR="003A44C6" w:rsidRPr="00F733B9">
              <w:rPr>
                <w:rFonts w:ascii="Times New Roman" w:hAnsi="Times New Roman" w:cs="Times New Roman"/>
                <w:sz w:val="24"/>
              </w:rPr>
              <w:t xml:space="preserve"> treba napomenuti da se velik dio tih čestica trenutno nalazi u režimu privremenog korištenja</w:t>
            </w:r>
            <w:r w:rsidR="00273C8D" w:rsidRPr="00F733B9">
              <w:rPr>
                <w:rFonts w:ascii="Times New Roman" w:hAnsi="Times New Roman" w:cs="Times New Roman"/>
                <w:sz w:val="24"/>
              </w:rPr>
              <w:t>, najkasnije do 2022. g. (</w:t>
            </w:r>
            <w:proofErr w:type="spellStart"/>
            <w:r w:rsidR="00273C8D" w:rsidRPr="00F733B9">
              <w:rPr>
                <w:rFonts w:ascii="Times New Roman" w:hAnsi="Times New Roman" w:cs="Times New Roman"/>
                <w:sz w:val="24"/>
              </w:rPr>
              <w:t>kčbr</w:t>
            </w:r>
            <w:proofErr w:type="spellEnd"/>
            <w:r w:rsidR="00273C8D" w:rsidRPr="00F733B9">
              <w:rPr>
                <w:rFonts w:ascii="Times New Roman" w:hAnsi="Times New Roman" w:cs="Times New Roman"/>
                <w:sz w:val="24"/>
              </w:rPr>
              <w:t xml:space="preserve">. 1676, 1677/1, 1677/2, 2323/2, </w:t>
            </w:r>
            <w:proofErr w:type="spellStart"/>
            <w:r w:rsidR="00273C8D" w:rsidRPr="00F733B9">
              <w:rPr>
                <w:rFonts w:ascii="Times New Roman" w:hAnsi="Times New Roman" w:cs="Times New Roman"/>
                <w:sz w:val="24"/>
              </w:rPr>
              <w:t>k.o</w:t>
            </w:r>
            <w:proofErr w:type="spellEnd"/>
            <w:r w:rsidR="00273C8D" w:rsidRPr="00F733B9">
              <w:rPr>
                <w:rFonts w:ascii="Times New Roman" w:hAnsi="Times New Roman" w:cs="Times New Roman"/>
                <w:sz w:val="24"/>
              </w:rPr>
              <w:t xml:space="preserve">. Drnje, odnosno </w:t>
            </w:r>
            <w:proofErr w:type="spellStart"/>
            <w:r w:rsidR="00273C8D" w:rsidRPr="00F733B9">
              <w:rPr>
                <w:rFonts w:ascii="Times New Roman" w:hAnsi="Times New Roman" w:cs="Times New Roman"/>
                <w:sz w:val="24"/>
              </w:rPr>
              <w:t>kčbr</w:t>
            </w:r>
            <w:proofErr w:type="spellEnd"/>
            <w:r w:rsidR="00273C8D" w:rsidRPr="00F733B9">
              <w:rPr>
                <w:rFonts w:ascii="Times New Roman" w:hAnsi="Times New Roman" w:cs="Times New Roman"/>
                <w:sz w:val="24"/>
              </w:rPr>
              <w:t xml:space="preserve">. 1783/1, 1790/1, 1872, 1873, 1875, 1876, 1897, 1898, 1914, 1915, 1917, 1918, 1919, 1925/2, 1925/3, 1925/5, </w:t>
            </w:r>
            <w:proofErr w:type="spellStart"/>
            <w:r w:rsidR="00273C8D" w:rsidRPr="00F733B9">
              <w:rPr>
                <w:rFonts w:ascii="Times New Roman" w:hAnsi="Times New Roman" w:cs="Times New Roman"/>
                <w:sz w:val="24"/>
              </w:rPr>
              <w:t>k.o</w:t>
            </w:r>
            <w:proofErr w:type="spellEnd"/>
            <w:r w:rsidR="00273C8D" w:rsidRPr="00F733B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273C8D" w:rsidRPr="00F733B9">
              <w:rPr>
                <w:rFonts w:ascii="Times New Roman" w:hAnsi="Times New Roman" w:cs="Times New Roman"/>
                <w:sz w:val="24"/>
              </w:rPr>
              <w:t>Torčec</w:t>
            </w:r>
            <w:proofErr w:type="spellEnd"/>
            <w:r w:rsidR="00273C8D" w:rsidRPr="00F733B9">
              <w:rPr>
                <w:rFonts w:ascii="Times New Roman" w:hAnsi="Times New Roman" w:cs="Times New Roman"/>
                <w:sz w:val="24"/>
              </w:rPr>
              <w:t xml:space="preserve">). </w:t>
            </w:r>
            <w:r w:rsidR="00F632D4" w:rsidRPr="00F733B9">
              <w:rPr>
                <w:rFonts w:ascii="Times New Roman" w:hAnsi="Times New Roman" w:cs="Times New Roman"/>
                <w:sz w:val="24"/>
              </w:rPr>
              <w:t xml:space="preserve">Iako </w:t>
            </w:r>
            <w:r w:rsidR="00652E2E" w:rsidRPr="00F733B9">
              <w:rPr>
                <w:rFonts w:ascii="Times New Roman" w:hAnsi="Times New Roman" w:cs="Times New Roman"/>
                <w:sz w:val="24"/>
              </w:rPr>
              <w:t>ove čestice nisu uvrštene u Program</w:t>
            </w:r>
            <w:r w:rsidR="00273C8D" w:rsidRPr="00F733B9">
              <w:rPr>
                <w:rFonts w:ascii="Times New Roman" w:hAnsi="Times New Roman" w:cs="Times New Roman"/>
                <w:sz w:val="24"/>
              </w:rPr>
              <w:t xml:space="preserve"> (osim njih i </w:t>
            </w:r>
            <w:proofErr w:type="spellStart"/>
            <w:r w:rsidR="00273C8D" w:rsidRPr="00F733B9">
              <w:rPr>
                <w:rFonts w:ascii="Times New Roman" w:hAnsi="Times New Roman" w:cs="Times New Roman"/>
                <w:sz w:val="24"/>
              </w:rPr>
              <w:t>kč</w:t>
            </w:r>
            <w:proofErr w:type="spellEnd"/>
            <w:r w:rsidR="00273C8D" w:rsidRPr="00F733B9">
              <w:rPr>
                <w:rFonts w:ascii="Times New Roman" w:hAnsi="Times New Roman" w:cs="Times New Roman"/>
                <w:sz w:val="24"/>
              </w:rPr>
              <w:t xml:space="preserve">. 1925/1, </w:t>
            </w:r>
            <w:proofErr w:type="spellStart"/>
            <w:r w:rsidR="00273C8D" w:rsidRPr="00F733B9">
              <w:rPr>
                <w:rFonts w:ascii="Times New Roman" w:hAnsi="Times New Roman" w:cs="Times New Roman"/>
                <w:sz w:val="24"/>
              </w:rPr>
              <w:t>k.o</w:t>
            </w:r>
            <w:proofErr w:type="spellEnd"/>
            <w:r w:rsidR="00273C8D" w:rsidRPr="00F733B9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273C8D" w:rsidRPr="00F733B9">
              <w:rPr>
                <w:rFonts w:ascii="Times New Roman" w:hAnsi="Times New Roman" w:cs="Times New Roman"/>
                <w:sz w:val="24"/>
              </w:rPr>
              <w:t>Torčec</w:t>
            </w:r>
            <w:proofErr w:type="spellEnd"/>
            <w:r w:rsidR="00273C8D" w:rsidRPr="00F733B9">
              <w:rPr>
                <w:rFonts w:ascii="Times New Roman" w:hAnsi="Times New Roman" w:cs="Times New Roman"/>
                <w:sz w:val="24"/>
              </w:rPr>
              <w:t>)</w:t>
            </w:r>
            <w:r w:rsidR="00652E2E" w:rsidRPr="00F733B9">
              <w:rPr>
                <w:rFonts w:ascii="Times New Roman" w:hAnsi="Times New Roman" w:cs="Times New Roman"/>
                <w:sz w:val="24"/>
              </w:rPr>
              <w:t>, njihove su površine pribrojene u površine pod dos</w:t>
            </w:r>
            <w:r w:rsidR="00273C8D" w:rsidRPr="00F733B9">
              <w:rPr>
                <w:rFonts w:ascii="Times New Roman" w:hAnsi="Times New Roman" w:cs="Times New Roman"/>
                <w:sz w:val="24"/>
              </w:rPr>
              <w:t>adašnjim oblicima raspolaganja. E</w:t>
            </w:r>
            <w:r w:rsidR="00652E2E" w:rsidRPr="00F733B9">
              <w:rPr>
                <w:rFonts w:ascii="Times New Roman" w:hAnsi="Times New Roman" w:cs="Times New Roman"/>
                <w:sz w:val="24"/>
              </w:rPr>
              <w:t>ventualno buduće “privremeno” raspolaganje ovim česticama odvijat će se ne kroz Program raspolaganja, nego putem privremenog</w:t>
            </w:r>
            <w:r w:rsidR="00273C8D" w:rsidRPr="00F733B9">
              <w:rPr>
                <w:rFonts w:ascii="Times New Roman" w:hAnsi="Times New Roman" w:cs="Times New Roman"/>
                <w:sz w:val="24"/>
              </w:rPr>
              <w:t xml:space="preserve"> zakupa sukladno č</w:t>
            </w:r>
            <w:r w:rsidR="00E7570E">
              <w:rPr>
                <w:rFonts w:ascii="Times New Roman" w:hAnsi="Times New Roman" w:cs="Times New Roman"/>
                <w:sz w:val="24"/>
              </w:rPr>
              <w:t>lanku</w:t>
            </w:r>
            <w:r w:rsidR="00273C8D" w:rsidRPr="00F733B9">
              <w:rPr>
                <w:rFonts w:ascii="Times New Roman" w:hAnsi="Times New Roman" w:cs="Times New Roman"/>
                <w:sz w:val="24"/>
              </w:rPr>
              <w:t>. 16 Zakona.</w:t>
            </w:r>
          </w:p>
          <w:p w:rsidR="00920712" w:rsidRDefault="00920712" w:rsidP="00621B30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</w:t>
            </w:r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Od ostalih napomena, treba istaknuti i to da se otprilike četvrtina Općine, </w:t>
            </w:r>
            <w:proofErr w:type="spellStart"/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>tj</w:t>
            </w:r>
            <w:proofErr w:type="spellEnd"/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njen cijeli </w:t>
            </w:r>
            <w:proofErr w:type="spellStart"/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>pridravski</w:t>
            </w:r>
            <w:proofErr w:type="spellEnd"/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pojas (najvećim dijelom u </w:t>
            </w:r>
            <w:proofErr w:type="spellStart"/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>k.o</w:t>
            </w:r>
            <w:proofErr w:type="spellEnd"/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Drnje) nalazi u obuhvatu </w:t>
            </w:r>
            <w:proofErr w:type="spellStart"/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>ekomreže</w:t>
            </w:r>
            <w:proofErr w:type="spellEnd"/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(Regionalni park Mura-Drava). Za očekivati je da će procjena utjecaja na okoliš (</w:t>
            </w:r>
            <w:proofErr w:type="spellStart"/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>ishoduje</w:t>
            </w:r>
            <w:proofErr w:type="spellEnd"/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se u periodu između dobivanja suglasnosti Ministarstva poljoprivrede i raspisivanja natječaja) za određeni dio </w:t>
            </w:r>
            <w:r w:rsidR="00F632D4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tamošnjih </w:t>
            </w:r>
            <w:r w:rsidR="005122CC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>površina unijeti ograničenja u smislu oblika i načina raspolaganja</w:t>
            </w:r>
            <w:r w:rsidR="00621B30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</w:p>
          <w:p w:rsidR="000D6BEC" w:rsidRDefault="00920712" w:rsidP="00621B30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</w:t>
            </w:r>
            <w:r w:rsidR="00621B30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Upravni odjel za gospodarstvo, komunalne djelatnosti i poljoprivredu Koprivničko – križevačke županije podnio je Zahtjev za </w:t>
            </w:r>
            <w:r w:rsidR="00B72399" w:rsidRPr="00E7570E">
              <w:rPr>
                <w:rFonts w:ascii="Times New Roman" w:hAnsi="Times New Roman" w:cs="Times New Roman"/>
                <w:color w:val="000000" w:themeColor="text1"/>
                <w:sz w:val="24"/>
              </w:rPr>
              <w:t>provedbu ocjene prihvatljivosti programa za ekološku mrežu prema posebnom propisu iz područja zaštite prirode</w:t>
            </w:r>
            <w:r w:rsidR="00E7570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KLASA: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320-02/18-01/43, URBROJ:2137/1-04/12-18-6 od 20. srpnja 2018.</w:t>
            </w:r>
          </w:p>
          <w:p w:rsidR="00E96DE5" w:rsidRDefault="00E96DE5" w:rsidP="00E9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Planom navodnjavanja Koprivničko –križevačke županije utvrđeno je u točki 9.3.1.1. da površinske vode( bez akumulacija) ovise o minimalnim dnevnim protocima, kroz Općinu Drnje prolazi rijeka Drava čije raspoložive količine vode za direktno crpljenje u sušnim uvjetima vrlo značajne, uz prosječni godišnji protok koji iznosi 166m³/s, što bi bilo dovoljno za navodnjavanje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70.000 ha  na području Općine Drnje.</w:t>
            </w:r>
            <w:r w:rsidR="009636E3">
              <w:rPr>
                <w:rFonts w:ascii="Times New Roman" w:hAnsi="Times New Roman" w:cs="Times New Roman"/>
                <w:sz w:val="24"/>
                <w:szCs w:val="24"/>
              </w:rPr>
              <w:t xml:space="preserve"> Projekti javnog navodnjavanja do sada nisu planirani niti izrađeni.</w:t>
            </w:r>
          </w:p>
          <w:p w:rsidR="00E96DE5" w:rsidRDefault="00E96DE5" w:rsidP="00621B30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20712" w:rsidRPr="00E7570E" w:rsidRDefault="004951CB" w:rsidP="00621B30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</w:t>
            </w:r>
            <w:r w:rsidR="00920712">
              <w:rPr>
                <w:rFonts w:ascii="Times New Roman" w:hAnsi="Times New Roman" w:cs="Times New Roman"/>
                <w:color w:val="000000" w:themeColor="text1"/>
                <w:sz w:val="24"/>
              </w:rPr>
              <w:t>Prema očitovanju Ureda državne uprave u Koprivničko – križevačkoj županiji, Služba za gospodarstvo i imovinsko pravne poslove KLASA:943-01/18-01/39, URBROJ:2137-02-18-2 za područje Općine Drnje nije potrebno rezervirati površine za dodjelu zamjenskog poljoprivrednog zemljište jer nema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neriješenih predmeta.</w:t>
            </w:r>
          </w:p>
          <w:p w:rsidR="00621B30" w:rsidRDefault="00E96DE5" w:rsidP="00621B3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621B30">
              <w:rPr>
                <w:rFonts w:ascii="Times New Roman" w:hAnsi="Times New Roman" w:cs="Times New Roman"/>
                <w:sz w:val="24"/>
              </w:rPr>
              <w:t>Sukladno članku 29. stavku 5. Općina Drnje nije izložila Prijedlog programa na javni uvid.</w:t>
            </w:r>
          </w:p>
          <w:p w:rsidR="00B72399" w:rsidRDefault="00B72399" w:rsidP="00621B3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21B30" w:rsidRPr="00FE2FFC" w:rsidRDefault="00621B30" w:rsidP="00621B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E2FFC">
              <w:rPr>
                <w:rFonts w:ascii="Times New Roman" w:hAnsi="Times New Roman" w:cs="Times New Roman"/>
                <w:b/>
                <w:sz w:val="24"/>
              </w:rPr>
              <w:t>Prilozi:</w:t>
            </w:r>
          </w:p>
          <w:p w:rsidR="000D6BEC" w:rsidRDefault="000D6BEC" w:rsidP="000D6BE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951C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Kopija katastarskog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plana za područje </w:t>
            </w:r>
            <w:r>
              <w:rPr>
                <w:rFonts w:ascii="Times New Roman" w:hAnsi="Times New Roman" w:cs="Times New Roman"/>
                <w:sz w:val="24"/>
              </w:rPr>
              <w:t>Općine Drnje</w:t>
            </w:r>
          </w:p>
          <w:p w:rsidR="000D6BEC" w:rsidRPr="001972E5" w:rsidRDefault="000D6BEC" w:rsidP="000D6BE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72E5">
              <w:rPr>
                <w:rFonts w:ascii="Times New Roman" w:hAnsi="Times New Roman" w:cs="Times New Roman"/>
                <w:sz w:val="24"/>
              </w:rPr>
              <w:t>Zemljišnoknjižni</w:t>
            </w:r>
            <w:r>
              <w:rPr>
                <w:rFonts w:ascii="Times New Roman" w:hAnsi="Times New Roman" w:cs="Times New Roman"/>
                <w:sz w:val="24"/>
              </w:rPr>
              <w:t>h izvadaka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1972E5">
              <w:rPr>
                <w:rFonts w:ascii="Times New Roman" w:hAnsi="Times New Roman" w:cs="Times New Roman"/>
                <w:sz w:val="24"/>
              </w:rPr>
              <w:t>osjedovni</w:t>
            </w:r>
            <w:r>
              <w:rPr>
                <w:rFonts w:ascii="Times New Roman" w:hAnsi="Times New Roman" w:cs="Times New Roman"/>
                <w:sz w:val="24"/>
              </w:rPr>
              <w:t>h listova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iz e-baze Preglednika katastarskih podataka</w:t>
            </w:r>
            <w:r>
              <w:rPr>
                <w:rFonts w:ascii="Times New Roman" w:hAnsi="Times New Roman" w:cs="Times New Roman"/>
                <w:sz w:val="24"/>
              </w:rPr>
              <w:t xml:space="preserve"> DGU i ZIS aplikacije zemljišno-</w:t>
            </w:r>
            <w:r w:rsidRPr="001972E5">
              <w:rPr>
                <w:rFonts w:ascii="Times New Roman" w:hAnsi="Times New Roman" w:cs="Times New Roman"/>
                <w:sz w:val="24"/>
              </w:rPr>
              <w:t>knjižnog sustava Ministarstva pravosuđa (osim iznimno u slučajevima kada ne postoji e-zemljišno knjižni izvadak)</w:t>
            </w:r>
          </w:p>
          <w:p w:rsidR="000D6BEC" w:rsidRPr="001972E5" w:rsidRDefault="000D6BEC" w:rsidP="000D6BE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Uvjerenj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Upravnog tijela županije, nadležnog za prostorno uređenje, da se prema važećem prostornom planu uređenja, predmetne čestice nalaze izvan granica građevinskog područja s potrebnom oznakom ukoliko se radi o osobito vrijednom (P1) i vrijednom (P2) poljoprivrednom zemljištu</w:t>
            </w:r>
          </w:p>
          <w:p w:rsidR="000D6BEC" w:rsidRPr="001972E5" w:rsidRDefault="000D6BEC" w:rsidP="000D6BE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972E5">
              <w:rPr>
                <w:rFonts w:ascii="Times New Roman" w:hAnsi="Times New Roman" w:cs="Times New Roman"/>
                <w:sz w:val="24"/>
              </w:rPr>
              <w:t>Očitovanj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Ureda državne uprave u </w:t>
            </w:r>
            <w:r w:rsidR="00B72399">
              <w:rPr>
                <w:rFonts w:ascii="Times New Roman" w:hAnsi="Times New Roman" w:cs="Times New Roman"/>
                <w:sz w:val="24"/>
              </w:rPr>
              <w:t xml:space="preserve"> Koprivničko – križevačkoj </w:t>
            </w:r>
            <w:r w:rsidRPr="001972E5">
              <w:rPr>
                <w:rFonts w:ascii="Times New Roman" w:hAnsi="Times New Roman" w:cs="Times New Roman"/>
                <w:sz w:val="24"/>
              </w:rPr>
              <w:t>županiji, o površini koju je potrebno osigurati kao nadoknadu za oduzetu imovinu (s obzirom na podnijete, a neriješene zahtjeve) sukladno Zakonu o naknadi za imovinu oduzetu za vrijeme jugoslavenske komunističke vladavine (»Narodne novine«, broj 92/96, 39/99, 92/99, 43/00, 131/00, 27/01, 34/01, 118/01, 80/02 i 81/02)</w:t>
            </w:r>
          </w:p>
          <w:p w:rsidR="000D6BEC" w:rsidRPr="001972E5" w:rsidRDefault="000D6BEC" w:rsidP="000D6BE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Uvjerenja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Hrvatskih šuma d.o.o. – nadležne Uprave šuma da predmetne čestice nisu obuhvaćene šumskogospodarskom osnovom</w:t>
            </w:r>
          </w:p>
          <w:p w:rsidR="000D6BEC" w:rsidRPr="001972E5" w:rsidRDefault="000D6BEC" w:rsidP="000D6BE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Očitovanja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Hrvatskih voda jesu li i koje predmetne čestice javno vodno dobro</w:t>
            </w:r>
          </w:p>
          <w:p w:rsidR="000D6BEC" w:rsidRDefault="000D6BEC" w:rsidP="000D6BE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Očitovanja</w:t>
            </w:r>
            <w:r w:rsidRPr="001972E5">
              <w:rPr>
                <w:rFonts w:ascii="Times New Roman" w:hAnsi="Times New Roman" w:cs="Times New Roman"/>
                <w:sz w:val="24"/>
              </w:rPr>
              <w:t xml:space="preserve"> Upravnog tijela </w:t>
            </w:r>
            <w:r>
              <w:rPr>
                <w:rFonts w:ascii="Times New Roman" w:hAnsi="Times New Roman" w:cs="Times New Roman"/>
                <w:sz w:val="24"/>
              </w:rPr>
              <w:t>županije</w:t>
            </w:r>
            <w:r w:rsidRPr="001972E5">
              <w:rPr>
                <w:rFonts w:ascii="Times New Roman" w:hAnsi="Times New Roman" w:cs="Times New Roman"/>
                <w:sz w:val="24"/>
              </w:rPr>
              <w:t>, nadležnog za prostorno uređenje, jesu li i koje predmetne čestice u obuhvatu postojećeg i/ili planiranog sustava javnog navodnjavanja</w:t>
            </w:r>
          </w:p>
          <w:p w:rsidR="000D6BEC" w:rsidRPr="001972E5" w:rsidRDefault="00B72399" w:rsidP="000D6BE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Na području Općine Drnje nema miniranih i minski sumnjivih područja, a očitovanje Hrvatskog centra za razminiranje biti će po primitku priloženo</w:t>
            </w:r>
          </w:p>
          <w:p w:rsidR="000D6BEC" w:rsidRPr="00F733B9" w:rsidRDefault="000D6BEC" w:rsidP="00652E2E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3BC" w:rsidRDefault="006C73BC" w:rsidP="00273C8D">
      <w:pPr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B72399" w:rsidRPr="00B72399" w:rsidRDefault="00B72399" w:rsidP="00E7570E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72399">
        <w:rPr>
          <w:rFonts w:ascii="Times New Roman" w:hAnsi="Times New Roman" w:cs="Times New Roman"/>
          <w:sz w:val="24"/>
          <w:szCs w:val="24"/>
          <w:lang w:val="hr-HR"/>
        </w:rPr>
        <w:t>Program je izrađen u sadržaju prema članku 30. Zakona o poljoprivrednom zemljištu, sukladno formi iz članka 7. i dokumentaciji prema članku 2. Pravilnika o dokumentaciji potrebnoj za donošenje Programa  raspolaganja poljoprivrednim zemljištem u RH.</w:t>
      </w:r>
    </w:p>
    <w:p w:rsidR="00B72399" w:rsidRPr="00B72399" w:rsidRDefault="00B72399" w:rsidP="00B7239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72399" w:rsidRPr="00B72399" w:rsidRDefault="00B72399" w:rsidP="00B7239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72399" w:rsidRPr="00B72399" w:rsidRDefault="00B72399" w:rsidP="00E7570E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72399">
        <w:rPr>
          <w:rFonts w:ascii="Times New Roman" w:hAnsi="Times New Roman" w:cs="Times New Roman"/>
          <w:sz w:val="24"/>
          <w:szCs w:val="24"/>
          <w:lang w:val="hr-HR"/>
        </w:rPr>
        <w:t>Ovaj Program stupa na snagu nakon dobivanja suglasnosti Ministarstva poljoprivrede i biti će objavljen u „Službenom glasniku Koprivničko-križevačke županije“</w:t>
      </w:r>
    </w:p>
    <w:p w:rsidR="00B72399" w:rsidRPr="00B72399" w:rsidRDefault="00B72399" w:rsidP="00B7239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72399" w:rsidRDefault="00B72399" w:rsidP="00B7239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E7570E" w:rsidRDefault="00E7570E" w:rsidP="00B7239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E7570E" w:rsidRPr="00B72399" w:rsidRDefault="00E7570E" w:rsidP="00B7239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72399" w:rsidRDefault="00B72399" w:rsidP="00B7239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72399">
        <w:rPr>
          <w:rFonts w:ascii="Times New Roman" w:hAnsi="Times New Roman" w:cs="Times New Roman"/>
          <w:sz w:val="24"/>
          <w:szCs w:val="24"/>
          <w:lang w:val="hr-HR"/>
        </w:rPr>
        <w:t>UPRAVNI ODJEL ZA GOSPODARSTVO, KOMUNALNE DJELATNOSTI I POLJOPRIVREDU</w:t>
      </w:r>
    </w:p>
    <w:p w:rsidR="00B72399" w:rsidRPr="00B72399" w:rsidRDefault="00B72399" w:rsidP="00B7239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72399">
        <w:rPr>
          <w:rFonts w:ascii="Times New Roman" w:hAnsi="Times New Roman" w:cs="Times New Roman"/>
          <w:sz w:val="24"/>
          <w:szCs w:val="24"/>
          <w:lang w:val="hr-HR"/>
        </w:rPr>
        <w:t>KOPRIVNIČKO-KRIŽEVAČKE ŽUPANIJE</w:t>
      </w:r>
    </w:p>
    <w:p w:rsidR="00B72399" w:rsidRDefault="00B72399" w:rsidP="00273C8D">
      <w:pPr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E7570E" w:rsidRPr="00B72399" w:rsidRDefault="00E7570E" w:rsidP="00273C8D">
      <w:pPr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6C73BC" w:rsidRPr="001972E5" w:rsidRDefault="006C73BC" w:rsidP="006C73B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PROČELNIK</w:t>
      </w:r>
    </w:p>
    <w:p w:rsidR="003A44C6" w:rsidRPr="00164D70" w:rsidRDefault="006C73BC" w:rsidP="00B72399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</w:r>
      <w:r w:rsidRPr="001972E5">
        <w:rPr>
          <w:rFonts w:ascii="Times New Roman" w:hAnsi="Times New Roman" w:cs="Times New Roman"/>
          <w:b/>
          <w:sz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Marijan Štimac, dipl. </w:t>
      </w:r>
      <w:proofErr w:type="spellStart"/>
      <w:r>
        <w:rPr>
          <w:rFonts w:ascii="Times New Roman" w:hAnsi="Times New Roman" w:cs="Times New Roman"/>
          <w:b/>
          <w:sz w:val="24"/>
        </w:rPr>
        <w:t>oec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r w:rsidR="008764F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764FD">
        <w:rPr>
          <w:rFonts w:ascii="Times New Roman" w:hAnsi="Times New Roman" w:cs="Times New Roman"/>
          <w:b/>
          <w:sz w:val="24"/>
        </w:rPr>
        <w:t>v.r</w:t>
      </w:r>
      <w:proofErr w:type="spellEnd"/>
      <w:r w:rsidR="008764FD">
        <w:rPr>
          <w:rFonts w:ascii="Times New Roman" w:hAnsi="Times New Roman" w:cs="Times New Roman"/>
          <w:b/>
          <w:sz w:val="24"/>
        </w:rPr>
        <w:t xml:space="preserve">. </w:t>
      </w:r>
    </w:p>
    <w:sectPr w:rsidR="003A44C6" w:rsidRPr="00164D70" w:rsidSect="006C7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1CDC"/>
    <w:multiLevelType w:val="hybridMultilevel"/>
    <w:tmpl w:val="B7C0F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4683B"/>
    <w:multiLevelType w:val="hybridMultilevel"/>
    <w:tmpl w:val="CC8A475C"/>
    <w:lvl w:ilvl="0" w:tplc="DFECE4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871FE"/>
    <w:rsid w:val="0006334C"/>
    <w:rsid w:val="000824CC"/>
    <w:rsid w:val="000871FE"/>
    <w:rsid w:val="000D6BEC"/>
    <w:rsid w:val="001645FF"/>
    <w:rsid w:val="00164D70"/>
    <w:rsid w:val="00255362"/>
    <w:rsid w:val="00273C8D"/>
    <w:rsid w:val="003A44C6"/>
    <w:rsid w:val="003B27D8"/>
    <w:rsid w:val="003C1E44"/>
    <w:rsid w:val="003D7FA4"/>
    <w:rsid w:val="00453158"/>
    <w:rsid w:val="004951CB"/>
    <w:rsid w:val="004E2C8E"/>
    <w:rsid w:val="005122CC"/>
    <w:rsid w:val="005E1CF5"/>
    <w:rsid w:val="0060389F"/>
    <w:rsid w:val="00620FC0"/>
    <w:rsid w:val="00621B30"/>
    <w:rsid w:val="00652E2E"/>
    <w:rsid w:val="00684897"/>
    <w:rsid w:val="006C73BC"/>
    <w:rsid w:val="006E2767"/>
    <w:rsid w:val="006F340D"/>
    <w:rsid w:val="0070006B"/>
    <w:rsid w:val="00773930"/>
    <w:rsid w:val="007F467D"/>
    <w:rsid w:val="008062E7"/>
    <w:rsid w:val="00841A77"/>
    <w:rsid w:val="008764FD"/>
    <w:rsid w:val="008B1A2D"/>
    <w:rsid w:val="008C2DB9"/>
    <w:rsid w:val="008C4ED9"/>
    <w:rsid w:val="008C7823"/>
    <w:rsid w:val="008D5B02"/>
    <w:rsid w:val="00920712"/>
    <w:rsid w:val="00954766"/>
    <w:rsid w:val="009636E3"/>
    <w:rsid w:val="009754AF"/>
    <w:rsid w:val="00992DA1"/>
    <w:rsid w:val="00993594"/>
    <w:rsid w:val="009D6527"/>
    <w:rsid w:val="00A800D3"/>
    <w:rsid w:val="00A924B5"/>
    <w:rsid w:val="00AD793D"/>
    <w:rsid w:val="00AF18C4"/>
    <w:rsid w:val="00B646AC"/>
    <w:rsid w:val="00B72399"/>
    <w:rsid w:val="00B74140"/>
    <w:rsid w:val="00BC2497"/>
    <w:rsid w:val="00C51BA5"/>
    <w:rsid w:val="00C52BEC"/>
    <w:rsid w:val="00C77B9A"/>
    <w:rsid w:val="00C9183E"/>
    <w:rsid w:val="00CD3B44"/>
    <w:rsid w:val="00E00D07"/>
    <w:rsid w:val="00E21E1E"/>
    <w:rsid w:val="00E32068"/>
    <w:rsid w:val="00E7570E"/>
    <w:rsid w:val="00E84712"/>
    <w:rsid w:val="00E96DE5"/>
    <w:rsid w:val="00EA1E34"/>
    <w:rsid w:val="00EF2385"/>
    <w:rsid w:val="00F05D2B"/>
    <w:rsid w:val="00F35F37"/>
    <w:rsid w:val="00F43CD5"/>
    <w:rsid w:val="00F50814"/>
    <w:rsid w:val="00F632D4"/>
    <w:rsid w:val="00F733B9"/>
    <w:rsid w:val="00FA1ED9"/>
    <w:rsid w:val="00FC4CD1"/>
    <w:rsid w:val="00FD61A5"/>
    <w:rsid w:val="00FE2FFC"/>
    <w:rsid w:val="00FE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71FE"/>
    <w:pPr>
      <w:spacing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0871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1FE"/>
    <w:pPr>
      <w:spacing w:after="200"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1FE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1F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FE3640"/>
    <w:rPr>
      <w:color w:val="0000FF"/>
      <w:u w:val="single"/>
    </w:rPr>
  </w:style>
  <w:style w:type="paragraph" w:styleId="Bezproreda">
    <w:name w:val="No Spacing"/>
    <w:uiPriority w:val="1"/>
    <w:qFormat/>
    <w:rsid w:val="00C51BA5"/>
    <w:pPr>
      <w:spacing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684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ZdenkaM</cp:lastModifiedBy>
  <cp:revision>13</cp:revision>
  <dcterms:created xsi:type="dcterms:W3CDTF">2018-07-20T07:26:00Z</dcterms:created>
  <dcterms:modified xsi:type="dcterms:W3CDTF">2018-11-07T11:43:00Z</dcterms:modified>
</cp:coreProperties>
</file>