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AD" w:rsidRDefault="005D2B43" w:rsidP="00553007">
      <w:pPr>
        <w:pStyle w:val="Naslov2"/>
        <w:rPr>
          <w:sz w:val="24"/>
          <w:szCs w:val="24"/>
        </w:rPr>
      </w:pPr>
      <w:r w:rsidRPr="005D2B43">
        <w:rPr>
          <w:rFonts w:ascii="Calibri" w:hAnsi="Calibri" w:cs="Calibri"/>
          <w:i/>
          <w:noProof/>
          <w:sz w:val="18"/>
          <w:szCs w:val="18"/>
          <w:lang w:eastAsia="en-US"/>
        </w:rPr>
        <w:pict>
          <v:rect id="_x0000_s1027" style="position:absolute;margin-left:0;margin-top:0;width:453.55pt;height:88.6pt;rotation:-360;z-index:251660288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;mso-fit-shape-to-text:t" inset="0,0,18pt,0">
              <w:txbxContent>
                <w:p w:rsidR="00E904E2" w:rsidRPr="00E904E2" w:rsidRDefault="00E904E2" w:rsidP="00E904E2">
                  <w:pPr>
                    <w:pBdr>
                      <w:left w:val="single" w:sz="12" w:space="10" w:color="7BA0CD" w:themeColor="accent1" w:themeTint="BF"/>
                    </w:pBdr>
                    <w:jc w:val="right"/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E904E2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OBRAZAC KVALITETE</w:t>
                  </w:r>
                </w:p>
              </w:txbxContent>
            </v:textbox>
            <w10:wrap type="square" anchorx="margin" anchory="margin"/>
          </v:rect>
        </w:pict>
      </w:r>
    </w:p>
    <w:p w:rsidR="006F7A98" w:rsidRDefault="006F7A98" w:rsidP="00553007">
      <w:pPr>
        <w:pStyle w:val="Naslov2"/>
        <w:rPr>
          <w:sz w:val="24"/>
          <w:szCs w:val="24"/>
        </w:rPr>
      </w:pPr>
    </w:p>
    <w:p w:rsidR="00553007" w:rsidRPr="00796FAD" w:rsidRDefault="00553007" w:rsidP="00553007">
      <w:pPr>
        <w:pStyle w:val="Naslov2"/>
        <w:rPr>
          <w:rFonts w:ascii="Calibri" w:hAnsi="Calibri" w:cs="Calibri"/>
          <w:sz w:val="24"/>
          <w:szCs w:val="24"/>
        </w:rPr>
      </w:pPr>
      <w:r w:rsidRPr="00796FAD">
        <w:rPr>
          <w:rFonts w:ascii="Calibri" w:hAnsi="Calibri" w:cs="Calibri"/>
          <w:sz w:val="24"/>
          <w:szCs w:val="24"/>
        </w:rPr>
        <w:t>Sustav vrednovanja za predlaganje programa</w:t>
      </w:r>
      <w:r w:rsidR="002510D2">
        <w:rPr>
          <w:rFonts w:ascii="Calibri" w:hAnsi="Calibri" w:cs="Calibri"/>
          <w:sz w:val="24"/>
          <w:szCs w:val="24"/>
        </w:rPr>
        <w:t xml:space="preserve"> javnih potreba u kulturi</w:t>
      </w:r>
      <w:r w:rsidRPr="00796FAD">
        <w:rPr>
          <w:rFonts w:ascii="Calibri" w:hAnsi="Calibri" w:cs="Calibri"/>
          <w:sz w:val="24"/>
          <w:szCs w:val="24"/>
        </w:rPr>
        <w:t xml:space="preserve"> za Koprivničko-križevačku županij</w:t>
      </w:r>
      <w:r w:rsidR="00796FAD" w:rsidRPr="00796FAD">
        <w:rPr>
          <w:rFonts w:ascii="Calibri" w:hAnsi="Calibri" w:cs="Calibri"/>
          <w:sz w:val="24"/>
          <w:szCs w:val="24"/>
        </w:rPr>
        <w:t>u za 2018</w:t>
      </w:r>
      <w:r w:rsidRPr="00796FAD">
        <w:rPr>
          <w:rFonts w:ascii="Calibri" w:hAnsi="Calibri" w:cs="Calibri"/>
          <w:sz w:val="24"/>
          <w:szCs w:val="24"/>
        </w:rPr>
        <w:t>. godinu</w:t>
      </w:r>
    </w:p>
    <w:p w:rsidR="00E11B83" w:rsidRPr="00796FAD" w:rsidRDefault="002510D2" w:rsidP="00E11B83">
      <w:pPr>
        <w:rPr>
          <w:rFonts w:ascii="Calibri" w:hAnsi="Calibri" w:cs="Calibri"/>
        </w:rPr>
      </w:pPr>
      <w:r>
        <w:rPr>
          <w:rFonts w:ascii="Calibri" w:hAnsi="Calibri" w:cs="Calibri"/>
        </w:rPr>
        <w:t>Kulturno vijeće Koprivničko – križevačke županije</w:t>
      </w:r>
      <w:r w:rsidR="00553007" w:rsidRPr="00796FAD">
        <w:rPr>
          <w:rFonts w:ascii="Calibri" w:hAnsi="Calibri" w:cs="Calibri"/>
          <w:noProof/>
          <w:sz w:val="22"/>
          <w:szCs w:val="22"/>
        </w:rPr>
        <w:t xml:space="preserve"> </w:t>
      </w:r>
      <w:r w:rsidR="00553007" w:rsidRPr="00796FAD">
        <w:rPr>
          <w:rFonts w:ascii="Calibri" w:hAnsi="Calibri" w:cs="Calibri"/>
        </w:rPr>
        <w:t>prilikom analize i vrednovanja prijedloga programa/projekata za sva područja primjenjiv</w:t>
      </w:r>
      <w:r w:rsidR="00796FAD" w:rsidRPr="00796FAD">
        <w:rPr>
          <w:rFonts w:ascii="Calibri" w:hAnsi="Calibri" w:cs="Calibri"/>
        </w:rPr>
        <w:t xml:space="preserve">at će Opće i Posebne kriterije. </w:t>
      </w:r>
      <w:r w:rsidR="00E11B83" w:rsidRPr="00796FAD">
        <w:rPr>
          <w:rFonts w:ascii="Calibri" w:hAnsi="Calibri" w:cs="Calibri"/>
        </w:rPr>
        <w:t xml:space="preserve">Svaki član </w:t>
      </w:r>
      <w:r w:rsidR="00AB6955">
        <w:rPr>
          <w:rFonts w:ascii="Calibri" w:hAnsi="Calibri" w:cs="Calibri"/>
        </w:rPr>
        <w:t>Kulturnog vijeća</w:t>
      </w:r>
      <w:r w:rsidR="00E11B83" w:rsidRPr="00796FAD">
        <w:rPr>
          <w:rFonts w:ascii="Calibri" w:hAnsi="Calibri" w:cs="Calibri"/>
        </w:rPr>
        <w:t xml:space="preserve"> samostalno ocjenjuje pojedine prijave. Programi/projekti koji ostvare manje od 40 bodova neće biti sufinancirani. </w:t>
      </w:r>
    </w:p>
    <w:p w:rsidR="00553007" w:rsidRPr="00796FAD" w:rsidRDefault="00553007" w:rsidP="00553007">
      <w:pPr>
        <w:rPr>
          <w:rFonts w:ascii="Calibri" w:hAnsi="Calibri" w:cs="Calibri"/>
        </w:rPr>
      </w:pPr>
    </w:p>
    <w:p w:rsidR="00E11B83" w:rsidRDefault="00553007" w:rsidP="00553007">
      <w:pPr>
        <w:pStyle w:val="StandardWeb"/>
        <w:rPr>
          <w:rFonts w:ascii="Calibri" w:hAnsi="Calibri" w:cs="Calibri"/>
        </w:rPr>
      </w:pPr>
      <w:r w:rsidRPr="00796FAD">
        <w:rPr>
          <w:rFonts w:ascii="Calibri" w:hAnsi="Calibri" w:cs="Calibri"/>
        </w:rPr>
        <w:t>Sustav vrednovanja ima raspon od minimalno 0 do maksimalno 100 bodova kako slijedi:</w:t>
      </w:r>
    </w:p>
    <w:tbl>
      <w:tblPr>
        <w:tblW w:w="8800" w:type="dxa"/>
        <w:tblInd w:w="93" w:type="dxa"/>
        <w:tblLook w:val="04A0"/>
      </w:tblPr>
      <w:tblGrid>
        <w:gridCol w:w="4980"/>
        <w:gridCol w:w="1660"/>
        <w:gridCol w:w="2160"/>
      </w:tblGrid>
      <w:tr w:rsidR="00CE7128" w:rsidRPr="00CE7128" w:rsidTr="00CE7128">
        <w:trPr>
          <w:trHeight w:val="300"/>
        </w:trPr>
        <w:tc>
          <w:tcPr>
            <w:tcW w:w="8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Predlagatelj:</w:t>
            </w:r>
          </w:p>
        </w:tc>
      </w:tr>
      <w:tr w:rsidR="00CE7128" w:rsidRPr="00CE7128" w:rsidTr="00CE7128">
        <w:trPr>
          <w:trHeight w:val="300"/>
        </w:trPr>
        <w:tc>
          <w:tcPr>
            <w:tcW w:w="8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15"/>
        </w:trPr>
        <w:tc>
          <w:tcPr>
            <w:tcW w:w="8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 programa/projekta:</w:t>
            </w:r>
          </w:p>
        </w:tc>
      </w:tr>
      <w:tr w:rsidR="00CE7128" w:rsidRPr="00CE7128" w:rsidTr="00CE7128">
        <w:trPr>
          <w:trHeight w:val="61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KRITERIJI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28" w:rsidRPr="00CE7128" w:rsidRDefault="00CE7128" w:rsidP="00CE71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Maksimalan broj bodova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128" w:rsidRPr="00CE7128" w:rsidRDefault="00CE7128" w:rsidP="00CE71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Broj dodijeljenih bodova</w:t>
            </w:r>
          </w:p>
        </w:tc>
      </w:tr>
      <w:tr w:rsidR="00CE7128" w:rsidRPr="00CE7128" w:rsidTr="00CE7128">
        <w:trPr>
          <w:trHeight w:val="66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Kvaliteta i sadržajna inovativnost ponuđenog projekta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28" w:rsidRPr="00CE7128" w:rsidRDefault="00CE7128" w:rsidP="00CE71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85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1. a) Koliko je programski/projektni prijedlog relevantan u odnosu na ciljeve i prioritete područja aktivnosti Javnog poziva 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povezan je s ciljevima i prioritetima Natječaja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djelomično je povezan s ciljevima i prioritetima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43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nije naznačena povezanost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63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Stručne reference prijavitelja i dosadašnje iskustvo  u provođenju sličnih programa/projekata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28" w:rsidRPr="00CE7128" w:rsidRDefault="00CE7128" w:rsidP="00CE71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67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2. a) Kakve stručne kompetencije posjeduje voditelj/izvoditelj  programa?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63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izvrsne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vrlo dobre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dobre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nedovoljne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645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2. b) Ima li voditelj/izvoditelj programa prijašnjih iskustava u provođenju sličnih aktivnosti?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48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djelomično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Neposredna društvena korist za lokalnu zajednicu te doprinos razvoju civilnog društva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28" w:rsidRPr="00CE7128" w:rsidRDefault="00CE7128" w:rsidP="00CE71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630"/>
        </w:trPr>
        <w:tc>
          <w:tcPr>
            <w:tcW w:w="498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3. a) Ima li projekt jasno definirane korisnike (iz ciljane skupine)?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75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42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djelomično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7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 Organizacijski i ljudski kapaciteti za provedbu projekta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28" w:rsidRPr="00CE7128" w:rsidRDefault="00CE7128" w:rsidP="00CE71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585"/>
        </w:trPr>
        <w:tc>
          <w:tcPr>
            <w:tcW w:w="498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4. a) Jesu li ciljevi i aktivnosti projekta jasno definirane i realno dostižne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435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djelomično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57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 Realan odnos troškova i očekivanih rezultata projekta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28" w:rsidRPr="00CE7128" w:rsidRDefault="00CE7128" w:rsidP="00CE71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90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5.a) Jesu li troškovi programa/projekta prihvatljivi u odnosu na prihvatljive troškove utvrđene u Uputama za prijavitelje?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6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djelomično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 Posebni kriteriji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28" w:rsidRPr="00CE7128" w:rsidRDefault="00CE7128" w:rsidP="00CE71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1290"/>
        </w:trPr>
        <w:tc>
          <w:tcPr>
            <w:tcW w:w="498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6. a)  Ima li prijavitelj prijašnjih uspješno realiziranih suradnji s Koprivničko – križevačkom županijom u provođenju sličnih programa</w:t>
            </w:r>
            <w:r w:rsidRPr="00CE712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(vidi točku </w:t>
            </w:r>
            <w:proofErr w:type="spellStart"/>
            <w:r w:rsidRPr="00CE7128">
              <w:rPr>
                <w:rFonts w:ascii="Calibri" w:hAnsi="Calibri" w:cs="Calibri"/>
                <w:color w:val="000000"/>
                <w:sz w:val="16"/>
                <w:szCs w:val="16"/>
              </w:rPr>
              <w:t>V.a</w:t>
            </w:r>
            <w:proofErr w:type="spellEnd"/>
            <w:r w:rsidRPr="00CE712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 obrascu Opis programa)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435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uspješno je provodio više od 3 slična programa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uspješno je provodio 1-3 programa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nije uspješno provodio niti jedan program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645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6. b) U kojoj mjeri je razrađeno financiranje programa i iz drugih izvora?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program se financira iz još 2 izvora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program se financira iz još 1 izvora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program se financira samo iz proračuna Županije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102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6. c) Način mjerenja očekivanih rezultata programa (evaluacija) i način prezentiranja programa široj javnosti jasno je definiran i utvrđen?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45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djelomično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123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 d) Provodi li prijavitelj projekt uključujući druge partnere (udruge/organizacije/ustanove)?            </w:t>
            </w:r>
            <w:r w:rsidRPr="00CE7128">
              <w:rPr>
                <w:rFonts w:ascii="Calibri" w:hAnsi="Calibri" w:cs="Calibri"/>
                <w:color w:val="000000"/>
                <w:sz w:val="16"/>
                <w:szCs w:val="16"/>
              </w:rPr>
              <w:t>(bodove mogu ostvariti udruge/organizacije/ustanove koje prilože Izjavu o partnerstvu)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- 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1410"/>
        </w:trPr>
        <w:tc>
          <w:tcPr>
            <w:tcW w:w="49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 e) Da li je prijavitelj član strukovne udruge prema Popisu umjetničkih strukovnih udruga objavljenom od strane Ministarstva kulture?                                           </w:t>
            </w:r>
            <w:r w:rsidRPr="00CE7128">
              <w:rPr>
                <w:rFonts w:ascii="Calibri" w:hAnsi="Calibri" w:cs="Calibri"/>
                <w:color w:val="000000"/>
                <w:sz w:val="16"/>
                <w:szCs w:val="16"/>
              </w:rPr>
              <w:t>(bodove mogu ostvariti samostalni umjetnici koji prilože Potvrdu o članstvu)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1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BROJČANA OCJENA: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7128" w:rsidRPr="00CE7128" w:rsidTr="00CE7128">
        <w:trPr>
          <w:trHeight w:val="315"/>
        </w:trPr>
        <w:tc>
          <w:tcPr>
            <w:tcW w:w="880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OPISNA OCJENA PROGRAMA/PROJEKTA (0-20):</w:t>
            </w:r>
          </w:p>
        </w:tc>
      </w:tr>
      <w:tr w:rsidR="00CE7128" w:rsidRPr="00CE7128" w:rsidTr="00CE7128">
        <w:trPr>
          <w:trHeight w:val="300"/>
        </w:trPr>
        <w:tc>
          <w:tcPr>
            <w:tcW w:w="8800" w:type="dxa"/>
            <w:gridSpan w:val="3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7128" w:rsidRPr="00CE7128" w:rsidTr="00CE7128">
        <w:trPr>
          <w:trHeight w:val="300"/>
        </w:trPr>
        <w:tc>
          <w:tcPr>
            <w:tcW w:w="8800" w:type="dxa"/>
            <w:gridSpan w:val="3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7128" w:rsidRPr="00CE7128" w:rsidTr="00CE7128">
        <w:trPr>
          <w:trHeight w:val="300"/>
        </w:trPr>
        <w:tc>
          <w:tcPr>
            <w:tcW w:w="8800" w:type="dxa"/>
            <w:gridSpan w:val="3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7128" w:rsidRPr="00CE7128" w:rsidTr="00CE7128">
        <w:trPr>
          <w:trHeight w:val="315"/>
        </w:trPr>
        <w:tc>
          <w:tcPr>
            <w:tcW w:w="8800" w:type="dxa"/>
            <w:gridSpan w:val="3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7128" w:rsidRPr="00CE7128" w:rsidTr="00CE7128">
        <w:trPr>
          <w:trHeight w:val="31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BROJČANA + OPISNA OCJENA: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128" w:rsidRPr="00CE7128" w:rsidRDefault="00CE7128" w:rsidP="00CE71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71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F7A98" w:rsidRPr="00796FAD" w:rsidRDefault="006F7A98" w:rsidP="00553007">
      <w:pPr>
        <w:pStyle w:val="StandardWeb"/>
        <w:rPr>
          <w:rFonts w:ascii="Calibri" w:hAnsi="Calibri" w:cs="Calibri"/>
        </w:rPr>
      </w:pPr>
    </w:p>
    <w:p w:rsidR="002250CE" w:rsidRDefault="00355976" w:rsidP="00E11B83">
      <w:r>
        <w:br w:type="textWrapping" w:clear="all"/>
      </w:r>
    </w:p>
    <w:p w:rsidR="00796FAD" w:rsidRPr="00796FAD" w:rsidRDefault="00796FAD" w:rsidP="00796FAD">
      <w:pPr>
        <w:spacing w:line="276" w:lineRule="auto"/>
        <w:ind w:left="4248" w:firstLine="708"/>
        <w:rPr>
          <w:rFonts w:ascii="Calibri" w:hAnsi="Calibri" w:cs="Calibri"/>
          <w:b/>
        </w:rPr>
      </w:pPr>
      <w:r w:rsidRPr="00796FAD">
        <w:rPr>
          <w:rFonts w:ascii="Calibri" w:hAnsi="Calibri" w:cs="Calibri"/>
          <w:b/>
        </w:rPr>
        <w:t>Datum ocjene:</w:t>
      </w:r>
    </w:p>
    <w:p w:rsidR="00796FAD" w:rsidRPr="00796FAD" w:rsidRDefault="00796FAD" w:rsidP="00796FAD">
      <w:pPr>
        <w:spacing w:line="360" w:lineRule="auto"/>
        <w:ind w:left="4248" w:firstLine="708"/>
        <w:rPr>
          <w:rFonts w:ascii="Calibri" w:hAnsi="Calibri" w:cs="Calibri"/>
          <w:b/>
        </w:rPr>
      </w:pPr>
      <w:r w:rsidRPr="00796FAD">
        <w:rPr>
          <w:rFonts w:ascii="Calibri" w:hAnsi="Calibri" w:cs="Calibri"/>
          <w:b/>
        </w:rPr>
        <w:t>Ime i prezime ocjenjivača:</w:t>
      </w:r>
    </w:p>
    <w:p w:rsidR="00796FAD" w:rsidRPr="00796FAD" w:rsidRDefault="00796FAD" w:rsidP="00796FAD">
      <w:pPr>
        <w:spacing w:line="360" w:lineRule="auto"/>
        <w:ind w:left="4248" w:firstLine="708"/>
        <w:rPr>
          <w:rFonts w:ascii="Calibri" w:hAnsi="Calibri" w:cs="Calibri"/>
          <w:b/>
        </w:rPr>
      </w:pPr>
      <w:r w:rsidRPr="00796FAD">
        <w:rPr>
          <w:rFonts w:ascii="Calibri" w:hAnsi="Calibri" w:cs="Calibri"/>
          <w:b/>
        </w:rPr>
        <w:t>Potpis:</w:t>
      </w:r>
    </w:p>
    <w:sectPr w:rsidR="00796FAD" w:rsidRPr="00796FAD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09A"/>
    <w:multiLevelType w:val="hybridMultilevel"/>
    <w:tmpl w:val="8DB82D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0B76"/>
    <w:multiLevelType w:val="hybridMultilevel"/>
    <w:tmpl w:val="CED2F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97677"/>
    <w:multiLevelType w:val="hybridMultilevel"/>
    <w:tmpl w:val="14126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97EE4"/>
    <w:multiLevelType w:val="hybridMultilevel"/>
    <w:tmpl w:val="AEDA4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56F5F"/>
    <w:multiLevelType w:val="hybridMultilevel"/>
    <w:tmpl w:val="F9549796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7C1167D4"/>
    <w:multiLevelType w:val="hybridMultilevel"/>
    <w:tmpl w:val="041C0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0236A"/>
    <w:multiLevelType w:val="hybridMultilevel"/>
    <w:tmpl w:val="AE5EF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007"/>
    <w:rsid w:val="00004ADF"/>
    <w:rsid w:val="00063AAD"/>
    <w:rsid w:val="00100647"/>
    <w:rsid w:val="00132661"/>
    <w:rsid w:val="001C35AA"/>
    <w:rsid w:val="001E30E2"/>
    <w:rsid w:val="001E5E18"/>
    <w:rsid w:val="00210C43"/>
    <w:rsid w:val="002250CE"/>
    <w:rsid w:val="002510D2"/>
    <w:rsid w:val="00257B49"/>
    <w:rsid w:val="00355976"/>
    <w:rsid w:val="003900F7"/>
    <w:rsid w:val="003C2D4C"/>
    <w:rsid w:val="003D1B7E"/>
    <w:rsid w:val="003E1CDC"/>
    <w:rsid w:val="00553007"/>
    <w:rsid w:val="0057287E"/>
    <w:rsid w:val="005B6FBB"/>
    <w:rsid w:val="005C13FB"/>
    <w:rsid w:val="005D2251"/>
    <w:rsid w:val="005D2B43"/>
    <w:rsid w:val="006247D9"/>
    <w:rsid w:val="00637C9D"/>
    <w:rsid w:val="00677B14"/>
    <w:rsid w:val="006F7A98"/>
    <w:rsid w:val="00717446"/>
    <w:rsid w:val="00757B78"/>
    <w:rsid w:val="00766365"/>
    <w:rsid w:val="00796FAD"/>
    <w:rsid w:val="007C39E2"/>
    <w:rsid w:val="00831310"/>
    <w:rsid w:val="008E3DF2"/>
    <w:rsid w:val="009149B5"/>
    <w:rsid w:val="0098725F"/>
    <w:rsid w:val="009A36C3"/>
    <w:rsid w:val="009A395E"/>
    <w:rsid w:val="00AB6955"/>
    <w:rsid w:val="00B00844"/>
    <w:rsid w:val="00C141B6"/>
    <w:rsid w:val="00C25177"/>
    <w:rsid w:val="00C44D02"/>
    <w:rsid w:val="00CE3D41"/>
    <w:rsid w:val="00CE7128"/>
    <w:rsid w:val="00D158F4"/>
    <w:rsid w:val="00D17294"/>
    <w:rsid w:val="00D938E0"/>
    <w:rsid w:val="00DD555F"/>
    <w:rsid w:val="00DD704C"/>
    <w:rsid w:val="00E11B83"/>
    <w:rsid w:val="00E904E2"/>
    <w:rsid w:val="00F06E6A"/>
    <w:rsid w:val="00F07375"/>
    <w:rsid w:val="00F52AC8"/>
    <w:rsid w:val="00F6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17294"/>
    <w:pPr>
      <w:ind w:left="720"/>
      <w:contextualSpacing/>
    </w:pPr>
  </w:style>
  <w:style w:type="paragraph" w:customStyle="1" w:styleId="Default">
    <w:name w:val="Default"/>
    <w:rsid w:val="001C3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D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04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4E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E1EA9-09B3-4CD6-B4D2-E0A77BB6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Lara Dombaj</cp:lastModifiedBy>
  <cp:revision>9</cp:revision>
  <dcterms:created xsi:type="dcterms:W3CDTF">2018-02-16T10:25:00Z</dcterms:created>
  <dcterms:modified xsi:type="dcterms:W3CDTF">2018-02-26T10:51:00Z</dcterms:modified>
</cp:coreProperties>
</file>