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1" w:rsidRPr="00A552C7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52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Obrazac T-1000</w:t>
      </w:r>
      <w:r w:rsidR="00A552C7" w:rsidRPr="00A552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32</w:t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minimis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(ime i prezime)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 ili podcrtati)</w:t>
      </w:r>
      <w:r w:rsidR="00DC7FD5">
        <w:rPr>
          <w:rFonts w:ascii="Times New Roman" w:hAnsi="Times New Roman" w:cs="Times New Roman"/>
          <w:sz w:val="24"/>
          <w:szCs w:val="24"/>
        </w:rPr>
        <w:t xml:space="preserve"> u 201</w:t>
      </w:r>
      <w:r w:rsidR="00A84E4D">
        <w:rPr>
          <w:rFonts w:ascii="Times New Roman" w:hAnsi="Times New Roman" w:cs="Times New Roman"/>
          <w:sz w:val="24"/>
          <w:szCs w:val="24"/>
        </w:rPr>
        <w:t>7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 xml:space="preserve">ministarstvo, agencija, </w:t>
      </w:r>
      <w:r w:rsidRPr="00A94D32">
        <w:rPr>
          <w:rFonts w:ascii="Times New Roman" w:hAnsi="Times New Roman" w:cs="Times New Roman"/>
        </w:rPr>
        <w:t>grad, općina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>, Klasa, Urbroj,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A552C7" w:rsidRDefault="001057F9" w:rsidP="001057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subvencioniranje 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legalizacije izgrađenih gospodarskih objekata u poljoprivredi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, a u skladu s Javnim pozivom za tekući projekt: T-1000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Subvencije poljoprivrednicima- Izrada dokumentacije za legalizaciju izgrađenih gospodarskih objekata u poljoprivredi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>Potpora male vrijednosti (de minimis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>Ukupan iznos potpora de minimis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A552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176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C3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2446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3EFA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1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232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2C7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4E4D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34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ZdenkaM</cp:lastModifiedBy>
  <cp:revision>3</cp:revision>
  <cp:lastPrinted>2016-01-25T07:35:00Z</cp:lastPrinted>
  <dcterms:created xsi:type="dcterms:W3CDTF">2017-02-02T10:52:00Z</dcterms:created>
  <dcterms:modified xsi:type="dcterms:W3CDTF">2017-02-02T10:53:00Z</dcterms:modified>
</cp:coreProperties>
</file>