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39" w:rsidRDefault="005B5D39" w:rsidP="005B5D3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>
        <w:rPr>
          <w:rFonts w:ascii="Arial Narrow" w:eastAsia="Times New Roman" w:hAnsi="Arial Narrow" w:cs="Times New Roman"/>
          <w:b/>
          <w:bCs/>
          <w:lang w:eastAsia="hr-HR"/>
        </w:rPr>
        <w:t xml:space="preserve">Prilog </w:t>
      </w:r>
    </w:p>
    <w:p w:rsidR="005B5D39" w:rsidRPr="00A80338" w:rsidRDefault="005B5D39" w:rsidP="005B5D3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:rsidR="005B5D39" w:rsidRPr="00A80338" w:rsidRDefault="005B5D39" w:rsidP="005B5D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hr-HR"/>
        </w:rPr>
      </w:pPr>
      <w:r w:rsidRPr="00A80338">
        <w:rPr>
          <w:rFonts w:ascii="Arial Narrow" w:eastAsia="Times New Roman" w:hAnsi="Arial Narrow" w:cs="Times New Roman"/>
          <w:b/>
          <w:bCs/>
          <w:lang w:eastAsia="hr-HR"/>
        </w:rPr>
        <w:t xml:space="preserve">Popis prihvatljivih  djelatnosti za Mjeru 1. </w:t>
      </w:r>
    </w:p>
    <w:p w:rsidR="005B5D39" w:rsidRPr="00A80338" w:rsidRDefault="005B5D39" w:rsidP="005B5D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hr-HR"/>
        </w:rPr>
      </w:pPr>
      <w:r w:rsidRPr="00A80338">
        <w:rPr>
          <w:rFonts w:ascii="Arial Narrow" w:eastAsia="Times New Roman" w:hAnsi="Arial Narrow" w:cs="Times New Roman"/>
          <w:b/>
          <w:bCs/>
          <w:lang w:eastAsia="hr-HR"/>
        </w:rPr>
        <w:t>prema</w:t>
      </w:r>
    </w:p>
    <w:p w:rsidR="005B5D39" w:rsidRPr="00A80338" w:rsidRDefault="005B5D39" w:rsidP="005B5D39">
      <w:pPr>
        <w:spacing w:after="0" w:line="240" w:lineRule="auto"/>
        <w:jc w:val="center"/>
        <w:rPr>
          <w:rFonts w:ascii="Arial Narrow" w:eastAsia="Times New Roman" w:hAnsi="Arial Narrow" w:cs="Times New Roman"/>
          <w:lang w:eastAsia="hr-HR"/>
        </w:rPr>
      </w:pPr>
      <w:r w:rsidRPr="00A80338">
        <w:rPr>
          <w:rFonts w:ascii="Arial Narrow" w:eastAsia="Times New Roman" w:hAnsi="Arial Narrow" w:cs="Times New Roman"/>
          <w:b/>
          <w:bCs/>
          <w:lang w:eastAsia="hr-HR"/>
        </w:rPr>
        <w:t>Nacionalnoj klasifikaciji djelatnosti 2007. ( NKD 2007.)</w:t>
      </w:r>
      <w:r w:rsidRPr="00A80338">
        <w:rPr>
          <w:rFonts w:ascii="Arial Narrow" w:eastAsia="Times New Roman" w:hAnsi="Arial Narrow" w:cs="Times New Roman"/>
          <w:lang w:eastAsia="hr-HR"/>
        </w:rPr>
        <w:br/>
      </w:r>
    </w:p>
    <w:tbl>
      <w:tblPr>
        <w:tblW w:w="10490" w:type="dxa"/>
        <w:tblInd w:w="-694" w:type="dxa"/>
        <w:tblCellMar>
          <w:left w:w="0" w:type="dxa"/>
          <w:right w:w="0" w:type="dxa"/>
        </w:tblCellMar>
        <w:tblLook w:val="04A0"/>
      </w:tblPr>
      <w:tblGrid>
        <w:gridCol w:w="453"/>
        <w:gridCol w:w="281"/>
        <w:gridCol w:w="905"/>
        <w:gridCol w:w="1622"/>
        <w:gridCol w:w="7229"/>
      </w:tblGrid>
      <w:tr w:rsidR="005B5D39" w:rsidRPr="00A80338" w:rsidTr="00D8001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    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PRERAĐIVAČKA INDUSTRIJA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prehrambenih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10.1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Prerada i konzerviranje mesa i proizvodnja mesnih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Prerada i konzerviranje mesa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Prerada i konzerviranje mesa peradi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proizvoda od mesa i mesa peradi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10.2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Prerada i konzerviranje riba, rakova i školjki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Prerada i konzerviranje riba, rakova i školjki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10.3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Prerada i konzerviranje voća i povrća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Prerada i konzerviranje krumpira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sokova od voća i povrća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Ostala prerada i konzerviranje voća i povrća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10.4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biljnih i životinjskih ulja i masti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ulja i masti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margarina i sličnih jestivih masti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10.5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lang w:eastAsia="hr-HR"/>
              </w:rPr>
              <w:t>Proizvodnja mliječnih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Djelatnosti mljekara i proizvođača sira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sladoleda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10.6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mlinskih proizvoda, škroba i škrobnih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mlinskih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10.62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škroba i škrobnih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10.7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pekarskih i brašneno-konditorskih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10.71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kruha; proizvodnja svježih peciva, slastičarskih proizvoda i kolača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Proizvodnja dvopeka, keksa i srodnih proizvoda; </w:t>
            </w:r>
            <w:proofErr w:type="spellStart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</w:t>
            </w:r>
            <w:proofErr w:type="spellEnd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. trajnih peciva, slast. proizvoda i kolača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makarona, njoka, kuskusa i slične tjestenine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10.8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ostalih prehrambenih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šećera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kakao, čokoladnih i bombonskih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10.83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Prerada čaja i kave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začina i drugih dodataka hrani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10.85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gotove hrane i jela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10.86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homogeniziranih prehrambenih pripravaka i dijetetske hrane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prehrambenih proizvoda, d. n.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10.9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pripremljene hrane za životinje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pripremljene stočne hrane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10.92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pripremljene hrane za kućne ljubimce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pića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11.0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pića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11.01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Destiliranje, pročišćavanje i miješanje alkoholnih pića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11.02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vina od grožđa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11.03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jabukovače i ostalih voćnih vina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11.04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nedestiliranih fermentiranih pića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11.05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piva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11.06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slada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11.07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osvježavajućih napitaka; proizvodnja mineralne i drugih flaširanih 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duhanskih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12.0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duhanskih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12.00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duhanskih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tekstila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13.1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Priprema i predenje tekstilnih vlakana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13.10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Priprema i predenje tekstilnih vlakana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13.2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Tkanje tekstila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13.20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Tkanje tekstila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13.3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Dovršavanje tekstila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13.30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Dovršavanje tekstila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13.9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ostalog tekstila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13.91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pletenih i kukičanih tkanina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13.92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gotovih tekstilnih proizvoda, osim odjeće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13.93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tepiha i sagova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13.94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užadi, konopaca, upletenoga konca i mreža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13.95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Proizvodnja </w:t>
            </w:r>
            <w:proofErr w:type="spellStart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netkanog</w:t>
            </w:r>
            <w:proofErr w:type="spellEnd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tekstila i proizvoda od </w:t>
            </w:r>
            <w:proofErr w:type="spellStart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netkanog</w:t>
            </w:r>
            <w:proofErr w:type="spellEnd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tekstila, osim odjeće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13.96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ostaloga tehničkog i industrijskog tekstila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13.99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ostalog tekstila, d. n.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odjeće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14.1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odjeće, osim krznene odjeće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14.11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kožne odjeće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14.12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radne odjeće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14.13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ostale vanjske odjeće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14.14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rublja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14.19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ostale odjeće i pribora za odjeću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14.2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proizvoda od krzna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14.20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proizvoda od krzna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14.3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pletene i kukičane odjeće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14.31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pletenih i kukičanih čarapa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14.39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ostale pletene i kukičane odjeće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kože i srodnih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15.1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Štavljenje i obrada kože;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. putnih i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ruč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. torba,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sedl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. i rem.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.; dorada i bojenje krzna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15.11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Štavljenje i obrada kože; dorada i bojenje krzna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15.12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putnih i ručnih torba i slično, sedlarskih i remenarskih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15.2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obuće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15.20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obuće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Prerada drva i proizvoda od drva i pluta, osim namještaja;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. od slame i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plet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. mat.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16.1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Piljenje i blanjanje drva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16.10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Piljenje i blanjanje drva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16.2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Proizvodnja proizvoda od drva, pluta, slame i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pletarskih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 materijala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16.21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furnira i ostalih ploča od drva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16.22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sastavljenog parketa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16.23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ostale građevne stolarije i elemenata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16.24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ambalaže od drva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16.29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Proizvodnja ostalih proizvoda od drva, proizvoda od pluta, slame i </w:t>
            </w:r>
            <w:proofErr w:type="spellStart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pletarskih</w:t>
            </w:r>
            <w:proofErr w:type="spellEnd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materijala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papira i proizvoda od papira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17.1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celuloze, papira i kartona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17.11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celuloze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17.12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papira i kartona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17.2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proizvoda od papira i kartona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17.21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valovitog papira i kartona te ambalaže od papira i kartona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17.22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robe za kućanstvo i higijenu te toaletnih potrepština od papira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17.23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uredskog materijala od papira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17.24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zidnih tapeta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17.29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proizvoda od papira i kartona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Tiskanje i umnožavanje snimljenih zapisa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18.1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Tiskanje i uslužne djelatnosti povezane s tiskanjem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18.11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Tiskanje novina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18.12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Ostalo tiskanje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18.13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Usluge pripreme za tisak i objavljivanje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18.14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Knjigoveške i srodne usluge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18.2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Umnožavanje snimljenih zapisa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18.20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Umnožavanje snimljenih zapisa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koksa i rafiniranih naftnih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19.1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Proizvodnja proizvoda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koksnih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 peći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19.10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Proizvodnja proizvoda </w:t>
            </w:r>
            <w:proofErr w:type="spellStart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koksnih</w:t>
            </w:r>
            <w:proofErr w:type="spellEnd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peći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19.2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rafiniranih naftnih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19.20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rafiniranih naftnih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kemikalija i kemijskih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20.1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Proizvodnja osnovnih kemikalija, gnojiva i dušičnih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sp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., plastike i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sint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. kaučuka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industrijskih plinova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Proizvodnja </w:t>
            </w:r>
            <w:proofErr w:type="spellStart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koloranata</w:t>
            </w:r>
            <w:proofErr w:type="spellEnd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i pigmenata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anorganskih osnovnih kemikalija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organskih osnovnih kemikalija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gnojiva i dušičnih spojeva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plastike u primarnim oblicima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sintetičkoga kaučuka u primarnim oblicima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20.2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pesticida i drugih agrokemijskih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pesticida i drugih agrokemijskih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20.3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lang w:eastAsia="hr-HR"/>
              </w:rPr>
              <w:t>Proizvodnja boja, lakova i sličnih premaza, grafičkih boja i kitova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boja, lakova i sličnih premaza, grafičkih boja i kitova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20.4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Proizvodnja sapuna i deterdženata, sr. za čišćenje i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polir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., parfema i toaletno-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kozm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sapuna i deterdženata, sredstava za čišćenje i poliranje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parfema i toaletno-kozmetičkih preparata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20.5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ostalih kemijskih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eksploziva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ljepila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eteričnih ulja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20.59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kemijskih proizvoda, d. n.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20.6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umjetnih vlakana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20.60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umjetnih vlakana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osnovnih farmaceutskih proizvoda i farmaceutskih pripravaka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21.1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osnovnih farmaceutskih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21.10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osnovnih farmaceutskih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21.2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farmaceutskih pripravaka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21.20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farmaceutskih pripravaka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proizvoda od gume i plastike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22.1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proizvoda od gume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22.11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Proizvodnja vanjskih i unutrašnjih guma za vozila; </w:t>
            </w:r>
            <w:proofErr w:type="spellStart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protektiranje</w:t>
            </w:r>
            <w:proofErr w:type="spellEnd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vanjskih guma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22.19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proizvoda od gume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22.2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proizvoda od plastike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22.21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ploča, listova, cijevi i profila od plastike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22.22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ambalaže od plastike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22.23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proizvoda od plastike za građevinarstvo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22.29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proizvoda od plastike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ostalih nemetalnih mineralnih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23.1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stakla i proizvoda od stakla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ravnog stakla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spacing w:val="-2"/>
                <w:lang w:eastAsia="hr-HR"/>
              </w:rPr>
              <w:t>Oblikovanje i obrada ravnog stakla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šupljeg stakla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staklenih vlakana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i obrada ostalog stakla uključujući tehničku robu od stakla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23.2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vatrostalnih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vatrostalnih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23.3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proizvoda od gline za građevinarstvo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keramičkih pločica i ploča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opeke, crijepa i ostalih proizvoda od pečene gline za građevinarstvo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23.4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ostalih proizvoda od porculana i keramike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keramičkih proizvoda za kućanstvo i ukrasnih predmeta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sanitarne keramike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keramičkih izolatora i izolacijskog pribora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tehničkih proizvoda od keramike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proizvoda od keramike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23.5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cementa, vapna i gipsa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cementa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vapna i gipsa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23.6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proizvoda od betona, cementa i gipsa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proizvoda od betona za građevinarstvo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23.62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proizvoda od gipsa za građevinarstvo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23.63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spacing w:val="-5"/>
                <w:lang w:eastAsia="hr-HR"/>
              </w:rPr>
              <w:t>Proizvodnja gotove betonske smjese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žbuke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Proizvodnja </w:t>
            </w:r>
            <w:proofErr w:type="spellStart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fibro</w:t>
            </w:r>
            <w:proofErr w:type="spellEnd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-cementa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23.69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proizvoda od betona, cementa i gipsa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23.7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Rezanje, oblikovanje i obrada kamena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23.70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Rezanje, oblikovanje i obrada kamena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23.9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brusnih proizvoda i nemetalnih mineralnih proizvoda,d. n.</w:t>
            </w: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brusnih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23.99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nemetalnih mineralnih proizvoda, d. n.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24.1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sirovog željeza, čelika i ferolegura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sirovog željeza, čelika i ferolegura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24.2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čeličnih cijevi i pribora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čeličnih cijevi i pribora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24.3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ostalih proizvoda primarne prerade čelika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Hladno vučenje šipki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Hladno valjanje uskih vrpci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Hladno oblikovanje i profiliranje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Hladno vučenje žice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24.4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plemenitih i ostalih obojenih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plemenitih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aluminija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olova, cinka i kositra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bakra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obojenih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Obrada nuklearnoga goriva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24.5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Lijevanje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Lijevanje željeza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Lijevanje čelika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Lijevanje lakih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24.54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Lijevanje ostalih obojenih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gotovih metalnih proizvoda, osim strojeva i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25.1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metalnih konstrukcija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metalnih konstrukcija i njihovih dijelova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vrata i prozora od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25.2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metalnih cisterni, rezervoara i sličnih posuda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radijatora i kotlova za centralno grijanje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metalnih cisterni, rezervoara i sličnih posuda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25.3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parnih kotlova, osim kotlova za centralno grijanje toplom vodom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parnih kotlova, osim kotlova za centralno grijanje toplom vodom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25.5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Kovanje, prešanje, štancanje i valjanje metala; metalurgija praha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Kovanje, prešanje, štancanje i valjanje metala; metalurgija praha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25.6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Obrada i prevlačenje metala; strojna obrada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Obrada i prevlačenje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25.62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Strojna obrada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25.7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sječiva, alata i opće željezne robe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25.71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sječiva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brava i okova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alata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25.9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ostalih gotovih proizvoda od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čeličnih bačava i sličnih posuda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ambalaže od lakih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proizvoda od žice, lanaca i opruga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zakovica i vijčane robe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25.99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gotovih proizvoda od metala, d. n.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računala te elektroničkih i optičkih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26.1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elektroničkih komponenata i ploča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26.11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elektroničkih komponenata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26.12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punih elektroničkih ploča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26.2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računala i periferne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26.20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računala i periferne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26.3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komunikacijske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26.30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komunikacijske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26.4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elektroničkih uređaja za široku potrošnju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26.40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elektroničkih uređaja za široku potrošnju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26.5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Proizvodnja instrumenata i aparata za mjerenje, ispitivanje i navigaciju;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. satova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26.51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instrumenata i aparata za mjerenje,  ispitivanje i navigaciju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26.52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satova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26.6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Proizvodnja opreme za zračenje,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elektromedicinske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 i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elektroterapeutske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26.60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Proizvodnja opreme za zračenje, </w:t>
            </w:r>
            <w:proofErr w:type="spellStart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elektromedicinske</w:t>
            </w:r>
            <w:proofErr w:type="spellEnd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i </w:t>
            </w:r>
            <w:proofErr w:type="spellStart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elektroterapeutske</w:t>
            </w:r>
            <w:proofErr w:type="spellEnd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26.7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optičkih instrumenata i fotografske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26.70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optičkih instrumenata i fotografske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26.8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magnetskih i optičkih medija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26.80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magnetskih i optičkih medija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električne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27.1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Proizvodnja elektromotora, generatora,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transf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. te uređaja za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distr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. i kontrolu el.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energ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27.11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elektromotora, generatora i transformatora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27.12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uređaja za distribuciju i kontrolu električne energije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27.2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baterija i akumulatora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27.20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baterija i akumulatora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27.3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žice i elektroinstalacijskog materijala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27.31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kablova od optičkih vlakana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27.32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elektroničkih i električnih žica i kablova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27.33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elektroinstalacijskog materijala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27.4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električne opreme za rasvjetu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27.40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električne opreme za rasvjetu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27.5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aparata za kućanstvo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27.51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električnih aparata za kućanstvo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27.52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neelektričnih aparata za kućanstvo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27.9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ostale električne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27.90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ostale električne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strojeva i uređaja, d. n.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28.1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strojeva za opće namjene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motora i turbina, osim motora za zrakoplove i motorna vozila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hidrauličnih pogonskih uređaja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crpki i kompresora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slavina i ventila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ležajeva, prijenosnika te prijenosnih i pogonskih elemenata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28.2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ostalih strojeva za opće namjene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peći i plamenika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uređaja za dizanje i prenošenje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uredskih strojeva i opreme (osim proizvodnje računala i periferne opreme)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mehaniziranoga ručnog alata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rashladne i ventilacijske opreme, osim za kućanstvo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strojeva za opće namjene, d. n.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28.3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strojeva za poljoprivredu i šumarstvo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strojeva za poljoprivredu i šumarstvo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28.4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strojeva za obradu metala i alatnih strojeva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strojeva za obradu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alatnih strojeva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28.9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ostalih strojeva za posebne namjene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strojeva za metalurgiju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strojeva za rudnike, kamenolome i građevinarstvo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strojeva za industriju hrane, pića i duhana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strojeva za industriju tekstila, odjeće i kože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28.95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strojeva za industriju papira i kartona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strojeva za plastiku i gumu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28.99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strojeva za posebne namjene, d. n.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motornih vozila, prikolica i poluprikolica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29.1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motornih vozila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29.10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motornih vozila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29.2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karoserija za motorna vozila, prikolica i poluprikolica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29.20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karoserija za motorna vozila, prikolica i poluprikolica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29.3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dijelova i pribora za motorna vozila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29.31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spacing w:val="-5"/>
                <w:lang w:eastAsia="hr-HR"/>
              </w:rPr>
              <w:t>Proizvodnja električne i elektroničke opreme za motorna vozila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29.32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dijelova i pribora za motorna vozila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ostalih prijevoznih sredstava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30.1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Gradnja brodova i čamaca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30.11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Gradnja brodova i plutajućih objekata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30.12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Gradnja čamaca za razonodu i sportskih čamaca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30.2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željezničkih lokomotiva i tračničkih vozila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30.20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željezničkih lokomotiva i tračničkih vozila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30.3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zrakoplova i svemirskih letjelica te srodnih prijevoznih sred. i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30.30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zrakoplova i svemirskih letjelica te srodnih prijevoznih sredstava i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30.4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vojnih borbenih vozila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30.40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spacing w:val="-5"/>
                <w:lang w:eastAsia="hr-HR"/>
              </w:rPr>
              <w:t>Proizvodnja vojnih borbenih vozila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30.9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prijevoznih sredstava, d. n.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30.91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motocikala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30.92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bicikala i invalidskih kolica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30.99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ostalih prijevoznih sredstava, d. n.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namještaja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31.0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namještaja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31.01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namještaja za poslovne i prodajne prostore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31.02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kuhinjskog namještaja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31.03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madraca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31.09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ostalog namještaja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Ostala prerađivačka industrija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32.1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nakita, imitacije nakita (bižuterije) i srodnih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32.11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novca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32.12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nakita i srodnih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32.13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imitacije nakita (bižuterije) i srodnih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32.2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glazbenih instrumenata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32.20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glazbenih instrumenata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32.3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sportske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32.30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sportske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32.4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igara i igračaka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32.40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igara i igračaka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32.5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Proizvodnja medicinskih i stomatoloških instrumenata i pribora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32.50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medicinskih i stomatoloških instrumenata i pribora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32.9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Prerađivačka industrija, d. n.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32.91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metla i četaka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32.99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spacing w:val="-4"/>
                <w:lang w:eastAsia="hr-HR"/>
              </w:rPr>
              <w:t>Ostala prerađivačka industrija, d. n.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Popravak i instaliranje strojeva i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33.1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Popravak proizvoda od metala, strojeva i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33.11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proizvoda od metala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33.12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strojeva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33.13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elektroničke i optičke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33.14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električne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33.15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i održavanje brodova i čamaca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33.16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i održavanje zrakoplova i svemirskih letjelica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33.17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i održavanje ostalih prijevoznih sredstava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33.19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ostale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33.2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Instaliranje industrijskih strojeva i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33.20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Instaliranje industrijskih strojeva i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    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OPSKRBA VODOM; UKLANJANJE OTPADNIH VODA, GOSPODARENJE OTPADOM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Skupljanje, pročišćavanje i opskrba vodom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36.0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Skupljanje, pročišćavanje i opskrba vodom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36.00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Skupljanje, pročišćavanje i opskrba vodom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Uklanjanje otpadnih 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37.0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Uklanjanje otpadnih 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37.00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Uklanjanje otpadnih 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Skupljanje otpada, djelatnosti obrade i zbrinjavanja otpada; oporaba materijala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38.1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Skupljanje otpada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38.11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Skupljanje neopasnog otpada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38.12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Skupljanje opasnog otpada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38.2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Obrada i zbrinjavanje otpada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38.21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Obrada i zbrinjavanje neopasnog otpada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38.22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Obrada i zbrinjavanje opasnog otpada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38.3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Oporaba materijala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38.31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Rastavljanje olupina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38.32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Oporaba posebno izdvojenih materijala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sanacije okoliša te ostale djelatnosti gospodarenja otpadom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39.0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sanacije okoliša te ostale djelatnosti gospodarenja otpadom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39.00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Djelatnosti sanacije okoliša te ostale djelatnosti gospodarenja otpadom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lang w:eastAsia="hr-HR"/>
              </w:rPr>
              <w:t xml:space="preserve">      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i/>
                <w:lang w:eastAsia="hr-HR"/>
              </w:rPr>
              <w:t xml:space="preserve">  NKD 43.1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Uklanjanje građevina i pripremni radovi na gradilištu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Uklanjanje građevina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Pripremni radovi na gradilištu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Pokusno bušenje i sondiranje terena za gradnju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i/>
                <w:lang w:eastAsia="hr-HR"/>
              </w:rPr>
              <w:t xml:space="preserve"> NKD  43.2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Elektroinstalacijski radovi, uvođenje </w:t>
            </w:r>
            <w:proofErr w:type="spellStart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inst</w:t>
            </w:r>
            <w:proofErr w:type="spellEnd"/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. vodovoda, kanalizacije i plina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Elektroinstalacijski radovi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Uvođenje instalacija vodovoda, kanalizacije i plina i instalacija za grijanje i klimatizaciju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Ostali građevinski instalacijski radovi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i/>
                <w:lang w:eastAsia="hr-HR"/>
              </w:rPr>
              <w:t xml:space="preserve">  NKD  43.3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Završni građevinski radovi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Fasadni i </w:t>
            </w:r>
            <w:proofErr w:type="spellStart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štukaturski</w:t>
            </w:r>
            <w:proofErr w:type="spellEnd"/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radovi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Ugradnja stolarije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spacing w:val="-4"/>
                <w:lang w:eastAsia="hr-HR"/>
              </w:rPr>
              <w:t>Postavljanje podnih i zidnih obloga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Soboslikarski i staklarski radovi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Ostali završni građevinski radovi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i/>
                <w:lang w:eastAsia="hr-HR"/>
              </w:rPr>
              <w:t>NKD  43.9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Ostale specijalizirane građevinske djelatnosti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Radovi na krovištu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43.99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Ostale specijalizirane građevinske djelatnosti, d. n.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lang w:eastAsia="hr-HR"/>
              </w:rPr>
              <w:t>      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lang w:eastAsia="hr-HR"/>
              </w:rPr>
              <w:t> 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62.0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Računalno programiranje, savjetovanje i djelatnosti povezane s njima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62.01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Računalno programiranje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62.02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Savjetovanje u vezi s računalima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62.03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Upravljanje računalnom opremom i sustavom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62.09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Ostale uslužne djelatnosti u vezi s informacijskom tehnologijom i računalima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Veterinarske djelatnosti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75.0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Veterinarske djelatnosti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75.00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Veterinarske djelatnosti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lang w:eastAsia="hr-HR"/>
              </w:rPr>
              <w:t>     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85.1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Predškolsko obrazovanje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85.10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Predškolsko obrazovanje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  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ZDRAVSTVENE ZAŠTITE I SOCIJALNE SKRBI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zdravstvene zaštite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86.1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bolnica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86.10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Djelatnosti bolnica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86.2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medicinske i stomatološke prakse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86.21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spacing w:val="-5"/>
                <w:lang w:eastAsia="hr-HR"/>
              </w:rPr>
              <w:t>Djelatnosti opće medicinske prakse</w:t>
            </w:r>
          </w:p>
        </w:tc>
      </w:tr>
      <w:tr w:rsidR="005B5D39" w:rsidRPr="00A80338" w:rsidTr="00D8001C">
        <w:trPr>
          <w:trHeight w:val="33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86.22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Djelatnosti specijalističke medicinske prakse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86.23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Djelatnosti stomatološke prakse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86.9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Ostale djelatnosti zdravstvene zaštite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86.90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Ostale djelatnosti zdravstvene zaštite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socijalne skrbi sa smještajem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87.1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ustanova za njegu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87.10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Djelatnosti ustanova za njegu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87.2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socijalne skrbi sa smještajem za osobe s teškoćama u razvoju...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87.20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spacing w:val="-2"/>
                <w:lang w:eastAsia="hr-HR"/>
              </w:rPr>
              <w:t>Djelatnosti socijalne skrbi sa smještajem za osobe s  teškoćama u razvoju, duševno bolesne...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87.3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socijalne skrbi sa smještajem za starije osobe i osobe s invaliditetom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87.30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Djelatnosti socijalne skrbi sa smještajem za starije osobe i osobe s invaliditetom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87.9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Ostale djelatnosti socijalne skrbi sa smještajem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87.90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Ostale djelatnosti socijalne skrbi sa smještajem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socijalne skrbi bez smještaja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88.1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Djelatnosti socijalne skrbi bez smještaja za starije osobe i osobe s invaliditetom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88.10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Djelatnosti socijalne skrbi bez smještaja za starije osobe i osobe s invaliditetom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88.9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Ostale djelatnosti socijalne skrbi bez smještaja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88.91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Djelatnosti dnevne skrbi o djeci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88.99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Ostale djelatnosti socijalne skrbi bez smještaja, d. n.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  <w:t>     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Popravak računala i predmeta za osobnu uporabu i kućanstvo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95.1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Popravak računala i komunikacijske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95.11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računala i periferne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95.12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komunikacijske opreme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95.2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Popravak predmeta za osobnu uporabu i kućanstvo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95.21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elektroničkih uređaja za široku potrošnju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95.22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aparata za kućanstvo te opreme za kuću i vrt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95.23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obuće i proizvoda od kože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95.24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namještaja i pokućstva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95.25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satova i nakita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95.29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Popravak ostalih predmeta za osobnu uporabu i kućanstvo 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lang w:eastAsia="hr-HR"/>
              </w:rPr>
              <w:t>Ostale osobne uslužne djelatnosti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hr-HR"/>
              </w:rPr>
              <w:t>NKD 96.0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lang w:eastAsia="hr-HR"/>
              </w:rPr>
              <w:t>Ostale osobne uslužne djelatnosti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96.01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Pranje i kemijsko čišćenje tekstila i krznenih proizvoda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96.03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Pogrebne i srodne djelatnosti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NKD 96.04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Djelatnosti za njegu i održavanje tijela</w:t>
            </w:r>
          </w:p>
        </w:tc>
      </w:tr>
      <w:tr w:rsidR="005B5D39" w:rsidRPr="00A80338" w:rsidTr="00D8001C">
        <w:trPr>
          <w:trHeight w:val="31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80338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D39" w:rsidRPr="00A80338" w:rsidRDefault="005B5D39" w:rsidP="00D800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</w:p>
        </w:tc>
      </w:tr>
    </w:tbl>
    <w:p w:rsidR="005B5D39" w:rsidRPr="00A80338" w:rsidRDefault="005B5D39" w:rsidP="005B5D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5B5D39" w:rsidRPr="00A80338" w:rsidRDefault="005B5D39" w:rsidP="005B5D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5B5D39" w:rsidRPr="00A80338" w:rsidRDefault="005B5D39" w:rsidP="005B5D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5B5D39" w:rsidRPr="00A80338" w:rsidRDefault="005B5D39" w:rsidP="005B5D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5B5D39" w:rsidRPr="00A80338" w:rsidRDefault="005B5D39" w:rsidP="005B5D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5B5D39" w:rsidRPr="00A80338" w:rsidRDefault="005B5D39" w:rsidP="005B5D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5B5D39" w:rsidRPr="00A80338" w:rsidRDefault="005B5D39" w:rsidP="005B5D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5B5D39" w:rsidRPr="00A80338" w:rsidRDefault="005B5D39" w:rsidP="005B5D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5B5D39" w:rsidRPr="00A80338" w:rsidRDefault="005B5D39" w:rsidP="005B5D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5B5D39" w:rsidRPr="00A80338" w:rsidRDefault="005B5D39" w:rsidP="005B5D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5B5D39" w:rsidRDefault="005B5D39" w:rsidP="005B5D39"/>
    <w:p w:rsidR="005B5D39" w:rsidRDefault="005B5D39" w:rsidP="005B5D39"/>
    <w:p w:rsidR="005B5D39" w:rsidRDefault="005B5D39" w:rsidP="005B5D39"/>
    <w:p w:rsidR="005B5D39" w:rsidRDefault="005B5D39" w:rsidP="005B5D39"/>
    <w:p w:rsidR="00D430BE" w:rsidRDefault="00D430BE"/>
    <w:sectPr w:rsidR="00D430BE" w:rsidSect="008F1DF4">
      <w:headerReference w:type="default" r:id="rId7"/>
      <w:footerReference w:type="default" r:id="rId8"/>
      <w:pgSz w:w="12240" w:h="15840"/>
      <w:pgMar w:top="993" w:right="1467" w:bottom="127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EA" w:rsidRDefault="001D1EEA" w:rsidP="001900AC">
      <w:pPr>
        <w:spacing w:after="0" w:line="240" w:lineRule="auto"/>
      </w:pPr>
      <w:r>
        <w:separator/>
      </w:r>
    </w:p>
  </w:endnote>
  <w:endnote w:type="continuationSeparator" w:id="0">
    <w:p w:rsidR="001D1EEA" w:rsidRDefault="001D1EEA" w:rsidP="0019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F4" w:rsidRDefault="001D1EEA" w:rsidP="008F1DF4">
    <w:pPr>
      <w:pStyle w:val="Podnoje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EA" w:rsidRDefault="001D1EEA" w:rsidP="001900AC">
      <w:pPr>
        <w:spacing w:after="0" w:line="240" w:lineRule="auto"/>
      </w:pPr>
      <w:r>
        <w:separator/>
      </w:r>
    </w:p>
  </w:footnote>
  <w:footnote w:type="continuationSeparator" w:id="0">
    <w:p w:rsidR="001D1EEA" w:rsidRDefault="001D1EEA" w:rsidP="0019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F4" w:rsidRDefault="001D1EEA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3FB"/>
    <w:multiLevelType w:val="hybridMultilevel"/>
    <w:tmpl w:val="CF269C4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31B3C"/>
    <w:multiLevelType w:val="hybridMultilevel"/>
    <w:tmpl w:val="A596FF22"/>
    <w:lvl w:ilvl="0" w:tplc="6A0A6F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253AA"/>
    <w:multiLevelType w:val="hybridMultilevel"/>
    <w:tmpl w:val="B210C696"/>
    <w:lvl w:ilvl="0" w:tplc="C3728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F2221"/>
    <w:multiLevelType w:val="hybridMultilevel"/>
    <w:tmpl w:val="139477D8"/>
    <w:lvl w:ilvl="0" w:tplc="C3728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75890"/>
    <w:multiLevelType w:val="hybridMultilevel"/>
    <w:tmpl w:val="B43608DC"/>
    <w:lvl w:ilvl="0" w:tplc="1B340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1C5A"/>
    <w:multiLevelType w:val="hybridMultilevel"/>
    <w:tmpl w:val="A7F2741E"/>
    <w:lvl w:ilvl="0" w:tplc="3E886D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84B57"/>
    <w:multiLevelType w:val="hybridMultilevel"/>
    <w:tmpl w:val="3CE4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12FA"/>
    <w:multiLevelType w:val="hybridMultilevel"/>
    <w:tmpl w:val="62829188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E078F"/>
    <w:multiLevelType w:val="hybridMultilevel"/>
    <w:tmpl w:val="E5FA3D12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F2175"/>
    <w:multiLevelType w:val="hybridMultilevel"/>
    <w:tmpl w:val="8F449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3600EB"/>
    <w:multiLevelType w:val="hybridMultilevel"/>
    <w:tmpl w:val="D5E66D32"/>
    <w:lvl w:ilvl="0" w:tplc="B77A478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278C1"/>
    <w:multiLevelType w:val="hybridMultilevel"/>
    <w:tmpl w:val="B3460D70"/>
    <w:lvl w:ilvl="0" w:tplc="B77A478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341CAC"/>
    <w:multiLevelType w:val="hybridMultilevel"/>
    <w:tmpl w:val="2AFA113C"/>
    <w:lvl w:ilvl="0" w:tplc="041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B5C2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A5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E1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AB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C6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26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0F1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2C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A2CA3"/>
    <w:multiLevelType w:val="hybridMultilevel"/>
    <w:tmpl w:val="BB681A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A0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34A2A"/>
    <w:multiLevelType w:val="hybridMultilevel"/>
    <w:tmpl w:val="BD2611E4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1008D"/>
    <w:multiLevelType w:val="hybridMultilevel"/>
    <w:tmpl w:val="7BA25542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C5951"/>
    <w:multiLevelType w:val="hybridMultilevel"/>
    <w:tmpl w:val="9258A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12491"/>
    <w:multiLevelType w:val="hybridMultilevel"/>
    <w:tmpl w:val="28F6BE2C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73EB8"/>
    <w:multiLevelType w:val="hybridMultilevel"/>
    <w:tmpl w:val="4D38D1C4"/>
    <w:lvl w:ilvl="0" w:tplc="9A10D7F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577A9"/>
    <w:multiLevelType w:val="hybridMultilevel"/>
    <w:tmpl w:val="B082DEEE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E5FE5"/>
    <w:multiLevelType w:val="hybridMultilevel"/>
    <w:tmpl w:val="2000EB14"/>
    <w:lvl w:ilvl="0" w:tplc="59DA7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64941"/>
    <w:multiLevelType w:val="hybridMultilevel"/>
    <w:tmpl w:val="E79A9154"/>
    <w:lvl w:ilvl="0" w:tplc="041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B84027"/>
    <w:multiLevelType w:val="hybridMultilevel"/>
    <w:tmpl w:val="ABF0AB18"/>
    <w:lvl w:ilvl="0" w:tplc="B77A4782">
      <w:start w:val="1"/>
      <w:numFmt w:val="bullet"/>
      <w:lvlText w:val="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>
    <w:nsid w:val="49D6625E"/>
    <w:multiLevelType w:val="hybridMultilevel"/>
    <w:tmpl w:val="DE4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A1CA5"/>
    <w:multiLevelType w:val="hybridMultilevel"/>
    <w:tmpl w:val="544A0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7213C"/>
    <w:multiLevelType w:val="hybridMultilevel"/>
    <w:tmpl w:val="5B009696"/>
    <w:lvl w:ilvl="0" w:tplc="9606C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66D1B"/>
    <w:multiLevelType w:val="hybridMultilevel"/>
    <w:tmpl w:val="F57895AC"/>
    <w:lvl w:ilvl="0" w:tplc="C1789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4454C"/>
    <w:multiLevelType w:val="hybridMultilevel"/>
    <w:tmpl w:val="8A80C69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53A95441"/>
    <w:multiLevelType w:val="hybridMultilevel"/>
    <w:tmpl w:val="21063FC0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D4AB9"/>
    <w:multiLevelType w:val="hybridMultilevel"/>
    <w:tmpl w:val="C13E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03F9B"/>
    <w:multiLevelType w:val="hybridMultilevel"/>
    <w:tmpl w:val="B6CAFA2E"/>
    <w:lvl w:ilvl="0" w:tplc="B77A478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C7FBE"/>
    <w:multiLevelType w:val="hybridMultilevel"/>
    <w:tmpl w:val="1822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2B06"/>
    <w:multiLevelType w:val="hybridMultilevel"/>
    <w:tmpl w:val="4710B282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247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603FF"/>
    <w:multiLevelType w:val="hybridMultilevel"/>
    <w:tmpl w:val="2AFA113C"/>
    <w:lvl w:ilvl="0" w:tplc="041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7A4594B"/>
    <w:multiLevelType w:val="hybridMultilevel"/>
    <w:tmpl w:val="D6CCF34E"/>
    <w:lvl w:ilvl="0" w:tplc="F0B6122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5710B"/>
    <w:multiLevelType w:val="hybridMultilevel"/>
    <w:tmpl w:val="FFE0C82E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E4BD3"/>
    <w:multiLevelType w:val="hybridMultilevel"/>
    <w:tmpl w:val="2B38669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2027C"/>
    <w:multiLevelType w:val="hybridMultilevel"/>
    <w:tmpl w:val="F6C2F288"/>
    <w:lvl w:ilvl="0" w:tplc="3E886D3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0E4ABD"/>
    <w:multiLevelType w:val="hybridMultilevel"/>
    <w:tmpl w:val="DDBAD944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35785"/>
    <w:multiLevelType w:val="hybridMultilevel"/>
    <w:tmpl w:val="B96E5F38"/>
    <w:lvl w:ilvl="0" w:tplc="C3728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2E15AA"/>
    <w:multiLevelType w:val="hybridMultilevel"/>
    <w:tmpl w:val="9CCA9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A67C9"/>
    <w:multiLevelType w:val="hybridMultilevel"/>
    <w:tmpl w:val="A49C8086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F1036"/>
    <w:multiLevelType w:val="hybridMultilevel"/>
    <w:tmpl w:val="F526666E"/>
    <w:lvl w:ilvl="0" w:tplc="3E886D3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28"/>
  </w:num>
  <w:num w:numId="5">
    <w:abstractNumId w:val="25"/>
  </w:num>
  <w:num w:numId="6">
    <w:abstractNumId w:val="41"/>
  </w:num>
  <w:num w:numId="7">
    <w:abstractNumId w:val="20"/>
  </w:num>
  <w:num w:numId="8">
    <w:abstractNumId w:val="19"/>
  </w:num>
  <w:num w:numId="9">
    <w:abstractNumId w:val="4"/>
  </w:num>
  <w:num w:numId="10">
    <w:abstractNumId w:val="32"/>
  </w:num>
  <w:num w:numId="11">
    <w:abstractNumId w:val="8"/>
  </w:num>
  <w:num w:numId="12">
    <w:abstractNumId w:val="15"/>
  </w:num>
  <w:num w:numId="13">
    <w:abstractNumId w:val="35"/>
  </w:num>
  <w:num w:numId="14">
    <w:abstractNumId w:val="26"/>
  </w:num>
  <w:num w:numId="15">
    <w:abstractNumId w:val="34"/>
  </w:num>
  <w:num w:numId="16">
    <w:abstractNumId w:val="9"/>
  </w:num>
  <w:num w:numId="17">
    <w:abstractNumId w:val="27"/>
  </w:num>
  <w:num w:numId="18">
    <w:abstractNumId w:val="29"/>
  </w:num>
  <w:num w:numId="19">
    <w:abstractNumId w:val="6"/>
  </w:num>
  <w:num w:numId="20">
    <w:abstractNumId w:val="23"/>
  </w:num>
  <w:num w:numId="21">
    <w:abstractNumId w:val="31"/>
  </w:num>
  <w:num w:numId="22">
    <w:abstractNumId w:val="13"/>
  </w:num>
  <w:num w:numId="23">
    <w:abstractNumId w:val="0"/>
  </w:num>
  <w:num w:numId="24">
    <w:abstractNumId w:val="36"/>
  </w:num>
  <w:num w:numId="25">
    <w:abstractNumId w:val="1"/>
  </w:num>
  <w:num w:numId="26">
    <w:abstractNumId w:val="30"/>
  </w:num>
  <w:num w:numId="27">
    <w:abstractNumId w:val="10"/>
  </w:num>
  <w:num w:numId="28">
    <w:abstractNumId w:val="22"/>
  </w:num>
  <w:num w:numId="29">
    <w:abstractNumId w:val="11"/>
  </w:num>
  <w:num w:numId="30">
    <w:abstractNumId w:val="18"/>
  </w:num>
  <w:num w:numId="31">
    <w:abstractNumId w:val="14"/>
  </w:num>
  <w:num w:numId="32">
    <w:abstractNumId w:val="42"/>
  </w:num>
  <w:num w:numId="33">
    <w:abstractNumId w:val="37"/>
  </w:num>
  <w:num w:numId="34">
    <w:abstractNumId w:val="5"/>
  </w:num>
  <w:num w:numId="35">
    <w:abstractNumId w:val="33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0"/>
  </w:num>
  <w:num w:numId="40">
    <w:abstractNumId w:val="3"/>
  </w:num>
  <w:num w:numId="41">
    <w:abstractNumId w:val="2"/>
  </w:num>
  <w:num w:numId="42">
    <w:abstractNumId w:val="3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39"/>
    <w:rsid w:val="00014EAE"/>
    <w:rsid w:val="00085CC3"/>
    <w:rsid w:val="001900AC"/>
    <w:rsid w:val="001D1EEA"/>
    <w:rsid w:val="00256AD8"/>
    <w:rsid w:val="00272E21"/>
    <w:rsid w:val="00562E86"/>
    <w:rsid w:val="005B5D39"/>
    <w:rsid w:val="006374C1"/>
    <w:rsid w:val="006C0BA9"/>
    <w:rsid w:val="00724438"/>
    <w:rsid w:val="00792EED"/>
    <w:rsid w:val="007E0E26"/>
    <w:rsid w:val="00AA5699"/>
    <w:rsid w:val="00CF6843"/>
    <w:rsid w:val="00D430BE"/>
    <w:rsid w:val="00D639BC"/>
    <w:rsid w:val="00E277FF"/>
    <w:rsid w:val="00E64B2A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39"/>
  </w:style>
  <w:style w:type="paragraph" w:styleId="Naslov1">
    <w:name w:val="heading 1"/>
    <w:basedOn w:val="Normal"/>
    <w:next w:val="Normal"/>
    <w:link w:val="Naslov1Char"/>
    <w:uiPriority w:val="9"/>
    <w:qFormat/>
    <w:rsid w:val="005B5D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B5D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B5D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B5D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aglavlje">
    <w:name w:val="header"/>
    <w:basedOn w:val="Normal"/>
    <w:link w:val="ZaglavljeChar"/>
    <w:unhideWhenUsed/>
    <w:rsid w:val="005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B5D39"/>
  </w:style>
  <w:style w:type="character" w:styleId="Brojstranice">
    <w:name w:val="page number"/>
    <w:basedOn w:val="Zadanifontodlomka"/>
    <w:rsid w:val="005B5D39"/>
  </w:style>
  <w:style w:type="paragraph" w:styleId="Podnoje">
    <w:name w:val="footer"/>
    <w:basedOn w:val="Normal"/>
    <w:link w:val="PodnojeChar"/>
    <w:uiPriority w:val="99"/>
    <w:rsid w:val="005B5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B5D3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5B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B5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D3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Bezpopisa"/>
    <w:uiPriority w:val="99"/>
    <w:semiHidden/>
    <w:unhideWhenUsed/>
    <w:rsid w:val="005B5D39"/>
  </w:style>
  <w:style w:type="table" w:customStyle="1" w:styleId="TableGrid1">
    <w:name w:val="Table Grid1"/>
    <w:basedOn w:val="Obinatablica"/>
    <w:next w:val="Reetkatablice"/>
    <w:rsid w:val="005B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rsid w:val="005B5D39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5B5D39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5B5D39"/>
    <w:rPr>
      <w:rFonts w:ascii="Arial" w:eastAsia="Times New Roman" w:hAnsi="Arial" w:cs="Times New Roman"/>
      <w:sz w:val="24"/>
      <w:szCs w:val="20"/>
      <w:lang w:val="en-GB"/>
    </w:rPr>
  </w:style>
  <w:style w:type="paragraph" w:styleId="Tijeloteksta">
    <w:name w:val="Body Text"/>
    <w:basedOn w:val="Normal"/>
    <w:link w:val="TijelotekstaChar"/>
    <w:rsid w:val="005B5D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B5D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Text">
    <w:name w:val="Default Text"/>
    <w:basedOn w:val="Normal"/>
    <w:rsid w:val="005B5D3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0"/>
    </w:rPr>
  </w:style>
  <w:style w:type="paragraph" w:styleId="Tijeloteksta-uvlaka3">
    <w:name w:val="Body Text Indent 3"/>
    <w:basedOn w:val="Normal"/>
    <w:link w:val="Tijeloteksta-uvlaka3Char"/>
    <w:rsid w:val="005B5D3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5B5D3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semiHidden/>
    <w:rsid w:val="005B5D39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5B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5B5D3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5B5D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5B5D39"/>
    <w:rPr>
      <w:b/>
      <w:bCs/>
    </w:rPr>
  </w:style>
  <w:style w:type="paragraph" w:styleId="Tijeloteksta2">
    <w:name w:val="Body Text 2"/>
    <w:basedOn w:val="Normal"/>
    <w:link w:val="Tijeloteksta2Char"/>
    <w:rsid w:val="005B5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5B5D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5B5D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5B5D3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Naglaeno">
    <w:name w:val="Strong"/>
    <w:uiPriority w:val="22"/>
    <w:qFormat/>
    <w:rsid w:val="005B5D39"/>
    <w:rPr>
      <w:b/>
      <w:bCs/>
    </w:rPr>
  </w:style>
  <w:style w:type="paragraph" w:styleId="StandardWeb">
    <w:name w:val="Normal (Web)"/>
    <w:basedOn w:val="Normal"/>
    <w:uiPriority w:val="99"/>
    <w:unhideWhenUsed/>
    <w:rsid w:val="005B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Klasinatablica1">
    <w:name w:val="Table Classic 1"/>
    <w:basedOn w:val="Obinatablica"/>
    <w:rsid w:val="005B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5B5D39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5B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5B5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5B5D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hr-HR"/>
    </w:rPr>
  </w:style>
  <w:style w:type="paragraph" w:customStyle="1" w:styleId="font5">
    <w:name w:val="font5"/>
    <w:basedOn w:val="Normal"/>
    <w:rsid w:val="005B5D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hr-HR"/>
    </w:rPr>
  </w:style>
  <w:style w:type="character" w:styleId="SlijeenaHiperveza">
    <w:name w:val="FollowedHyperlink"/>
    <w:uiPriority w:val="99"/>
    <w:unhideWhenUsed/>
    <w:rsid w:val="005B5D39"/>
    <w:rPr>
      <w:color w:val="800080"/>
      <w:u w:val="single"/>
    </w:rPr>
  </w:style>
  <w:style w:type="paragraph" w:styleId="Bezproreda">
    <w:name w:val="No Spacing"/>
    <w:uiPriority w:val="1"/>
    <w:qFormat/>
    <w:rsid w:val="005B5D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JASNAS</cp:lastModifiedBy>
  <cp:revision>9</cp:revision>
  <cp:lastPrinted>2014-12-16T07:47:00Z</cp:lastPrinted>
  <dcterms:created xsi:type="dcterms:W3CDTF">2014-12-16T07:39:00Z</dcterms:created>
  <dcterms:modified xsi:type="dcterms:W3CDTF">2015-02-24T08:30:00Z</dcterms:modified>
</cp:coreProperties>
</file>